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A6" w:rsidRDefault="00AF4BA6" w:rsidP="00AF4BA6">
      <w:bookmarkStart w:id="0" w:name="_GoBack"/>
      <w:bookmarkEnd w:id="0"/>
    </w:p>
    <w:p w:rsidR="00AF4BA6" w:rsidRDefault="00AF4BA6" w:rsidP="003F52E0">
      <w:pPr>
        <w:spacing w:line="360" w:lineRule="auto"/>
        <w:jc w:val="center"/>
        <w:rPr>
          <w:b/>
          <w:sz w:val="28"/>
          <w:szCs w:val="28"/>
          <w:lang w:val="en-US"/>
        </w:rPr>
      </w:pPr>
    </w:p>
    <w:p w:rsidR="00E7071E" w:rsidRDefault="003F52E0" w:rsidP="003F52E0">
      <w:pPr>
        <w:spacing w:line="360" w:lineRule="auto"/>
        <w:jc w:val="center"/>
        <w:rPr>
          <w:b/>
          <w:sz w:val="28"/>
          <w:szCs w:val="28"/>
        </w:rPr>
      </w:pPr>
      <w:r>
        <w:rPr>
          <w:b/>
          <w:sz w:val="28"/>
          <w:szCs w:val="28"/>
        </w:rPr>
        <w:t>С</w:t>
      </w:r>
      <w:r w:rsidR="00187418">
        <w:rPr>
          <w:b/>
          <w:sz w:val="28"/>
          <w:szCs w:val="28"/>
        </w:rPr>
        <w:t>ОДЕРЖАНИЕ</w:t>
      </w:r>
    </w:p>
    <w:p w:rsidR="003F52E0" w:rsidRPr="00730347" w:rsidRDefault="003F52E0" w:rsidP="003F52E0">
      <w:pPr>
        <w:spacing w:line="360" w:lineRule="auto"/>
        <w:rPr>
          <w:sz w:val="28"/>
          <w:szCs w:val="28"/>
        </w:rPr>
      </w:pPr>
      <w:r>
        <w:rPr>
          <w:b/>
          <w:sz w:val="28"/>
          <w:szCs w:val="28"/>
        </w:rPr>
        <w:t>ВВЕДЕНИ</w:t>
      </w:r>
      <w:r w:rsidR="008459E9">
        <w:rPr>
          <w:b/>
          <w:sz w:val="28"/>
          <w:szCs w:val="28"/>
        </w:rPr>
        <w:t>Е</w:t>
      </w:r>
      <w:r w:rsidR="00730347">
        <w:rPr>
          <w:b/>
          <w:sz w:val="28"/>
          <w:szCs w:val="28"/>
        </w:rPr>
        <w:t xml:space="preserve">                                                                                              </w:t>
      </w:r>
      <w:r w:rsidR="00A10419">
        <w:rPr>
          <w:b/>
          <w:sz w:val="28"/>
          <w:szCs w:val="28"/>
        </w:rPr>
        <w:t xml:space="preserve"> </w:t>
      </w:r>
      <w:r w:rsidR="00730347">
        <w:rPr>
          <w:b/>
          <w:sz w:val="28"/>
          <w:szCs w:val="28"/>
        </w:rPr>
        <w:t xml:space="preserve">                  </w:t>
      </w:r>
      <w:r w:rsidR="00730347">
        <w:rPr>
          <w:sz w:val="28"/>
          <w:szCs w:val="28"/>
        </w:rPr>
        <w:t>4</w:t>
      </w:r>
    </w:p>
    <w:p w:rsidR="00E7071E" w:rsidRPr="008459E9" w:rsidRDefault="00E7071E" w:rsidP="0009352B">
      <w:pPr>
        <w:spacing w:line="360" w:lineRule="auto"/>
        <w:jc w:val="both"/>
        <w:rPr>
          <w:sz w:val="28"/>
          <w:szCs w:val="28"/>
        </w:rPr>
      </w:pPr>
      <w:r>
        <w:rPr>
          <w:b/>
          <w:sz w:val="28"/>
          <w:szCs w:val="28"/>
        </w:rPr>
        <w:t>Г</w:t>
      </w:r>
      <w:r w:rsidR="002945D3">
        <w:rPr>
          <w:b/>
          <w:sz w:val="28"/>
          <w:szCs w:val="28"/>
        </w:rPr>
        <w:t>ЛАВА</w:t>
      </w:r>
      <w:r>
        <w:rPr>
          <w:b/>
          <w:sz w:val="28"/>
          <w:szCs w:val="28"/>
        </w:rPr>
        <w:t xml:space="preserve"> I. Т</w:t>
      </w:r>
      <w:r w:rsidR="008459E9">
        <w:rPr>
          <w:b/>
          <w:sz w:val="28"/>
          <w:szCs w:val="28"/>
        </w:rPr>
        <w:t>ЕОРЕТИЧЕСКИЕ ОСНОВЫ</w:t>
      </w:r>
      <w:r w:rsidR="002945D3">
        <w:rPr>
          <w:b/>
          <w:sz w:val="28"/>
          <w:szCs w:val="28"/>
        </w:rPr>
        <w:t xml:space="preserve"> АНАЛИЗА</w:t>
      </w:r>
      <w:r w:rsidR="008459E9">
        <w:rPr>
          <w:b/>
          <w:sz w:val="28"/>
          <w:szCs w:val="28"/>
        </w:rPr>
        <w:t xml:space="preserve"> </w:t>
      </w:r>
      <w:r w:rsidR="0037574B">
        <w:rPr>
          <w:b/>
          <w:sz w:val="28"/>
          <w:szCs w:val="28"/>
        </w:rPr>
        <w:t>ФИНАНСОВОГО СОСТОЯНИЯ</w:t>
      </w:r>
      <w:r w:rsidR="002945D3">
        <w:rPr>
          <w:b/>
          <w:sz w:val="28"/>
          <w:szCs w:val="28"/>
        </w:rPr>
        <w:t xml:space="preserve"> ПРЕДПРИЯТИЯ</w:t>
      </w:r>
      <w:r w:rsidR="00730347">
        <w:rPr>
          <w:b/>
          <w:sz w:val="28"/>
          <w:szCs w:val="28"/>
        </w:rPr>
        <w:t xml:space="preserve">                                                           </w:t>
      </w:r>
      <w:r w:rsidR="00A10419">
        <w:rPr>
          <w:b/>
          <w:sz w:val="28"/>
          <w:szCs w:val="28"/>
        </w:rPr>
        <w:t xml:space="preserve">     </w:t>
      </w:r>
      <w:r w:rsidR="00730347">
        <w:rPr>
          <w:b/>
          <w:sz w:val="28"/>
          <w:szCs w:val="28"/>
        </w:rPr>
        <w:t xml:space="preserve">       </w:t>
      </w:r>
      <w:r w:rsidR="00A10419">
        <w:rPr>
          <w:b/>
          <w:sz w:val="28"/>
          <w:szCs w:val="28"/>
        </w:rPr>
        <w:t xml:space="preserve"> </w:t>
      </w:r>
      <w:r w:rsidR="00730347">
        <w:rPr>
          <w:b/>
          <w:sz w:val="28"/>
          <w:szCs w:val="28"/>
        </w:rPr>
        <w:t xml:space="preserve">    </w:t>
      </w:r>
      <w:r w:rsidR="001F41EC">
        <w:rPr>
          <w:sz w:val="28"/>
          <w:szCs w:val="28"/>
        </w:rPr>
        <w:t>7</w:t>
      </w:r>
    </w:p>
    <w:p w:rsidR="00E7071E" w:rsidRDefault="00CB0789" w:rsidP="00CB0789">
      <w:pPr>
        <w:spacing w:line="360" w:lineRule="auto"/>
        <w:jc w:val="both"/>
        <w:rPr>
          <w:sz w:val="28"/>
          <w:szCs w:val="28"/>
        </w:rPr>
      </w:pPr>
      <w:r>
        <w:rPr>
          <w:sz w:val="28"/>
          <w:szCs w:val="28"/>
        </w:rPr>
        <w:t>1.1.</w:t>
      </w:r>
      <w:r w:rsidR="00E7071E" w:rsidRPr="00E7071E">
        <w:rPr>
          <w:sz w:val="28"/>
          <w:szCs w:val="28"/>
        </w:rPr>
        <w:t>Сущность</w:t>
      </w:r>
      <w:r w:rsidR="00D679FE">
        <w:rPr>
          <w:sz w:val="28"/>
          <w:szCs w:val="28"/>
        </w:rPr>
        <w:t>, понятие</w:t>
      </w:r>
      <w:r w:rsidR="00E7071E" w:rsidRPr="00E7071E">
        <w:rPr>
          <w:sz w:val="28"/>
          <w:szCs w:val="28"/>
        </w:rPr>
        <w:t xml:space="preserve"> </w:t>
      </w:r>
      <w:r w:rsidR="0037574B">
        <w:rPr>
          <w:sz w:val="28"/>
          <w:szCs w:val="28"/>
        </w:rPr>
        <w:t>финансового состояния организации и задачи его анализа</w:t>
      </w:r>
      <w:r w:rsidR="00730347">
        <w:rPr>
          <w:sz w:val="28"/>
          <w:szCs w:val="28"/>
        </w:rPr>
        <w:t xml:space="preserve">                                                                                                        </w:t>
      </w:r>
      <w:r w:rsidR="00A10419">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7</w:t>
      </w:r>
    </w:p>
    <w:p w:rsidR="001B2813" w:rsidRPr="001B2813" w:rsidRDefault="00CB0789" w:rsidP="00CB0789">
      <w:pPr>
        <w:spacing w:line="360" w:lineRule="auto"/>
        <w:jc w:val="both"/>
        <w:rPr>
          <w:bCs/>
          <w:sz w:val="28"/>
          <w:szCs w:val="28"/>
        </w:rPr>
      </w:pPr>
      <w:r>
        <w:rPr>
          <w:sz w:val="28"/>
          <w:szCs w:val="28"/>
        </w:rPr>
        <w:t>1.2.</w:t>
      </w:r>
      <w:r w:rsidR="0037574B">
        <w:rPr>
          <w:sz w:val="28"/>
          <w:szCs w:val="28"/>
        </w:rPr>
        <w:t xml:space="preserve">Информационная база для проведения анализа финансового состояния </w:t>
      </w:r>
      <w:r w:rsidR="00730347">
        <w:rPr>
          <w:sz w:val="28"/>
          <w:szCs w:val="28"/>
        </w:rPr>
        <w:t xml:space="preserve">предприятия                                                                                                  </w:t>
      </w:r>
      <w:r w:rsidR="00A10419">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11</w:t>
      </w:r>
    </w:p>
    <w:p w:rsidR="001723A4" w:rsidRDefault="00CB0789" w:rsidP="00CB0789">
      <w:pPr>
        <w:spacing w:line="360" w:lineRule="auto"/>
        <w:jc w:val="both"/>
        <w:rPr>
          <w:bCs/>
          <w:sz w:val="28"/>
          <w:szCs w:val="28"/>
        </w:rPr>
      </w:pPr>
      <w:r>
        <w:rPr>
          <w:bCs/>
          <w:sz w:val="28"/>
          <w:szCs w:val="28"/>
        </w:rPr>
        <w:t>1.3.</w:t>
      </w:r>
      <w:r w:rsidR="0037574B">
        <w:rPr>
          <w:bCs/>
          <w:sz w:val="28"/>
          <w:szCs w:val="28"/>
        </w:rPr>
        <w:t>М</w:t>
      </w:r>
      <w:r w:rsidR="001723A4" w:rsidRPr="001723A4">
        <w:rPr>
          <w:bCs/>
          <w:sz w:val="28"/>
          <w:szCs w:val="28"/>
        </w:rPr>
        <w:t xml:space="preserve">етоды </w:t>
      </w:r>
      <w:r w:rsidR="0037574B">
        <w:rPr>
          <w:bCs/>
          <w:sz w:val="28"/>
          <w:szCs w:val="28"/>
        </w:rPr>
        <w:t>и методика</w:t>
      </w:r>
      <w:r w:rsidR="001B2813" w:rsidRPr="001B2813">
        <w:rPr>
          <w:bCs/>
          <w:sz w:val="28"/>
          <w:szCs w:val="28"/>
        </w:rPr>
        <w:t xml:space="preserve"> </w:t>
      </w:r>
      <w:r w:rsidR="0037574B">
        <w:rPr>
          <w:bCs/>
          <w:sz w:val="28"/>
          <w:szCs w:val="28"/>
        </w:rPr>
        <w:t>анализа фина</w:t>
      </w:r>
      <w:r w:rsidR="00730347">
        <w:rPr>
          <w:bCs/>
          <w:sz w:val="28"/>
          <w:szCs w:val="28"/>
        </w:rPr>
        <w:t xml:space="preserve">нсового состояния предприятия        </w:t>
      </w:r>
      <w:r w:rsidR="00A10419">
        <w:rPr>
          <w:bCs/>
          <w:sz w:val="28"/>
          <w:szCs w:val="28"/>
        </w:rPr>
        <w:t xml:space="preserve">    </w:t>
      </w:r>
      <w:r w:rsidR="00730347">
        <w:rPr>
          <w:bCs/>
          <w:sz w:val="28"/>
          <w:szCs w:val="28"/>
        </w:rPr>
        <w:t xml:space="preserve">   </w:t>
      </w:r>
      <w:r w:rsidR="0049172F">
        <w:rPr>
          <w:bCs/>
          <w:sz w:val="28"/>
          <w:szCs w:val="28"/>
        </w:rPr>
        <w:t>1</w:t>
      </w:r>
      <w:r w:rsidR="001F41EC">
        <w:rPr>
          <w:bCs/>
          <w:sz w:val="28"/>
          <w:szCs w:val="28"/>
        </w:rPr>
        <w:t>7</w:t>
      </w:r>
    </w:p>
    <w:p w:rsidR="00B209A5" w:rsidRPr="008459E9" w:rsidRDefault="00B209A5" w:rsidP="0009352B">
      <w:pPr>
        <w:spacing w:line="360" w:lineRule="auto"/>
        <w:jc w:val="both"/>
        <w:outlineLvl w:val="0"/>
        <w:rPr>
          <w:sz w:val="28"/>
          <w:szCs w:val="28"/>
        </w:rPr>
      </w:pPr>
      <w:r w:rsidRPr="000E2CF9">
        <w:rPr>
          <w:b/>
          <w:sz w:val="28"/>
          <w:szCs w:val="28"/>
        </w:rPr>
        <w:t>Г</w:t>
      </w:r>
      <w:r w:rsidR="002945D3">
        <w:rPr>
          <w:b/>
          <w:sz w:val="28"/>
          <w:szCs w:val="28"/>
        </w:rPr>
        <w:t>ЛАВА</w:t>
      </w:r>
      <w:r w:rsidRPr="000E2CF9">
        <w:rPr>
          <w:b/>
          <w:sz w:val="28"/>
          <w:szCs w:val="28"/>
        </w:rPr>
        <w:t xml:space="preserve"> </w:t>
      </w:r>
      <w:r w:rsidR="002945D3">
        <w:rPr>
          <w:b/>
          <w:sz w:val="28"/>
          <w:szCs w:val="28"/>
        </w:rPr>
        <w:t>2</w:t>
      </w:r>
      <w:r w:rsidRPr="000E2CF9">
        <w:rPr>
          <w:b/>
          <w:sz w:val="28"/>
          <w:szCs w:val="28"/>
        </w:rPr>
        <w:t xml:space="preserve">. </w:t>
      </w:r>
      <w:r w:rsidR="0037574B">
        <w:rPr>
          <w:b/>
          <w:sz w:val="28"/>
          <w:szCs w:val="28"/>
        </w:rPr>
        <w:t xml:space="preserve">АНАЛИЗ ФИНАНСОВОГО СОСТОЯНИЯ ООО </w:t>
      </w:r>
      <w:r w:rsidR="00B86A14">
        <w:rPr>
          <w:b/>
          <w:sz w:val="28"/>
          <w:szCs w:val="28"/>
        </w:rPr>
        <w:t>«ГАЗСЕРВИССНАБ»</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24</w:t>
      </w:r>
    </w:p>
    <w:p w:rsidR="00B209A5" w:rsidRPr="001B2813" w:rsidRDefault="00CB0789" w:rsidP="0009352B">
      <w:pPr>
        <w:tabs>
          <w:tab w:val="left" w:pos="9000"/>
        </w:tabs>
        <w:spacing w:line="360" w:lineRule="auto"/>
        <w:jc w:val="both"/>
        <w:outlineLvl w:val="0"/>
        <w:rPr>
          <w:bCs/>
          <w:sz w:val="28"/>
          <w:szCs w:val="28"/>
        </w:rPr>
      </w:pPr>
      <w:r>
        <w:rPr>
          <w:bCs/>
          <w:sz w:val="28"/>
          <w:szCs w:val="28"/>
        </w:rPr>
        <w:t>2.1.</w:t>
      </w:r>
      <w:r w:rsidR="00B209A5">
        <w:rPr>
          <w:bCs/>
          <w:sz w:val="28"/>
          <w:szCs w:val="28"/>
        </w:rPr>
        <w:t>Краткая</w:t>
      </w:r>
      <w:r w:rsidR="004129A8">
        <w:rPr>
          <w:bCs/>
          <w:sz w:val="28"/>
          <w:szCs w:val="28"/>
        </w:rPr>
        <w:t xml:space="preserve"> экономическая</w:t>
      </w:r>
      <w:r w:rsidR="00B209A5">
        <w:rPr>
          <w:bCs/>
          <w:sz w:val="28"/>
          <w:szCs w:val="28"/>
        </w:rPr>
        <w:t xml:space="preserve"> характеристика О</w:t>
      </w:r>
      <w:r w:rsidR="008459E9">
        <w:rPr>
          <w:bCs/>
          <w:sz w:val="28"/>
          <w:szCs w:val="28"/>
        </w:rPr>
        <w:t>О</w:t>
      </w:r>
      <w:r w:rsidR="00B209A5">
        <w:rPr>
          <w:bCs/>
          <w:sz w:val="28"/>
          <w:szCs w:val="28"/>
        </w:rPr>
        <w:t>О «</w:t>
      </w:r>
      <w:r w:rsidR="008459E9">
        <w:rPr>
          <w:bCs/>
          <w:sz w:val="28"/>
          <w:szCs w:val="28"/>
        </w:rPr>
        <w:t>Г</w:t>
      </w:r>
      <w:r w:rsidR="00B86A14">
        <w:rPr>
          <w:bCs/>
          <w:sz w:val="28"/>
          <w:szCs w:val="28"/>
        </w:rPr>
        <w:t>азсервисснаб</w:t>
      </w:r>
      <w:r w:rsidR="00B209A5">
        <w:rPr>
          <w:bCs/>
          <w:sz w:val="28"/>
          <w:szCs w:val="28"/>
        </w:rPr>
        <w:t>»</w:t>
      </w:r>
      <w:r w:rsidR="00730347">
        <w:rPr>
          <w:bCs/>
          <w:sz w:val="28"/>
          <w:szCs w:val="28"/>
        </w:rPr>
        <w:t xml:space="preserve">  </w:t>
      </w:r>
      <w:r w:rsidR="004129A8">
        <w:rPr>
          <w:bCs/>
          <w:sz w:val="28"/>
          <w:szCs w:val="28"/>
        </w:rPr>
        <w:t xml:space="preserve"> </w:t>
      </w:r>
      <w:r w:rsidR="00730347">
        <w:rPr>
          <w:bCs/>
          <w:sz w:val="28"/>
          <w:szCs w:val="28"/>
        </w:rPr>
        <w:t xml:space="preserve">        </w:t>
      </w:r>
      <w:r w:rsidR="00A10419">
        <w:rPr>
          <w:bCs/>
          <w:sz w:val="28"/>
          <w:szCs w:val="28"/>
        </w:rPr>
        <w:t xml:space="preserve">   </w:t>
      </w:r>
      <w:r w:rsidR="00730347">
        <w:rPr>
          <w:bCs/>
          <w:sz w:val="28"/>
          <w:szCs w:val="28"/>
        </w:rPr>
        <w:t xml:space="preserve"> </w:t>
      </w:r>
      <w:r w:rsidR="00A10419">
        <w:rPr>
          <w:bCs/>
          <w:sz w:val="28"/>
          <w:szCs w:val="28"/>
        </w:rPr>
        <w:t xml:space="preserve">  </w:t>
      </w:r>
      <w:r w:rsidR="00730347">
        <w:rPr>
          <w:bCs/>
          <w:sz w:val="28"/>
          <w:szCs w:val="28"/>
        </w:rPr>
        <w:t xml:space="preserve">   </w:t>
      </w:r>
      <w:r w:rsidR="001F41EC">
        <w:rPr>
          <w:bCs/>
          <w:sz w:val="28"/>
          <w:szCs w:val="28"/>
        </w:rPr>
        <w:t>24</w:t>
      </w:r>
    </w:p>
    <w:p w:rsidR="00B209A5" w:rsidRPr="001B2813" w:rsidRDefault="00B86A14" w:rsidP="0009352B">
      <w:pPr>
        <w:spacing w:line="360" w:lineRule="auto"/>
        <w:jc w:val="both"/>
        <w:outlineLvl w:val="0"/>
        <w:rPr>
          <w:sz w:val="28"/>
          <w:szCs w:val="28"/>
        </w:rPr>
      </w:pPr>
      <w:r>
        <w:rPr>
          <w:sz w:val="28"/>
          <w:szCs w:val="28"/>
        </w:rPr>
        <w:t>2.2.А</w:t>
      </w:r>
      <w:r w:rsidR="00B209A5">
        <w:rPr>
          <w:sz w:val="28"/>
          <w:szCs w:val="28"/>
        </w:rPr>
        <w:t xml:space="preserve">нализ </w:t>
      </w:r>
      <w:r>
        <w:rPr>
          <w:sz w:val="28"/>
          <w:szCs w:val="28"/>
        </w:rPr>
        <w:t>имущественного потенциала и источников финансирования</w:t>
      </w:r>
      <w:r w:rsidR="00A1117A">
        <w:rPr>
          <w:sz w:val="28"/>
          <w:szCs w:val="28"/>
        </w:rPr>
        <w:t xml:space="preserve"> предприятия</w:t>
      </w:r>
      <w:r w:rsidR="00730347">
        <w:rPr>
          <w:sz w:val="28"/>
          <w:szCs w:val="28"/>
        </w:rPr>
        <w:t xml:space="preserve">                                                                                                   </w:t>
      </w:r>
      <w:r w:rsidR="00A10419">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26</w:t>
      </w:r>
    </w:p>
    <w:p w:rsidR="00B209A5" w:rsidRDefault="00B209A5" w:rsidP="0009352B">
      <w:pPr>
        <w:spacing w:line="360" w:lineRule="auto"/>
        <w:jc w:val="both"/>
        <w:outlineLvl w:val="0"/>
        <w:rPr>
          <w:sz w:val="28"/>
          <w:szCs w:val="28"/>
        </w:rPr>
      </w:pPr>
      <w:r>
        <w:rPr>
          <w:sz w:val="28"/>
          <w:szCs w:val="28"/>
        </w:rPr>
        <w:t>2.3.</w:t>
      </w:r>
      <w:r w:rsidR="00B86A14">
        <w:rPr>
          <w:sz w:val="28"/>
          <w:szCs w:val="28"/>
        </w:rPr>
        <w:t xml:space="preserve">Анализ </w:t>
      </w:r>
      <w:r w:rsidR="00062348">
        <w:rPr>
          <w:sz w:val="28"/>
          <w:szCs w:val="28"/>
        </w:rPr>
        <w:t>финансовой устойчивости</w:t>
      </w:r>
      <w:r w:rsidR="00A1117A">
        <w:rPr>
          <w:sz w:val="28"/>
          <w:szCs w:val="28"/>
        </w:rPr>
        <w:t xml:space="preserve"> предприятия</w:t>
      </w:r>
      <w:r w:rsidR="00730347">
        <w:rPr>
          <w:sz w:val="28"/>
          <w:szCs w:val="28"/>
        </w:rPr>
        <w:t xml:space="preserve">                                 </w:t>
      </w:r>
      <w:r w:rsidR="00A10419">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30</w:t>
      </w:r>
    </w:p>
    <w:p w:rsidR="00B86A14" w:rsidRDefault="00B86A14" w:rsidP="0009352B">
      <w:pPr>
        <w:spacing w:line="360" w:lineRule="auto"/>
        <w:jc w:val="both"/>
        <w:outlineLvl w:val="0"/>
        <w:rPr>
          <w:sz w:val="28"/>
          <w:szCs w:val="28"/>
        </w:rPr>
      </w:pPr>
      <w:r>
        <w:rPr>
          <w:sz w:val="28"/>
          <w:szCs w:val="28"/>
        </w:rPr>
        <w:t xml:space="preserve">2.4.Анализ </w:t>
      </w:r>
      <w:r w:rsidR="00062348">
        <w:rPr>
          <w:sz w:val="28"/>
          <w:szCs w:val="28"/>
        </w:rPr>
        <w:t xml:space="preserve">ликвидности и платежеспособности </w:t>
      </w:r>
      <w:r w:rsidR="00D23E34">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40</w:t>
      </w:r>
    </w:p>
    <w:p w:rsidR="00B86A14" w:rsidRDefault="00B86A14" w:rsidP="0009352B">
      <w:pPr>
        <w:spacing w:line="360" w:lineRule="auto"/>
        <w:jc w:val="both"/>
        <w:outlineLvl w:val="0"/>
        <w:rPr>
          <w:sz w:val="28"/>
          <w:szCs w:val="28"/>
        </w:rPr>
      </w:pPr>
      <w:r>
        <w:rPr>
          <w:sz w:val="28"/>
          <w:szCs w:val="28"/>
        </w:rPr>
        <w:t>2.5.Анализ финансовых результатов</w:t>
      </w:r>
      <w:r w:rsidR="00D23E34">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45</w:t>
      </w:r>
    </w:p>
    <w:p w:rsidR="00B86A14" w:rsidRPr="001E1458" w:rsidRDefault="00B86A14" w:rsidP="0009352B">
      <w:pPr>
        <w:spacing w:line="360" w:lineRule="auto"/>
        <w:jc w:val="both"/>
        <w:outlineLvl w:val="0"/>
        <w:rPr>
          <w:sz w:val="28"/>
          <w:szCs w:val="28"/>
        </w:rPr>
      </w:pPr>
      <w:r>
        <w:rPr>
          <w:sz w:val="28"/>
          <w:szCs w:val="28"/>
        </w:rPr>
        <w:t>2.6.Оценка потенциальной неплат</w:t>
      </w:r>
      <w:r w:rsidR="00730347">
        <w:rPr>
          <w:sz w:val="28"/>
          <w:szCs w:val="28"/>
        </w:rPr>
        <w:t xml:space="preserve">ежеспособности предприятия              </w:t>
      </w:r>
      <w:r w:rsidR="00A10419">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A70B38">
        <w:rPr>
          <w:sz w:val="28"/>
          <w:szCs w:val="28"/>
        </w:rPr>
        <w:t>50</w:t>
      </w:r>
    </w:p>
    <w:p w:rsidR="00B209A5" w:rsidRPr="00ED7778" w:rsidRDefault="00B209A5" w:rsidP="0009352B">
      <w:pPr>
        <w:tabs>
          <w:tab w:val="left" w:pos="9000"/>
        </w:tabs>
        <w:spacing w:line="360" w:lineRule="auto"/>
        <w:jc w:val="both"/>
        <w:outlineLvl w:val="0"/>
        <w:rPr>
          <w:sz w:val="28"/>
          <w:szCs w:val="28"/>
        </w:rPr>
      </w:pPr>
      <w:r w:rsidRPr="000E2CF9">
        <w:rPr>
          <w:b/>
          <w:sz w:val="28"/>
          <w:szCs w:val="28"/>
        </w:rPr>
        <w:t xml:space="preserve">Глава </w:t>
      </w:r>
      <w:r w:rsidR="002945D3">
        <w:rPr>
          <w:b/>
          <w:sz w:val="28"/>
          <w:szCs w:val="28"/>
        </w:rPr>
        <w:t>3</w:t>
      </w:r>
      <w:r w:rsidRPr="000E2CF9">
        <w:rPr>
          <w:b/>
          <w:sz w:val="28"/>
          <w:szCs w:val="28"/>
        </w:rPr>
        <w:t>. Р</w:t>
      </w:r>
      <w:r w:rsidR="00ED7778">
        <w:rPr>
          <w:b/>
          <w:sz w:val="28"/>
          <w:szCs w:val="28"/>
        </w:rPr>
        <w:t>АЗРАБОТКА МЕРОПРИЯТИЙ ПО УЛУЧШЕНИЮ ДЕЯТЕЛЬНОСТИ ПРЕДПРИЯТИЯ</w:t>
      </w:r>
      <w:r w:rsidR="00730347">
        <w:rPr>
          <w:sz w:val="28"/>
          <w:szCs w:val="28"/>
        </w:rPr>
        <w:t xml:space="preserve">                                                         </w:t>
      </w:r>
      <w:r w:rsidR="00A10419">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53</w:t>
      </w:r>
    </w:p>
    <w:p w:rsidR="00B209A5" w:rsidRDefault="00CB0789" w:rsidP="00093722">
      <w:pPr>
        <w:spacing w:line="360" w:lineRule="auto"/>
        <w:jc w:val="both"/>
        <w:rPr>
          <w:sz w:val="28"/>
          <w:szCs w:val="28"/>
        </w:rPr>
      </w:pPr>
      <w:r>
        <w:rPr>
          <w:sz w:val="28"/>
          <w:szCs w:val="28"/>
        </w:rPr>
        <w:t>3.1</w:t>
      </w:r>
      <w:r w:rsidRPr="00CB0789">
        <w:rPr>
          <w:sz w:val="28"/>
          <w:szCs w:val="28"/>
        </w:rPr>
        <w:t>.</w:t>
      </w:r>
      <w:r w:rsidR="00093722" w:rsidRPr="00CB0789">
        <w:rPr>
          <w:sz w:val="28"/>
          <w:szCs w:val="28"/>
        </w:rPr>
        <w:t xml:space="preserve">Предложения по улучшению финансового состояния предприятия и их количественная оценка                     </w:t>
      </w:r>
      <w:r w:rsidR="00730347" w:rsidRPr="00CB0789">
        <w:rPr>
          <w:sz w:val="28"/>
          <w:szCs w:val="28"/>
        </w:rPr>
        <w:t xml:space="preserve">  </w:t>
      </w:r>
      <w:r w:rsidR="00730347">
        <w:rPr>
          <w:sz w:val="28"/>
          <w:szCs w:val="28"/>
        </w:rPr>
        <w:t xml:space="preserve">                         </w:t>
      </w:r>
      <w:r w:rsidR="00093722">
        <w:rPr>
          <w:sz w:val="28"/>
          <w:szCs w:val="28"/>
        </w:rPr>
        <w:t xml:space="preserve">                  </w:t>
      </w:r>
      <w:r>
        <w:rPr>
          <w:sz w:val="28"/>
          <w:szCs w:val="28"/>
        </w:rPr>
        <w:t xml:space="preserve">            </w:t>
      </w:r>
      <w:r w:rsidR="00A10419">
        <w:rPr>
          <w:sz w:val="28"/>
          <w:szCs w:val="28"/>
        </w:rPr>
        <w:t xml:space="preserve">      </w:t>
      </w:r>
      <w:r>
        <w:rPr>
          <w:sz w:val="28"/>
          <w:szCs w:val="28"/>
        </w:rPr>
        <w:t xml:space="preserve"> </w:t>
      </w:r>
      <w:r w:rsidR="00093722">
        <w:rPr>
          <w:sz w:val="28"/>
          <w:szCs w:val="28"/>
        </w:rPr>
        <w:t xml:space="preserve">     </w:t>
      </w:r>
      <w:r w:rsidR="00730347">
        <w:rPr>
          <w:sz w:val="28"/>
          <w:szCs w:val="28"/>
        </w:rPr>
        <w:t xml:space="preserve">   </w:t>
      </w:r>
      <w:r w:rsidR="001F41EC">
        <w:rPr>
          <w:sz w:val="28"/>
          <w:szCs w:val="28"/>
        </w:rPr>
        <w:t>53</w:t>
      </w:r>
    </w:p>
    <w:p w:rsidR="00B209A5" w:rsidRPr="001B2813" w:rsidRDefault="00CB0789" w:rsidP="0009352B">
      <w:pPr>
        <w:spacing w:line="360" w:lineRule="auto"/>
        <w:jc w:val="both"/>
        <w:outlineLvl w:val="0"/>
        <w:rPr>
          <w:sz w:val="28"/>
          <w:szCs w:val="28"/>
        </w:rPr>
      </w:pPr>
      <w:r>
        <w:rPr>
          <w:sz w:val="28"/>
          <w:szCs w:val="28"/>
        </w:rPr>
        <w:t>3.2.</w:t>
      </w:r>
      <w:r w:rsidR="00B209A5">
        <w:rPr>
          <w:sz w:val="28"/>
          <w:szCs w:val="28"/>
        </w:rPr>
        <w:t xml:space="preserve">План </w:t>
      </w:r>
      <w:r w:rsidR="00D679FE">
        <w:rPr>
          <w:sz w:val="28"/>
          <w:szCs w:val="28"/>
        </w:rPr>
        <w:t xml:space="preserve">внедрения </w:t>
      </w:r>
      <w:r w:rsidR="00B209A5">
        <w:rPr>
          <w:sz w:val="28"/>
          <w:szCs w:val="28"/>
        </w:rPr>
        <w:t>мероприятий по</w:t>
      </w:r>
      <w:r w:rsidR="00D679FE">
        <w:rPr>
          <w:sz w:val="28"/>
          <w:szCs w:val="28"/>
        </w:rPr>
        <w:t xml:space="preserve"> улучшению финансового состояния предприятия                                                     </w:t>
      </w:r>
      <w:r w:rsidR="00B209A5">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56</w:t>
      </w:r>
    </w:p>
    <w:p w:rsidR="00B209A5" w:rsidRDefault="0049172F" w:rsidP="0009352B">
      <w:pPr>
        <w:spacing w:line="360" w:lineRule="auto"/>
        <w:jc w:val="both"/>
        <w:outlineLvl w:val="0"/>
        <w:rPr>
          <w:sz w:val="28"/>
          <w:szCs w:val="28"/>
        </w:rPr>
      </w:pPr>
      <w:r>
        <w:rPr>
          <w:sz w:val="28"/>
          <w:szCs w:val="28"/>
        </w:rPr>
        <w:t>3.3.</w:t>
      </w:r>
      <w:r w:rsidR="00B209A5">
        <w:rPr>
          <w:sz w:val="28"/>
          <w:szCs w:val="28"/>
        </w:rPr>
        <w:t>Результаты расчета экономического эффекта по предложенным мероприятиям</w:t>
      </w:r>
      <w:r w:rsidR="00730347">
        <w:rPr>
          <w:sz w:val="28"/>
          <w:szCs w:val="28"/>
        </w:rPr>
        <w:t xml:space="preserve">                                                                                          </w:t>
      </w:r>
      <w:r w:rsidR="00A10419">
        <w:rPr>
          <w:sz w:val="28"/>
          <w:szCs w:val="28"/>
        </w:rPr>
        <w:t xml:space="preserve">       </w:t>
      </w:r>
      <w:r w:rsidR="00730347">
        <w:rPr>
          <w:sz w:val="28"/>
          <w:szCs w:val="28"/>
        </w:rPr>
        <w:t xml:space="preserve">           </w:t>
      </w:r>
      <w:r w:rsidR="001F41EC">
        <w:rPr>
          <w:sz w:val="28"/>
          <w:szCs w:val="28"/>
        </w:rPr>
        <w:t>58</w:t>
      </w:r>
    </w:p>
    <w:p w:rsidR="00B209A5" w:rsidRPr="00BB47BA" w:rsidRDefault="00B209A5" w:rsidP="0009352B">
      <w:pPr>
        <w:spacing w:line="360" w:lineRule="auto"/>
        <w:jc w:val="both"/>
        <w:outlineLvl w:val="0"/>
        <w:rPr>
          <w:sz w:val="28"/>
          <w:szCs w:val="28"/>
        </w:rPr>
      </w:pPr>
      <w:r w:rsidRPr="00833735">
        <w:rPr>
          <w:b/>
          <w:sz w:val="28"/>
          <w:szCs w:val="28"/>
        </w:rPr>
        <w:t>З</w:t>
      </w:r>
      <w:r w:rsidR="007178A2">
        <w:rPr>
          <w:b/>
          <w:sz w:val="28"/>
          <w:szCs w:val="28"/>
        </w:rPr>
        <w:t>АКЛЮЧЕНИЕ</w:t>
      </w:r>
      <w:r w:rsidR="00730347">
        <w:rPr>
          <w:sz w:val="28"/>
          <w:szCs w:val="28"/>
        </w:rPr>
        <w:t xml:space="preserve">                                                                                     </w:t>
      </w:r>
      <w:r w:rsidR="00A10419">
        <w:rPr>
          <w:sz w:val="28"/>
          <w:szCs w:val="28"/>
        </w:rPr>
        <w:t xml:space="preserve">      </w:t>
      </w:r>
      <w:r w:rsidR="00730347">
        <w:rPr>
          <w:sz w:val="28"/>
          <w:szCs w:val="28"/>
        </w:rPr>
        <w:t xml:space="preserve">            </w:t>
      </w:r>
      <w:r w:rsidR="00A70B38">
        <w:rPr>
          <w:sz w:val="28"/>
          <w:szCs w:val="28"/>
        </w:rPr>
        <w:t>61</w:t>
      </w:r>
    </w:p>
    <w:p w:rsidR="00B209A5" w:rsidRDefault="00B209A5" w:rsidP="0009352B">
      <w:pPr>
        <w:spacing w:line="360" w:lineRule="auto"/>
        <w:jc w:val="both"/>
        <w:outlineLvl w:val="0"/>
        <w:rPr>
          <w:sz w:val="28"/>
          <w:szCs w:val="28"/>
        </w:rPr>
      </w:pPr>
      <w:r w:rsidRPr="00833735">
        <w:rPr>
          <w:b/>
          <w:sz w:val="28"/>
          <w:szCs w:val="28"/>
        </w:rPr>
        <w:t>С</w:t>
      </w:r>
      <w:r w:rsidR="00D23E34">
        <w:rPr>
          <w:b/>
          <w:sz w:val="28"/>
          <w:szCs w:val="28"/>
        </w:rPr>
        <w:t>ПИСОК</w:t>
      </w:r>
      <w:r w:rsidR="007178A2">
        <w:rPr>
          <w:b/>
          <w:sz w:val="28"/>
          <w:szCs w:val="28"/>
        </w:rPr>
        <w:t xml:space="preserve"> </w:t>
      </w:r>
      <w:r w:rsidR="007178A2" w:rsidRPr="007178A2">
        <w:rPr>
          <w:b/>
          <w:sz w:val="28"/>
          <w:szCs w:val="28"/>
        </w:rPr>
        <w:t>ЛИТЕРАТУРЫ</w:t>
      </w:r>
      <w:r w:rsidR="00730347">
        <w:rPr>
          <w:sz w:val="28"/>
          <w:szCs w:val="28"/>
        </w:rPr>
        <w:t xml:space="preserve"> </w:t>
      </w:r>
      <w:r w:rsidR="00D23E34">
        <w:rPr>
          <w:sz w:val="28"/>
          <w:szCs w:val="28"/>
        </w:rPr>
        <w:t xml:space="preserve">                                          </w:t>
      </w:r>
      <w:r w:rsidR="00730347">
        <w:rPr>
          <w:sz w:val="28"/>
          <w:szCs w:val="28"/>
        </w:rPr>
        <w:t xml:space="preserve">                         </w:t>
      </w:r>
      <w:r w:rsidR="00A10419">
        <w:rPr>
          <w:sz w:val="28"/>
          <w:szCs w:val="28"/>
        </w:rPr>
        <w:t xml:space="preserve">   </w:t>
      </w:r>
      <w:r w:rsidR="00730347">
        <w:rPr>
          <w:sz w:val="28"/>
          <w:szCs w:val="28"/>
        </w:rPr>
        <w:t xml:space="preserve">              </w:t>
      </w:r>
      <w:r w:rsidR="00A70B38">
        <w:rPr>
          <w:sz w:val="28"/>
          <w:szCs w:val="28"/>
        </w:rPr>
        <w:t>64</w:t>
      </w:r>
    </w:p>
    <w:p w:rsidR="006B39B3" w:rsidRPr="007178A2" w:rsidRDefault="007178A2" w:rsidP="007178A2">
      <w:pPr>
        <w:spacing w:line="360" w:lineRule="auto"/>
        <w:jc w:val="both"/>
        <w:rPr>
          <w:sz w:val="28"/>
          <w:szCs w:val="28"/>
        </w:rPr>
      </w:pPr>
      <w:r>
        <w:rPr>
          <w:b/>
          <w:sz w:val="28"/>
          <w:szCs w:val="28"/>
        </w:rPr>
        <w:lastRenderedPageBreak/>
        <w:t>ПРИЛОЖЕНИЯ</w:t>
      </w:r>
      <w:r w:rsidR="00D23E34">
        <w:rPr>
          <w:b/>
          <w:sz w:val="28"/>
          <w:szCs w:val="28"/>
        </w:rPr>
        <w:t xml:space="preserve">                                                                                                       </w:t>
      </w:r>
      <w:r w:rsidR="00D23E34" w:rsidRPr="00D23E34">
        <w:rPr>
          <w:sz w:val="28"/>
          <w:szCs w:val="28"/>
        </w:rPr>
        <w:t>68</w:t>
      </w:r>
    </w:p>
    <w:p w:rsidR="007178A2" w:rsidRDefault="007178A2" w:rsidP="00D0514A">
      <w:pPr>
        <w:spacing w:line="360" w:lineRule="auto"/>
        <w:ind w:left="-567"/>
        <w:jc w:val="both"/>
        <w:rPr>
          <w:b/>
          <w:sz w:val="28"/>
          <w:szCs w:val="28"/>
        </w:rPr>
      </w:pPr>
    </w:p>
    <w:p w:rsidR="00D0514A" w:rsidRDefault="00D0514A" w:rsidP="00F54B89">
      <w:pPr>
        <w:spacing w:line="360" w:lineRule="auto"/>
        <w:ind w:firstLine="567"/>
        <w:jc w:val="center"/>
        <w:rPr>
          <w:b/>
          <w:sz w:val="28"/>
          <w:szCs w:val="28"/>
        </w:rPr>
      </w:pPr>
      <w:r w:rsidRPr="00F54B89">
        <w:rPr>
          <w:b/>
          <w:sz w:val="28"/>
          <w:szCs w:val="28"/>
        </w:rPr>
        <w:t>В</w:t>
      </w:r>
      <w:r w:rsidR="002945D3">
        <w:rPr>
          <w:b/>
          <w:sz w:val="28"/>
          <w:szCs w:val="28"/>
        </w:rPr>
        <w:t>ВЕДЕНИЕ</w:t>
      </w:r>
    </w:p>
    <w:p w:rsidR="002945D3" w:rsidRPr="00F54B89" w:rsidRDefault="002945D3" w:rsidP="00F54B89">
      <w:pPr>
        <w:spacing w:line="360" w:lineRule="auto"/>
        <w:ind w:firstLine="567"/>
        <w:jc w:val="center"/>
        <w:rPr>
          <w:sz w:val="28"/>
          <w:szCs w:val="28"/>
        </w:rPr>
      </w:pPr>
    </w:p>
    <w:p w:rsidR="00B725FB" w:rsidRPr="00B725FB" w:rsidRDefault="00B725FB" w:rsidP="00B725FB">
      <w:pPr>
        <w:spacing w:line="360" w:lineRule="auto"/>
        <w:ind w:firstLine="567"/>
        <w:jc w:val="both"/>
        <w:rPr>
          <w:spacing w:val="-4"/>
          <w:kern w:val="28"/>
          <w:sz w:val="28"/>
          <w:szCs w:val="28"/>
        </w:rPr>
      </w:pPr>
      <w:r w:rsidRPr="00B725FB">
        <w:rPr>
          <w:sz w:val="28"/>
          <w:szCs w:val="28"/>
        </w:rPr>
        <w:t>Данная дипломная работа на тему «</w:t>
      </w:r>
      <w:r>
        <w:rPr>
          <w:sz w:val="28"/>
          <w:szCs w:val="28"/>
        </w:rPr>
        <w:t>Анализ финансового состояния предприятия и разработка мероприятий по его улучшению</w:t>
      </w:r>
      <w:r w:rsidRPr="00B725FB">
        <w:rPr>
          <w:sz w:val="28"/>
          <w:szCs w:val="28"/>
        </w:rPr>
        <w:t xml:space="preserve">» </w:t>
      </w:r>
      <w:r w:rsidRPr="00B725FB">
        <w:rPr>
          <w:b/>
          <w:sz w:val="28"/>
          <w:szCs w:val="28"/>
        </w:rPr>
        <w:t>актуальна</w:t>
      </w:r>
      <w:r w:rsidRPr="00B725FB">
        <w:rPr>
          <w:sz w:val="28"/>
          <w:szCs w:val="28"/>
        </w:rPr>
        <w:t>, т.к. ее целью является изучение и применение на практике теоретических знаний, современных методов экономических исследований финансового состояния предприятия и анализа результатов финансово – экономической деятельности. А также, использование данных анализа для рекомендации принятия практических мероприятий, с целью повышения эффективности деятельности предприятия.</w:t>
      </w:r>
    </w:p>
    <w:p w:rsidR="00AF6A7D" w:rsidRPr="00F54B89" w:rsidRDefault="00AF6A7D" w:rsidP="00F54B89">
      <w:pPr>
        <w:spacing w:line="360" w:lineRule="auto"/>
        <w:ind w:firstLine="567"/>
        <w:jc w:val="both"/>
        <w:rPr>
          <w:spacing w:val="-4"/>
          <w:kern w:val="28"/>
          <w:sz w:val="28"/>
          <w:szCs w:val="28"/>
        </w:rPr>
      </w:pPr>
      <w:r w:rsidRPr="00F54B89">
        <w:rPr>
          <w:spacing w:val="-4"/>
          <w:kern w:val="28"/>
          <w:sz w:val="28"/>
          <w:szCs w:val="28"/>
        </w:rPr>
        <w:t>В современных экономических условиях деятельность каждого хозяйстве</w:t>
      </w:r>
      <w:r w:rsidRPr="00F54B89">
        <w:rPr>
          <w:spacing w:val="-4"/>
          <w:kern w:val="28"/>
          <w:sz w:val="28"/>
          <w:szCs w:val="28"/>
        </w:rPr>
        <w:t>н</w:t>
      </w:r>
      <w:r w:rsidRPr="00F54B89">
        <w:rPr>
          <w:spacing w:val="-4"/>
          <w:kern w:val="28"/>
          <w:sz w:val="28"/>
          <w:szCs w:val="28"/>
        </w:rPr>
        <w:t>ного субъекта является предметом внимания обширного круга участников рыно</w:t>
      </w:r>
      <w:r w:rsidRPr="00F54B89">
        <w:rPr>
          <w:spacing w:val="-4"/>
          <w:kern w:val="28"/>
          <w:sz w:val="28"/>
          <w:szCs w:val="28"/>
        </w:rPr>
        <w:t>ч</w:t>
      </w:r>
      <w:r w:rsidRPr="00F54B89">
        <w:rPr>
          <w:spacing w:val="-4"/>
          <w:kern w:val="28"/>
          <w:sz w:val="28"/>
          <w:szCs w:val="28"/>
        </w:rPr>
        <w:t>ных отношений, заинтересованных в результатах его функционирования.</w:t>
      </w:r>
    </w:p>
    <w:p w:rsidR="00F54B89" w:rsidRDefault="00AF6A7D" w:rsidP="00F54B89">
      <w:pPr>
        <w:spacing w:line="360" w:lineRule="auto"/>
        <w:ind w:firstLine="567"/>
        <w:jc w:val="both"/>
        <w:rPr>
          <w:kern w:val="28"/>
          <w:sz w:val="28"/>
          <w:szCs w:val="28"/>
        </w:rPr>
      </w:pPr>
      <w:r w:rsidRPr="00F54B89">
        <w:rPr>
          <w:kern w:val="28"/>
          <w:sz w:val="28"/>
          <w:szCs w:val="28"/>
        </w:rPr>
        <w:t>Чтобы обеспечивать выживаемость предприятия в современных условиях, управленческому персоналу необходимо, прежде всего, уметь реально оценивать финансовое состояние, как своего предприятия, так и существующих п</w:t>
      </w:r>
      <w:r w:rsidRPr="00F54B89">
        <w:rPr>
          <w:kern w:val="28"/>
          <w:sz w:val="28"/>
          <w:szCs w:val="28"/>
        </w:rPr>
        <w:t>о</w:t>
      </w:r>
      <w:r w:rsidRPr="00F54B89">
        <w:rPr>
          <w:kern w:val="28"/>
          <w:sz w:val="28"/>
          <w:szCs w:val="28"/>
        </w:rPr>
        <w:t>тенциальных конкурентов</w:t>
      </w:r>
      <w:r w:rsidRPr="00F54B89">
        <w:rPr>
          <w:bCs/>
          <w:kern w:val="28"/>
          <w:sz w:val="28"/>
          <w:szCs w:val="28"/>
        </w:rPr>
        <w:t xml:space="preserve">. </w:t>
      </w:r>
      <w:r w:rsidRPr="00F54B89">
        <w:rPr>
          <w:kern w:val="28"/>
          <w:sz w:val="28"/>
          <w:szCs w:val="28"/>
        </w:rPr>
        <w:t>Финансовое состояние – важнейшая характеристика экономической деятельности предприятия. Она определяет конкурентоспосо</w:t>
      </w:r>
      <w:r w:rsidRPr="00F54B89">
        <w:rPr>
          <w:kern w:val="28"/>
          <w:sz w:val="28"/>
          <w:szCs w:val="28"/>
        </w:rPr>
        <w:t>б</w:t>
      </w:r>
      <w:r w:rsidRPr="00F54B89">
        <w:rPr>
          <w:kern w:val="28"/>
          <w:sz w:val="28"/>
          <w:szCs w:val="28"/>
        </w:rPr>
        <w:t>ность, потенциал в деловом сотрудничестве, оценивает, в какой степени гара</w:t>
      </w:r>
      <w:r w:rsidRPr="00F54B89">
        <w:rPr>
          <w:kern w:val="28"/>
          <w:sz w:val="28"/>
          <w:szCs w:val="28"/>
        </w:rPr>
        <w:t>н</w:t>
      </w:r>
      <w:r w:rsidRPr="00F54B89">
        <w:rPr>
          <w:kern w:val="28"/>
          <w:sz w:val="28"/>
          <w:szCs w:val="28"/>
        </w:rPr>
        <w:t xml:space="preserve">тированы экономические интересы самого предприятия и его партнёров в финансовом и производственном отношении. </w:t>
      </w:r>
    </w:p>
    <w:p w:rsidR="00AF6A7D" w:rsidRPr="00F54B89" w:rsidRDefault="00AF6A7D" w:rsidP="00F54B89">
      <w:pPr>
        <w:spacing w:line="360" w:lineRule="auto"/>
        <w:ind w:firstLine="567"/>
        <w:jc w:val="both"/>
        <w:rPr>
          <w:sz w:val="28"/>
          <w:szCs w:val="28"/>
        </w:rPr>
      </w:pPr>
      <w:r w:rsidRPr="00F54B89">
        <w:rPr>
          <w:sz w:val="28"/>
          <w:szCs w:val="28"/>
        </w:rPr>
        <w:t>Следует отметить, что одним из принципов организации анализа на пре</w:t>
      </w:r>
      <w:r w:rsidRPr="00F54B89">
        <w:rPr>
          <w:sz w:val="28"/>
          <w:szCs w:val="28"/>
        </w:rPr>
        <w:t>д</w:t>
      </w:r>
      <w:r w:rsidRPr="00F54B89">
        <w:rPr>
          <w:sz w:val="28"/>
          <w:szCs w:val="28"/>
        </w:rPr>
        <w:t>приятии является обеспечение экономичности, оперативности и эффективности самого аналитического процесса, т.е. выполнение наиболее полного и всест</w:t>
      </w:r>
      <w:r w:rsidRPr="00F54B89">
        <w:rPr>
          <w:sz w:val="28"/>
          <w:szCs w:val="28"/>
        </w:rPr>
        <w:t>о</w:t>
      </w:r>
      <w:r w:rsidRPr="00F54B89">
        <w:rPr>
          <w:sz w:val="28"/>
          <w:szCs w:val="28"/>
        </w:rPr>
        <w:t>роннего исследования при минимуме затрат на его проведение. С этой целью при его проведении должны широко использоваться новейшие методики анал</w:t>
      </w:r>
      <w:r w:rsidRPr="00F54B89">
        <w:rPr>
          <w:sz w:val="28"/>
          <w:szCs w:val="28"/>
        </w:rPr>
        <w:t>и</w:t>
      </w:r>
      <w:r w:rsidRPr="00F54B89">
        <w:rPr>
          <w:sz w:val="28"/>
          <w:szCs w:val="28"/>
        </w:rPr>
        <w:t xml:space="preserve">за, компьютерные технологии обработки </w:t>
      </w:r>
      <w:r w:rsidRPr="00F54B89">
        <w:rPr>
          <w:sz w:val="28"/>
          <w:szCs w:val="28"/>
        </w:rPr>
        <w:lastRenderedPageBreak/>
        <w:t>информации, рациональные методы сбора и хранения информации</w:t>
      </w:r>
      <w:r w:rsidR="00AC32D2">
        <w:rPr>
          <w:sz w:val="28"/>
          <w:szCs w:val="28"/>
        </w:rPr>
        <w:t>.</w:t>
      </w:r>
      <w:r w:rsidR="00E013A3">
        <w:rPr>
          <w:sz w:val="28"/>
          <w:szCs w:val="28"/>
        </w:rPr>
        <w:t xml:space="preserve"> </w:t>
      </w:r>
      <w:r w:rsidRPr="00F54B89">
        <w:rPr>
          <w:sz w:val="28"/>
          <w:szCs w:val="28"/>
        </w:rPr>
        <w:t>Учитывая особенности функционирования рынка (субъективность инт</w:t>
      </w:r>
      <w:r w:rsidRPr="00F54B89">
        <w:rPr>
          <w:sz w:val="28"/>
          <w:szCs w:val="28"/>
        </w:rPr>
        <w:t>е</w:t>
      </w:r>
      <w:r w:rsidRPr="00F54B89">
        <w:rPr>
          <w:sz w:val="28"/>
          <w:szCs w:val="28"/>
        </w:rPr>
        <w:t>ресов различных участников рыночного процесса, подвижность параметров производства и сбыта продукции, конкуренция производителей аналогичных товаров), следует отметить, что возможности способа развития производства и выбор наилучшего варианта зависят от рыночной конъюнктуры. Переход к рынку обуславливает важность разработки единых подходов к измерению з</w:t>
      </w:r>
      <w:r w:rsidRPr="00F54B89">
        <w:rPr>
          <w:sz w:val="28"/>
          <w:szCs w:val="28"/>
        </w:rPr>
        <w:t>а</w:t>
      </w:r>
      <w:r w:rsidRPr="00F54B89">
        <w:rPr>
          <w:sz w:val="28"/>
          <w:szCs w:val="28"/>
        </w:rPr>
        <w:t>трат и результатов для отбора и реализации подлинно эффективных решений на всех уровнях управления производством, которые превращают расчет эконом</w:t>
      </w:r>
      <w:r w:rsidRPr="00F54B89">
        <w:rPr>
          <w:sz w:val="28"/>
          <w:szCs w:val="28"/>
        </w:rPr>
        <w:t>и</w:t>
      </w:r>
      <w:r w:rsidRPr="00F54B89">
        <w:rPr>
          <w:sz w:val="28"/>
          <w:szCs w:val="28"/>
        </w:rPr>
        <w:t>ческой эффективности из формальной хозяйственной процедуры в жизненную необходимость.</w:t>
      </w:r>
    </w:p>
    <w:p w:rsidR="009B24F9" w:rsidRPr="00F54B89" w:rsidRDefault="009B24F9" w:rsidP="00F54B89">
      <w:pPr>
        <w:spacing w:line="360" w:lineRule="auto"/>
        <w:ind w:firstLine="567"/>
        <w:jc w:val="both"/>
        <w:rPr>
          <w:sz w:val="28"/>
          <w:szCs w:val="28"/>
        </w:rPr>
      </w:pPr>
      <w:r w:rsidRPr="00F54B89">
        <w:rPr>
          <w:sz w:val="28"/>
          <w:szCs w:val="28"/>
        </w:rPr>
        <w:t xml:space="preserve">Анализ проводится для того, чтобы оценить финансовое состояние предприятия, а также, чтобы постоянно проводить работу, направленную на его улучшение. Анализ финансового состояния показывает, по каким конкретным направлениям надо вести эту работу. В соответствии с этим результаты анализа дают ответ на вопрос, каковы важнейшие способы улучшения финансового состояния предприятия в конкретный период его деятельности. </w:t>
      </w:r>
    </w:p>
    <w:p w:rsidR="00450B87" w:rsidRDefault="00AF6A7D" w:rsidP="00F54B89">
      <w:pPr>
        <w:spacing w:line="360" w:lineRule="auto"/>
        <w:ind w:firstLine="567"/>
        <w:jc w:val="both"/>
        <w:rPr>
          <w:sz w:val="28"/>
          <w:szCs w:val="28"/>
        </w:rPr>
      </w:pPr>
      <w:r w:rsidRPr="00450B87">
        <w:rPr>
          <w:b/>
          <w:sz w:val="28"/>
          <w:szCs w:val="28"/>
        </w:rPr>
        <w:t>Цель</w:t>
      </w:r>
      <w:r w:rsidRPr="00F54B89">
        <w:rPr>
          <w:sz w:val="28"/>
          <w:szCs w:val="28"/>
        </w:rPr>
        <w:t xml:space="preserve"> дипломной работы – </w:t>
      </w:r>
      <w:r w:rsidR="00450B87">
        <w:rPr>
          <w:sz w:val="28"/>
          <w:szCs w:val="28"/>
        </w:rPr>
        <w:t xml:space="preserve">проведение анализа финансового состояния предприятия и </w:t>
      </w:r>
      <w:r w:rsidRPr="00F54B89">
        <w:rPr>
          <w:sz w:val="28"/>
          <w:szCs w:val="28"/>
        </w:rPr>
        <w:t xml:space="preserve">разработка мероприятий по </w:t>
      </w:r>
      <w:r w:rsidR="00450B87">
        <w:rPr>
          <w:sz w:val="28"/>
          <w:szCs w:val="28"/>
        </w:rPr>
        <w:t xml:space="preserve">его </w:t>
      </w:r>
      <w:r w:rsidRPr="00F54B89">
        <w:rPr>
          <w:sz w:val="28"/>
          <w:szCs w:val="28"/>
        </w:rPr>
        <w:t>улучшению</w:t>
      </w:r>
      <w:r w:rsidR="00450B87">
        <w:rPr>
          <w:sz w:val="28"/>
          <w:szCs w:val="28"/>
        </w:rPr>
        <w:t>.</w:t>
      </w:r>
    </w:p>
    <w:p w:rsidR="00F81DA7" w:rsidRPr="00F54B89" w:rsidRDefault="00F81DA7" w:rsidP="00F54B89">
      <w:pPr>
        <w:spacing w:line="360" w:lineRule="auto"/>
        <w:ind w:firstLine="567"/>
        <w:jc w:val="both"/>
        <w:rPr>
          <w:sz w:val="28"/>
          <w:szCs w:val="28"/>
        </w:rPr>
      </w:pPr>
      <w:r w:rsidRPr="00F54B89">
        <w:rPr>
          <w:sz w:val="28"/>
          <w:szCs w:val="28"/>
        </w:rPr>
        <w:t xml:space="preserve">Для достижения поставленной цели необходимо решить следующие </w:t>
      </w:r>
      <w:r w:rsidRPr="00450B87">
        <w:rPr>
          <w:b/>
          <w:sz w:val="28"/>
          <w:szCs w:val="28"/>
        </w:rPr>
        <w:t>задачи</w:t>
      </w:r>
      <w:r w:rsidRPr="00F54B89">
        <w:rPr>
          <w:sz w:val="28"/>
          <w:szCs w:val="28"/>
        </w:rPr>
        <w:t>:</w:t>
      </w:r>
    </w:p>
    <w:p w:rsidR="00AF6A7D" w:rsidRPr="00F54B89" w:rsidRDefault="00AF6A7D" w:rsidP="00D679FE">
      <w:pPr>
        <w:numPr>
          <w:ilvl w:val="0"/>
          <w:numId w:val="38"/>
        </w:numPr>
        <w:spacing w:line="360" w:lineRule="auto"/>
        <w:jc w:val="both"/>
        <w:rPr>
          <w:sz w:val="28"/>
          <w:szCs w:val="28"/>
        </w:rPr>
      </w:pPr>
      <w:r w:rsidRPr="00F54B89">
        <w:rPr>
          <w:sz w:val="28"/>
          <w:szCs w:val="28"/>
        </w:rPr>
        <w:t>Раскрыть сущность и значимость проведения анализа финансового состояния, дать описание источников информации, нео</w:t>
      </w:r>
      <w:r w:rsidRPr="00F54B89">
        <w:rPr>
          <w:sz w:val="28"/>
          <w:szCs w:val="28"/>
        </w:rPr>
        <w:t>б</w:t>
      </w:r>
      <w:r w:rsidRPr="00F54B89">
        <w:rPr>
          <w:sz w:val="28"/>
          <w:szCs w:val="28"/>
        </w:rPr>
        <w:t>ходимых для проведения анализа.</w:t>
      </w:r>
    </w:p>
    <w:p w:rsidR="00F81DA7" w:rsidRPr="00F54B89" w:rsidRDefault="00F81DA7" w:rsidP="00D679FE">
      <w:pPr>
        <w:numPr>
          <w:ilvl w:val="0"/>
          <w:numId w:val="38"/>
        </w:numPr>
        <w:spacing w:line="360" w:lineRule="auto"/>
        <w:jc w:val="both"/>
        <w:rPr>
          <w:sz w:val="28"/>
          <w:szCs w:val="28"/>
        </w:rPr>
      </w:pPr>
      <w:r w:rsidRPr="00F54B89">
        <w:rPr>
          <w:sz w:val="28"/>
          <w:szCs w:val="28"/>
        </w:rPr>
        <w:t>Рассмотреть различные методики проведения анализа финансового состояния предприятия.</w:t>
      </w:r>
    </w:p>
    <w:p w:rsidR="00F81DA7" w:rsidRPr="00F54B89" w:rsidRDefault="00F81DA7" w:rsidP="00D679FE">
      <w:pPr>
        <w:numPr>
          <w:ilvl w:val="0"/>
          <w:numId w:val="38"/>
        </w:numPr>
        <w:spacing w:line="360" w:lineRule="auto"/>
        <w:jc w:val="both"/>
        <w:rPr>
          <w:sz w:val="28"/>
          <w:szCs w:val="28"/>
        </w:rPr>
      </w:pPr>
      <w:r w:rsidRPr="00F54B89">
        <w:rPr>
          <w:sz w:val="28"/>
          <w:szCs w:val="28"/>
        </w:rPr>
        <w:t xml:space="preserve">Провести анализ </w:t>
      </w:r>
      <w:r w:rsidR="00B44619">
        <w:rPr>
          <w:sz w:val="28"/>
          <w:szCs w:val="28"/>
        </w:rPr>
        <w:t>ликвидности, платежеспособности, финансовой устойчивости</w:t>
      </w:r>
      <w:r w:rsidRPr="00F54B89">
        <w:rPr>
          <w:sz w:val="28"/>
          <w:szCs w:val="28"/>
        </w:rPr>
        <w:t xml:space="preserve"> предприятия</w:t>
      </w:r>
      <w:r w:rsidR="00F54B89">
        <w:rPr>
          <w:sz w:val="28"/>
          <w:szCs w:val="28"/>
        </w:rPr>
        <w:t>.</w:t>
      </w:r>
    </w:p>
    <w:p w:rsidR="00AF6A7D" w:rsidRPr="00F54B89" w:rsidRDefault="00AF6A7D" w:rsidP="00D679FE">
      <w:pPr>
        <w:numPr>
          <w:ilvl w:val="0"/>
          <w:numId w:val="38"/>
        </w:numPr>
        <w:spacing w:line="360" w:lineRule="auto"/>
        <w:jc w:val="both"/>
        <w:rPr>
          <w:sz w:val="28"/>
          <w:szCs w:val="28"/>
        </w:rPr>
      </w:pPr>
      <w:r w:rsidRPr="00F54B89">
        <w:rPr>
          <w:sz w:val="28"/>
          <w:szCs w:val="28"/>
        </w:rPr>
        <w:t xml:space="preserve">Проанализировать </w:t>
      </w:r>
      <w:r w:rsidR="00B44619">
        <w:rPr>
          <w:sz w:val="28"/>
          <w:szCs w:val="28"/>
        </w:rPr>
        <w:t xml:space="preserve">прибыль и рентабельность </w:t>
      </w:r>
      <w:r w:rsidR="00CD0979">
        <w:rPr>
          <w:sz w:val="28"/>
          <w:szCs w:val="28"/>
        </w:rPr>
        <w:t>предприятия</w:t>
      </w:r>
      <w:r w:rsidR="00B44619">
        <w:rPr>
          <w:sz w:val="28"/>
          <w:szCs w:val="28"/>
        </w:rPr>
        <w:t>.</w:t>
      </w:r>
    </w:p>
    <w:p w:rsidR="00F81DA7" w:rsidRPr="00F54B89" w:rsidRDefault="00AF6A7D" w:rsidP="00D679FE">
      <w:pPr>
        <w:numPr>
          <w:ilvl w:val="0"/>
          <w:numId w:val="38"/>
        </w:numPr>
        <w:spacing w:line="360" w:lineRule="auto"/>
        <w:jc w:val="both"/>
        <w:rPr>
          <w:sz w:val="28"/>
          <w:szCs w:val="28"/>
        </w:rPr>
      </w:pPr>
      <w:r w:rsidRPr="00F54B89">
        <w:rPr>
          <w:sz w:val="28"/>
          <w:szCs w:val="28"/>
        </w:rPr>
        <w:lastRenderedPageBreak/>
        <w:t>Разработать мероприятия по улучшению</w:t>
      </w:r>
      <w:r w:rsidR="00B44619">
        <w:rPr>
          <w:sz w:val="28"/>
          <w:szCs w:val="28"/>
        </w:rPr>
        <w:t xml:space="preserve"> финансовой деятельности </w:t>
      </w:r>
      <w:r w:rsidRPr="00F54B89">
        <w:rPr>
          <w:sz w:val="28"/>
          <w:szCs w:val="28"/>
        </w:rPr>
        <w:t>предприятия</w:t>
      </w:r>
      <w:r w:rsidR="00F54B89">
        <w:rPr>
          <w:sz w:val="28"/>
          <w:szCs w:val="28"/>
        </w:rPr>
        <w:t>.</w:t>
      </w:r>
    </w:p>
    <w:p w:rsidR="00EE5FCB" w:rsidRPr="00F54B89" w:rsidRDefault="00D0514A" w:rsidP="00F54B89">
      <w:pPr>
        <w:spacing w:line="360" w:lineRule="auto"/>
        <w:ind w:firstLine="567"/>
        <w:jc w:val="both"/>
        <w:rPr>
          <w:sz w:val="28"/>
          <w:szCs w:val="28"/>
        </w:rPr>
      </w:pPr>
      <w:r w:rsidRPr="00F54B89">
        <w:rPr>
          <w:sz w:val="28"/>
          <w:szCs w:val="28"/>
        </w:rPr>
        <w:t xml:space="preserve">В качестве </w:t>
      </w:r>
      <w:r w:rsidRPr="00B44619">
        <w:rPr>
          <w:b/>
          <w:sz w:val="28"/>
          <w:szCs w:val="28"/>
        </w:rPr>
        <w:t>объекта</w:t>
      </w:r>
      <w:r w:rsidRPr="00F54B89">
        <w:rPr>
          <w:sz w:val="28"/>
          <w:szCs w:val="28"/>
        </w:rPr>
        <w:t xml:space="preserve"> исследования используется </w:t>
      </w:r>
      <w:r w:rsidR="00F54B89">
        <w:rPr>
          <w:sz w:val="28"/>
          <w:szCs w:val="28"/>
        </w:rPr>
        <w:t xml:space="preserve">финансовое состояние </w:t>
      </w:r>
      <w:r w:rsidRPr="00F54B89">
        <w:rPr>
          <w:sz w:val="28"/>
          <w:szCs w:val="28"/>
        </w:rPr>
        <w:t>О</w:t>
      </w:r>
      <w:r w:rsidR="00EE5FCB" w:rsidRPr="00F54B89">
        <w:rPr>
          <w:sz w:val="28"/>
          <w:szCs w:val="28"/>
        </w:rPr>
        <w:t>ОО «Г</w:t>
      </w:r>
      <w:r w:rsidR="00F54B89">
        <w:rPr>
          <w:sz w:val="28"/>
          <w:szCs w:val="28"/>
        </w:rPr>
        <w:t>азсервисснаб</w:t>
      </w:r>
      <w:r w:rsidR="00EE5FCB" w:rsidRPr="00F54B89">
        <w:rPr>
          <w:sz w:val="28"/>
          <w:szCs w:val="28"/>
        </w:rPr>
        <w:t>».</w:t>
      </w:r>
    </w:p>
    <w:p w:rsidR="00EE5FCB" w:rsidRDefault="00EE5FCB" w:rsidP="00F54B89">
      <w:pPr>
        <w:spacing w:line="360" w:lineRule="auto"/>
        <w:ind w:firstLine="567"/>
        <w:jc w:val="both"/>
        <w:rPr>
          <w:sz w:val="28"/>
          <w:szCs w:val="28"/>
        </w:rPr>
      </w:pPr>
      <w:r w:rsidRPr="00B44619">
        <w:rPr>
          <w:b/>
          <w:sz w:val="28"/>
          <w:szCs w:val="28"/>
        </w:rPr>
        <w:t>Предметом</w:t>
      </w:r>
      <w:r w:rsidRPr="00F54B89">
        <w:rPr>
          <w:sz w:val="28"/>
          <w:szCs w:val="28"/>
        </w:rPr>
        <w:t xml:space="preserve"> исследования являются финансовые ресурсы предприятия и основные методы, позволяющие их увеличить. При этом расчеты производятся на основании исходных данных по методике проведения анализа финансового состояния, предлагаемой В.В.Ковалевым.</w:t>
      </w:r>
    </w:p>
    <w:p w:rsidR="0098763E" w:rsidRPr="00FE18E7" w:rsidRDefault="00082214" w:rsidP="00870367">
      <w:pPr>
        <w:spacing w:line="360" w:lineRule="auto"/>
        <w:ind w:firstLine="567"/>
        <w:jc w:val="both"/>
        <w:rPr>
          <w:sz w:val="28"/>
          <w:szCs w:val="28"/>
        </w:rPr>
      </w:pPr>
      <w:r>
        <w:rPr>
          <w:b/>
          <w:sz w:val="28"/>
          <w:szCs w:val="28"/>
        </w:rPr>
        <w:t>М</w:t>
      </w:r>
      <w:r w:rsidR="001226D6">
        <w:rPr>
          <w:b/>
          <w:sz w:val="28"/>
          <w:szCs w:val="28"/>
        </w:rPr>
        <w:t xml:space="preserve">етоды </w:t>
      </w:r>
      <w:r w:rsidR="001226D6">
        <w:rPr>
          <w:sz w:val="28"/>
          <w:szCs w:val="28"/>
        </w:rPr>
        <w:t>исследования</w:t>
      </w:r>
      <w:r w:rsidR="00870367">
        <w:rPr>
          <w:sz w:val="28"/>
          <w:szCs w:val="28"/>
        </w:rPr>
        <w:t>: горизонтальный и вертикальный сравнительный анализ.</w:t>
      </w:r>
    </w:p>
    <w:p w:rsidR="000A3603" w:rsidRDefault="00EE5FCB" w:rsidP="00F54B89">
      <w:pPr>
        <w:spacing w:line="360" w:lineRule="auto"/>
        <w:ind w:firstLine="567"/>
        <w:jc w:val="both"/>
        <w:rPr>
          <w:sz w:val="28"/>
          <w:szCs w:val="28"/>
        </w:rPr>
      </w:pPr>
      <w:r w:rsidRPr="00F54B89">
        <w:rPr>
          <w:sz w:val="28"/>
          <w:szCs w:val="28"/>
        </w:rPr>
        <w:t>Источниками информации являются учебники, учебные пособия, периодические издания, а также информационно-правовая система «Консультант +»</w:t>
      </w:r>
      <w:r w:rsidR="000A3603" w:rsidRPr="00F54B89">
        <w:rPr>
          <w:sz w:val="28"/>
          <w:szCs w:val="28"/>
        </w:rPr>
        <w:t>.</w:t>
      </w:r>
    </w:p>
    <w:p w:rsidR="00E24ADA" w:rsidRPr="00F54B89" w:rsidRDefault="00B10D32" w:rsidP="00F54B89">
      <w:pPr>
        <w:spacing w:line="360" w:lineRule="auto"/>
        <w:ind w:firstLine="567"/>
        <w:jc w:val="both"/>
        <w:rPr>
          <w:sz w:val="28"/>
          <w:szCs w:val="28"/>
        </w:rPr>
      </w:pPr>
      <w:r>
        <w:rPr>
          <w:sz w:val="28"/>
          <w:szCs w:val="28"/>
        </w:rPr>
        <w:t>Дипломная работа состоит из введения, трех глав, заключения, списка литературы, приложений. Во введении обоснована актуальность, сформирована цель и задачи исследования. В первой главе</w:t>
      </w:r>
      <w:r w:rsidR="00730EC8">
        <w:rPr>
          <w:sz w:val="28"/>
          <w:szCs w:val="28"/>
        </w:rPr>
        <w:t xml:space="preserve"> представлены теоретические основы анализа финансового состояния предприятия, информационная база для проведения анализа, методы и методика анализа финансового состояния предприятия. Во второй главе представлена краткая характеристика ООО «Газсервисснаб», анализ имущественного потенциала и источников финансирования предприятия, анализ финансовой устойчивости, ликвидности и платежеспособности предприятия, анализ финансовых результатов предприятия. В третьей главе представлена разработка мероприятий по улучшению деятельности предприятия</w:t>
      </w:r>
      <w:r w:rsidR="004A377F">
        <w:rPr>
          <w:sz w:val="28"/>
          <w:szCs w:val="28"/>
        </w:rPr>
        <w:t>. В заключении подведены результаты проведенного исследования.</w:t>
      </w:r>
      <w:r w:rsidR="00730EC8">
        <w:rPr>
          <w:sz w:val="28"/>
          <w:szCs w:val="28"/>
        </w:rPr>
        <w:t xml:space="preserve"> </w:t>
      </w:r>
    </w:p>
    <w:p w:rsidR="00ED7778" w:rsidRDefault="00ED7778" w:rsidP="00F81DA7">
      <w:pPr>
        <w:spacing w:line="360" w:lineRule="auto"/>
        <w:ind w:firstLine="567"/>
        <w:jc w:val="both"/>
        <w:rPr>
          <w:b/>
          <w:sz w:val="28"/>
          <w:szCs w:val="28"/>
        </w:rPr>
      </w:pPr>
    </w:p>
    <w:p w:rsidR="004A377F" w:rsidRDefault="004A377F" w:rsidP="00F81DA7">
      <w:pPr>
        <w:spacing w:line="360" w:lineRule="auto"/>
        <w:ind w:firstLine="567"/>
        <w:jc w:val="both"/>
        <w:rPr>
          <w:b/>
          <w:sz w:val="28"/>
          <w:szCs w:val="28"/>
        </w:rPr>
      </w:pPr>
    </w:p>
    <w:p w:rsidR="004A377F" w:rsidRDefault="004A377F" w:rsidP="00F81DA7">
      <w:pPr>
        <w:spacing w:line="360" w:lineRule="auto"/>
        <w:ind w:firstLine="567"/>
        <w:jc w:val="both"/>
        <w:rPr>
          <w:b/>
          <w:sz w:val="28"/>
          <w:szCs w:val="28"/>
        </w:rPr>
      </w:pPr>
    </w:p>
    <w:p w:rsidR="004A377F" w:rsidRDefault="004A377F" w:rsidP="00F81DA7">
      <w:pPr>
        <w:spacing w:line="360" w:lineRule="auto"/>
        <w:ind w:firstLine="567"/>
        <w:jc w:val="both"/>
        <w:rPr>
          <w:b/>
          <w:sz w:val="28"/>
          <w:szCs w:val="28"/>
        </w:rPr>
      </w:pPr>
    </w:p>
    <w:p w:rsidR="004A377F" w:rsidRPr="00F81DA7" w:rsidRDefault="004A377F" w:rsidP="00F81DA7">
      <w:pPr>
        <w:spacing w:line="360" w:lineRule="auto"/>
        <w:ind w:firstLine="567"/>
        <w:jc w:val="both"/>
        <w:rPr>
          <w:b/>
          <w:sz w:val="28"/>
          <w:szCs w:val="28"/>
        </w:rPr>
      </w:pPr>
    </w:p>
    <w:p w:rsidR="005806AE" w:rsidRDefault="005806AE" w:rsidP="00971740">
      <w:pPr>
        <w:spacing w:line="360" w:lineRule="auto"/>
        <w:jc w:val="center"/>
        <w:rPr>
          <w:b/>
          <w:sz w:val="28"/>
          <w:szCs w:val="28"/>
        </w:rPr>
      </w:pPr>
    </w:p>
    <w:p w:rsidR="00971740" w:rsidRDefault="004A377F" w:rsidP="00971740">
      <w:pPr>
        <w:spacing w:line="360" w:lineRule="auto"/>
        <w:jc w:val="center"/>
        <w:rPr>
          <w:b/>
          <w:sz w:val="28"/>
          <w:szCs w:val="28"/>
        </w:rPr>
      </w:pPr>
      <w:r>
        <w:rPr>
          <w:b/>
          <w:sz w:val="28"/>
          <w:szCs w:val="28"/>
        </w:rPr>
        <w:t>ГЛАВА</w:t>
      </w:r>
      <w:r w:rsidR="00717947">
        <w:rPr>
          <w:b/>
          <w:sz w:val="28"/>
          <w:szCs w:val="28"/>
        </w:rPr>
        <w:t xml:space="preserve"> </w:t>
      </w:r>
      <w:r>
        <w:rPr>
          <w:b/>
          <w:sz w:val="28"/>
          <w:szCs w:val="28"/>
        </w:rPr>
        <w:t>1</w:t>
      </w:r>
      <w:r w:rsidR="00717947">
        <w:rPr>
          <w:b/>
          <w:sz w:val="28"/>
          <w:szCs w:val="28"/>
        </w:rPr>
        <w:t>. ТЕОРЕТИЧЕСКИЕ ОСНОВЫ</w:t>
      </w:r>
      <w:r>
        <w:rPr>
          <w:b/>
          <w:sz w:val="28"/>
          <w:szCs w:val="28"/>
        </w:rPr>
        <w:t xml:space="preserve"> АНАЛИЗА</w:t>
      </w:r>
      <w:r w:rsidR="00717947">
        <w:rPr>
          <w:b/>
          <w:sz w:val="28"/>
          <w:szCs w:val="28"/>
        </w:rPr>
        <w:t xml:space="preserve"> Ф</w:t>
      </w:r>
      <w:r>
        <w:rPr>
          <w:b/>
          <w:sz w:val="28"/>
          <w:szCs w:val="28"/>
        </w:rPr>
        <w:t>ИНАНСОВОГО СОСТОЯНИЯ ПРЕДПРИЯТИЯ</w:t>
      </w:r>
    </w:p>
    <w:p w:rsidR="004A377F" w:rsidRDefault="004A377F" w:rsidP="00971740">
      <w:pPr>
        <w:spacing w:line="360" w:lineRule="auto"/>
        <w:jc w:val="center"/>
        <w:rPr>
          <w:b/>
          <w:sz w:val="28"/>
          <w:szCs w:val="28"/>
        </w:rPr>
      </w:pPr>
    </w:p>
    <w:p w:rsidR="00971740" w:rsidRDefault="00EA2FAA" w:rsidP="000455F0">
      <w:pPr>
        <w:numPr>
          <w:ilvl w:val="1"/>
          <w:numId w:val="27"/>
        </w:numPr>
        <w:spacing w:line="360" w:lineRule="auto"/>
        <w:jc w:val="center"/>
        <w:rPr>
          <w:b/>
          <w:sz w:val="28"/>
          <w:szCs w:val="28"/>
        </w:rPr>
      </w:pPr>
      <w:r w:rsidRPr="00EA2FAA">
        <w:rPr>
          <w:b/>
          <w:sz w:val="28"/>
          <w:szCs w:val="28"/>
        </w:rPr>
        <w:t>Сущность</w:t>
      </w:r>
      <w:r w:rsidR="005806AE">
        <w:rPr>
          <w:b/>
          <w:sz w:val="28"/>
          <w:szCs w:val="28"/>
        </w:rPr>
        <w:t>, понятие</w:t>
      </w:r>
      <w:r w:rsidRPr="00EA2FAA">
        <w:rPr>
          <w:b/>
          <w:sz w:val="28"/>
          <w:szCs w:val="28"/>
        </w:rPr>
        <w:t xml:space="preserve"> финансового состояния организации и задачи его анализа</w:t>
      </w:r>
    </w:p>
    <w:p w:rsidR="004A377F" w:rsidRPr="00EA2FAA" w:rsidRDefault="004A377F" w:rsidP="004A377F">
      <w:pPr>
        <w:spacing w:line="360" w:lineRule="auto"/>
        <w:ind w:left="720"/>
        <w:rPr>
          <w:b/>
          <w:sz w:val="28"/>
          <w:szCs w:val="28"/>
        </w:rPr>
      </w:pPr>
    </w:p>
    <w:p w:rsidR="00EA2FAA" w:rsidRPr="00EA2FAA" w:rsidRDefault="00EA2FAA" w:rsidP="00EA2FAA">
      <w:pPr>
        <w:spacing w:line="360" w:lineRule="auto"/>
        <w:ind w:firstLine="709"/>
        <w:jc w:val="both"/>
        <w:rPr>
          <w:sz w:val="28"/>
          <w:szCs w:val="28"/>
        </w:rPr>
      </w:pPr>
      <w:r w:rsidRPr="00EA2FAA">
        <w:rPr>
          <w:sz w:val="28"/>
          <w:szCs w:val="28"/>
        </w:rPr>
        <w:t>Финансы предприятия - это система денежных отношений, складыва</w:t>
      </w:r>
      <w:r w:rsidRPr="00EA2FAA">
        <w:rPr>
          <w:sz w:val="28"/>
          <w:szCs w:val="28"/>
        </w:rPr>
        <w:t>ю</w:t>
      </w:r>
      <w:r w:rsidRPr="00EA2FAA">
        <w:rPr>
          <w:sz w:val="28"/>
          <w:szCs w:val="28"/>
        </w:rPr>
        <w:t>щихся в процессе формирования, размещения и использования финансовых р</w:t>
      </w:r>
      <w:r w:rsidRPr="00EA2FAA">
        <w:rPr>
          <w:sz w:val="28"/>
          <w:szCs w:val="28"/>
        </w:rPr>
        <w:t>е</w:t>
      </w:r>
      <w:r w:rsidRPr="00EA2FAA">
        <w:rPr>
          <w:sz w:val="28"/>
          <w:szCs w:val="28"/>
        </w:rPr>
        <w:t>сурсов. Финансовое состояния предприятия выражается в образования, разм</w:t>
      </w:r>
      <w:r w:rsidRPr="00EA2FAA">
        <w:rPr>
          <w:sz w:val="28"/>
          <w:szCs w:val="28"/>
        </w:rPr>
        <w:t>е</w:t>
      </w:r>
      <w:r w:rsidRPr="00EA2FAA">
        <w:rPr>
          <w:sz w:val="28"/>
          <w:szCs w:val="28"/>
        </w:rPr>
        <w:t>щении и использовании финансовых ресурсов: денежных средств, поступа</w:t>
      </w:r>
      <w:r w:rsidRPr="00EA2FAA">
        <w:rPr>
          <w:sz w:val="28"/>
          <w:szCs w:val="28"/>
        </w:rPr>
        <w:t>ю</w:t>
      </w:r>
      <w:r w:rsidRPr="00EA2FAA">
        <w:rPr>
          <w:sz w:val="28"/>
          <w:szCs w:val="28"/>
        </w:rPr>
        <w:t>щих за реализованную продукцию (товары, работы, услуги), кредитов банка и займов, временно привлеченных средств, задолженности поставщикам и др</w:t>
      </w:r>
      <w:r w:rsidRPr="00EA2FAA">
        <w:rPr>
          <w:sz w:val="28"/>
          <w:szCs w:val="28"/>
        </w:rPr>
        <w:t>у</w:t>
      </w:r>
      <w:r w:rsidRPr="00EA2FAA">
        <w:rPr>
          <w:sz w:val="28"/>
          <w:szCs w:val="28"/>
        </w:rPr>
        <w:t>гим кредиторам, временно свободных средств специальных фондов. С перех</w:t>
      </w:r>
      <w:r w:rsidRPr="00EA2FAA">
        <w:rPr>
          <w:sz w:val="28"/>
          <w:szCs w:val="28"/>
        </w:rPr>
        <w:t>о</w:t>
      </w:r>
      <w:r w:rsidRPr="00EA2FAA">
        <w:rPr>
          <w:sz w:val="28"/>
          <w:szCs w:val="28"/>
        </w:rPr>
        <w:t>дом предприятий на рыночные условия работы остро встал вопрос об устойч</w:t>
      </w:r>
      <w:r w:rsidRPr="00EA2FAA">
        <w:rPr>
          <w:sz w:val="28"/>
          <w:szCs w:val="28"/>
        </w:rPr>
        <w:t>и</w:t>
      </w:r>
      <w:r w:rsidRPr="00EA2FAA">
        <w:rPr>
          <w:sz w:val="28"/>
          <w:szCs w:val="28"/>
        </w:rPr>
        <w:t>вости его финансового состояния и изыскании путей его оздоровления. Акт</w:t>
      </w:r>
      <w:r w:rsidRPr="00EA2FAA">
        <w:rPr>
          <w:sz w:val="28"/>
          <w:szCs w:val="28"/>
        </w:rPr>
        <w:t>у</w:t>
      </w:r>
      <w:r w:rsidRPr="00EA2FAA">
        <w:rPr>
          <w:sz w:val="28"/>
          <w:szCs w:val="28"/>
        </w:rPr>
        <w:t>альность этих вопросов предопределяется необходимостью создания нормал</w:t>
      </w:r>
      <w:r w:rsidRPr="00EA2FAA">
        <w:rPr>
          <w:sz w:val="28"/>
          <w:szCs w:val="28"/>
        </w:rPr>
        <w:t>ь</w:t>
      </w:r>
      <w:r w:rsidRPr="00EA2FAA">
        <w:rPr>
          <w:sz w:val="28"/>
          <w:szCs w:val="28"/>
        </w:rPr>
        <w:t>ных условий работы, как отдельных предприя</w:t>
      </w:r>
      <w:r w:rsidR="00267AA1">
        <w:rPr>
          <w:sz w:val="28"/>
          <w:szCs w:val="28"/>
        </w:rPr>
        <w:t>тий, так и отрасли в целом</w:t>
      </w:r>
      <w:r w:rsidR="000069DB" w:rsidRPr="000069DB">
        <w:rPr>
          <w:sz w:val="28"/>
          <w:szCs w:val="28"/>
        </w:rPr>
        <w:t xml:space="preserve"> [5</w:t>
      </w:r>
      <w:r w:rsidR="000069DB">
        <w:rPr>
          <w:sz w:val="28"/>
          <w:szCs w:val="28"/>
        </w:rPr>
        <w:t>, с.340</w:t>
      </w:r>
      <w:r w:rsidR="000069DB" w:rsidRPr="000069DB">
        <w:rPr>
          <w:sz w:val="28"/>
          <w:szCs w:val="28"/>
        </w:rPr>
        <w:t>]</w:t>
      </w:r>
      <w:r w:rsidR="00267AA1">
        <w:rPr>
          <w:sz w:val="28"/>
          <w:szCs w:val="28"/>
        </w:rPr>
        <w:t xml:space="preserve">. </w:t>
      </w:r>
    </w:p>
    <w:p w:rsidR="00EA2FAA" w:rsidRPr="00EA2FAA" w:rsidRDefault="00EA2FAA" w:rsidP="00EA2FAA">
      <w:pPr>
        <w:spacing w:line="360" w:lineRule="auto"/>
        <w:ind w:firstLine="709"/>
        <w:jc w:val="both"/>
        <w:rPr>
          <w:sz w:val="28"/>
          <w:szCs w:val="28"/>
        </w:rPr>
      </w:pPr>
      <w:r w:rsidRPr="00EA2FAA">
        <w:rPr>
          <w:sz w:val="28"/>
          <w:szCs w:val="28"/>
        </w:rPr>
        <w:t>Чтобы выжить в условиях рыночной экономики и не допустить банкро</w:t>
      </w:r>
      <w:r w:rsidRPr="00EA2FAA">
        <w:rPr>
          <w:sz w:val="28"/>
          <w:szCs w:val="28"/>
        </w:rPr>
        <w:t>т</w:t>
      </w:r>
      <w:r w:rsidRPr="00EA2FAA">
        <w:rPr>
          <w:sz w:val="28"/>
          <w:szCs w:val="28"/>
        </w:rPr>
        <w:t>ства предприятия, нужно хорошо знать, как управлять финансами, какой дол</w:t>
      </w:r>
      <w:r w:rsidRPr="00EA2FAA">
        <w:rPr>
          <w:sz w:val="28"/>
          <w:szCs w:val="28"/>
        </w:rPr>
        <w:t>ж</w:t>
      </w:r>
      <w:r w:rsidRPr="00EA2FAA">
        <w:rPr>
          <w:sz w:val="28"/>
          <w:szCs w:val="28"/>
        </w:rPr>
        <w:t>на быть структура капитала по составу и источникам образования, какую долю должны занимать собственные средства, а какую - заемные. Следует знать и т</w:t>
      </w:r>
      <w:r w:rsidRPr="00EA2FAA">
        <w:rPr>
          <w:sz w:val="28"/>
          <w:szCs w:val="28"/>
        </w:rPr>
        <w:t>а</w:t>
      </w:r>
      <w:r w:rsidRPr="00EA2FAA">
        <w:rPr>
          <w:sz w:val="28"/>
          <w:szCs w:val="28"/>
        </w:rPr>
        <w:t>кие понятия рыночной экономики, как деловая активность, ликвидность, пл</w:t>
      </w:r>
      <w:r w:rsidRPr="00EA2FAA">
        <w:rPr>
          <w:sz w:val="28"/>
          <w:szCs w:val="28"/>
        </w:rPr>
        <w:t>а</w:t>
      </w:r>
      <w:r w:rsidRPr="00EA2FAA">
        <w:rPr>
          <w:sz w:val="28"/>
          <w:szCs w:val="28"/>
        </w:rPr>
        <w:t>тежеспособность, кредитоспособность предприятия, порог рентабельности, з</w:t>
      </w:r>
      <w:r w:rsidRPr="00EA2FAA">
        <w:rPr>
          <w:sz w:val="28"/>
          <w:szCs w:val="28"/>
        </w:rPr>
        <w:t>а</w:t>
      </w:r>
      <w:r w:rsidRPr="00EA2FAA">
        <w:rPr>
          <w:sz w:val="28"/>
          <w:szCs w:val="28"/>
        </w:rPr>
        <w:t>пас финансовой устойчивости (зона безопасности), степень риска, эффект ф</w:t>
      </w:r>
      <w:r w:rsidRPr="00EA2FAA">
        <w:rPr>
          <w:sz w:val="28"/>
          <w:szCs w:val="28"/>
        </w:rPr>
        <w:t>и</w:t>
      </w:r>
      <w:r w:rsidRPr="00EA2FAA">
        <w:rPr>
          <w:sz w:val="28"/>
          <w:szCs w:val="28"/>
        </w:rPr>
        <w:t>нансового рычага и другие, а также методику их анализа</w:t>
      </w:r>
      <w:r w:rsidR="000069DB">
        <w:rPr>
          <w:sz w:val="28"/>
          <w:szCs w:val="28"/>
        </w:rPr>
        <w:t xml:space="preserve"> </w:t>
      </w:r>
      <w:r w:rsidR="000069DB" w:rsidRPr="000069DB">
        <w:rPr>
          <w:sz w:val="28"/>
          <w:szCs w:val="28"/>
        </w:rPr>
        <w:t>[5</w:t>
      </w:r>
      <w:r w:rsidR="000069DB">
        <w:rPr>
          <w:sz w:val="28"/>
          <w:szCs w:val="28"/>
        </w:rPr>
        <w:t>, с.345</w:t>
      </w:r>
      <w:r w:rsidR="000069DB" w:rsidRPr="000069DB">
        <w:rPr>
          <w:sz w:val="28"/>
          <w:szCs w:val="28"/>
        </w:rPr>
        <w:t>]</w:t>
      </w:r>
      <w:r w:rsidR="000069DB">
        <w:rPr>
          <w:sz w:val="28"/>
          <w:szCs w:val="28"/>
        </w:rPr>
        <w:t xml:space="preserve"> </w:t>
      </w:r>
      <w:r w:rsidRPr="00EA2FAA">
        <w:rPr>
          <w:sz w:val="28"/>
          <w:szCs w:val="28"/>
        </w:rPr>
        <w:t>.</w:t>
      </w:r>
    </w:p>
    <w:p w:rsidR="00EA2FAA" w:rsidRPr="00EA2FAA" w:rsidRDefault="00EA2FAA" w:rsidP="00EA2FAA">
      <w:pPr>
        <w:pStyle w:val="af7"/>
        <w:spacing w:line="360" w:lineRule="auto"/>
        <w:ind w:firstLine="709"/>
        <w:jc w:val="both"/>
        <w:rPr>
          <w:sz w:val="28"/>
          <w:szCs w:val="28"/>
        </w:rPr>
      </w:pPr>
      <w:r w:rsidRPr="00EA2FAA">
        <w:rPr>
          <w:sz w:val="28"/>
          <w:szCs w:val="28"/>
        </w:rPr>
        <w:t xml:space="preserve">Следует различать понятия «финансовый анализ» и «анализ финансового состояния». Финансовый анализ - более широкое понятие, так как он включает </w:t>
      </w:r>
      <w:r w:rsidRPr="00EA2FAA">
        <w:rPr>
          <w:sz w:val="28"/>
          <w:szCs w:val="28"/>
        </w:rPr>
        <w:lastRenderedPageBreak/>
        <w:t>наряду с анализом финансового состояния еще и анализ формирования и ра</w:t>
      </w:r>
      <w:r w:rsidRPr="00EA2FAA">
        <w:rPr>
          <w:sz w:val="28"/>
          <w:szCs w:val="28"/>
        </w:rPr>
        <w:t>с</w:t>
      </w:r>
      <w:r w:rsidRPr="00EA2FAA">
        <w:rPr>
          <w:sz w:val="28"/>
          <w:szCs w:val="28"/>
        </w:rPr>
        <w:t>пределения прибыли, себестоимости продукции, реализации и другие вопросы. Методика финансового анализа включает три взаимосвязанных блока:</w:t>
      </w:r>
    </w:p>
    <w:p w:rsidR="00EA2FAA" w:rsidRPr="00EA2FAA" w:rsidRDefault="00EA2FAA" w:rsidP="000455F0">
      <w:pPr>
        <w:numPr>
          <w:ilvl w:val="0"/>
          <w:numId w:val="25"/>
        </w:numPr>
        <w:spacing w:line="360" w:lineRule="auto"/>
        <w:ind w:firstLine="709"/>
        <w:jc w:val="both"/>
        <w:rPr>
          <w:sz w:val="28"/>
          <w:szCs w:val="28"/>
        </w:rPr>
      </w:pPr>
      <w:r w:rsidRPr="00EA2FAA">
        <w:rPr>
          <w:sz w:val="28"/>
          <w:szCs w:val="28"/>
        </w:rPr>
        <w:t>анализ финансовых результатов деятельности предприятия;</w:t>
      </w:r>
    </w:p>
    <w:p w:rsidR="00EA2FAA" w:rsidRPr="00EA2FAA" w:rsidRDefault="00EA2FAA" w:rsidP="000455F0">
      <w:pPr>
        <w:numPr>
          <w:ilvl w:val="0"/>
          <w:numId w:val="25"/>
        </w:numPr>
        <w:spacing w:line="360" w:lineRule="auto"/>
        <w:ind w:firstLine="709"/>
        <w:jc w:val="both"/>
        <w:rPr>
          <w:sz w:val="28"/>
          <w:szCs w:val="28"/>
        </w:rPr>
      </w:pPr>
      <w:r w:rsidRPr="00EA2FAA">
        <w:rPr>
          <w:sz w:val="28"/>
          <w:szCs w:val="28"/>
        </w:rPr>
        <w:t>анализ финансового состояния предприятия;</w:t>
      </w:r>
    </w:p>
    <w:p w:rsidR="00EA2FAA" w:rsidRPr="00EA2FAA" w:rsidRDefault="00EA2FAA" w:rsidP="000455F0">
      <w:pPr>
        <w:numPr>
          <w:ilvl w:val="0"/>
          <w:numId w:val="25"/>
        </w:numPr>
        <w:spacing w:line="360" w:lineRule="auto"/>
        <w:ind w:firstLine="709"/>
        <w:jc w:val="both"/>
        <w:rPr>
          <w:sz w:val="28"/>
          <w:szCs w:val="28"/>
        </w:rPr>
      </w:pPr>
      <w:r w:rsidRPr="00EA2FAA">
        <w:rPr>
          <w:sz w:val="28"/>
          <w:szCs w:val="28"/>
        </w:rPr>
        <w:t>анализ эффективности финансово-хозяйственной деятельности предприятия.</w:t>
      </w:r>
    </w:p>
    <w:p w:rsidR="00EA2FAA" w:rsidRPr="00EA2FAA" w:rsidRDefault="00EA2FAA" w:rsidP="00EA2FAA">
      <w:pPr>
        <w:spacing w:line="360" w:lineRule="auto"/>
        <w:ind w:firstLine="709"/>
        <w:jc w:val="both"/>
        <w:rPr>
          <w:sz w:val="28"/>
          <w:szCs w:val="28"/>
        </w:rPr>
      </w:pPr>
      <w:r w:rsidRPr="00EA2FAA">
        <w:rPr>
          <w:sz w:val="28"/>
          <w:szCs w:val="28"/>
        </w:rPr>
        <w:t>Основной целью финансового анализа является получение небольшого числа ключевых (наиболее информативных) параметров, дающих объективную и точную картину финансового состояния предприятия, его прибылей и убы</w:t>
      </w:r>
      <w:r w:rsidRPr="00EA2FAA">
        <w:rPr>
          <w:sz w:val="28"/>
          <w:szCs w:val="28"/>
        </w:rPr>
        <w:t>т</w:t>
      </w:r>
      <w:r w:rsidRPr="00EA2FAA">
        <w:rPr>
          <w:sz w:val="28"/>
          <w:szCs w:val="28"/>
        </w:rPr>
        <w:t>ков, изменений в структуре активов и пассивов, в расчетах с дебиторами и кр</w:t>
      </w:r>
      <w:r w:rsidRPr="00EA2FAA">
        <w:rPr>
          <w:sz w:val="28"/>
          <w:szCs w:val="28"/>
        </w:rPr>
        <w:t>е</w:t>
      </w:r>
      <w:r w:rsidRPr="00EA2FAA">
        <w:rPr>
          <w:sz w:val="28"/>
          <w:szCs w:val="28"/>
        </w:rPr>
        <w:t>диторами</w:t>
      </w:r>
      <w:r w:rsidR="000069DB">
        <w:rPr>
          <w:sz w:val="28"/>
          <w:szCs w:val="28"/>
        </w:rPr>
        <w:t xml:space="preserve"> </w:t>
      </w:r>
      <w:r w:rsidR="000069DB" w:rsidRPr="000069DB">
        <w:rPr>
          <w:sz w:val="28"/>
          <w:szCs w:val="28"/>
        </w:rPr>
        <w:t>[</w:t>
      </w:r>
      <w:r w:rsidR="000069DB">
        <w:rPr>
          <w:sz w:val="28"/>
          <w:szCs w:val="28"/>
        </w:rPr>
        <w:t>6, с.450</w:t>
      </w:r>
      <w:r w:rsidR="000069DB" w:rsidRPr="000069DB">
        <w:rPr>
          <w:sz w:val="28"/>
          <w:szCs w:val="28"/>
        </w:rPr>
        <w:t>]</w:t>
      </w:r>
      <w:r w:rsidRPr="00EA2FAA">
        <w:rPr>
          <w:sz w:val="28"/>
          <w:szCs w:val="28"/>
        </w:rPr>
        <w:t>.</w:t>
      </w:r>
    </w:p>
    <w:p w:rsidR="00EA2FAA" w:rsidRPr="00EA2FAA" w:rsidRDefault="00EA2FAA" w:rsidP="00EA2FAA">
      <w:pPr>
        <w:pStyle w:val="af7"/>
        <w:spacing w:line="360" w:lineRule="auto"/>
        <w:ind w:firstLine="709"/>
        <w:jc w:val="both"/>
        <w:rPr>
          <w:sz w:val="28"/>
          <w:szCs w:val="28"/>
        </w:rPr>
      </w:pPr>
      <w:r w:rsidRPr="00EA2FAA">
        <w:rPr>
          <w:sz w:val="28"/>
          <w:szCs w:val="28"/>
        </w:rPr>
        <w:t>Таким образом, анализ финансового состояния - это часть финансового анализа. Финансовое состояние предприятия характеризуется обеспеченностью финансовыми ресурсами, необходимыми для нормальной производственной, коммерческой и других видов деятельности предприятия, целесообразностью и эффективностью их размещения и использования, финансовыми взаимоотн</w:t>
      </w:r>
      <w:r w:rsidRPr="00EA2FAA">
        <w:rPr>
          <w:sz w:val="28"/>
          <w:szCs w:val="28"/>
        </w:rPr>
        <w:t>о</w:t>
      </w:r>
      <w:r w:rsidRPr="00EA2FAA">
        <w:rPr>
          <w:sz w:val="28"/>
          <w:szCs w:val="28"/>
        </w:rPr>
        <w:t>шениями с другими субъектами хозяйствования, платежеспособностью и ф</w:t>
      </w:r>
      <w:r w:rsidRPr="00EA2FAA">
        <w:rPr>
          <w:sz w:val="28"/>
          <w:szCs w:val="28"/>
        </w:rPr>
        <w:t>и</w:t>
      </w:r>
      <w:r w:rsidRPr="00EA2FAA">
        <w:rPr>
          <w:sz w:val="28"/>
          <w:szCs w:val="28"/>
        </w:rPr>
        <w:t>нансовой устойчивостью. Способность предприятия своевременно производить платежи свидетельствует о его хорошем финансовом состоянии.</w:t>
      </w:r>
    </w:p>
    <w:p w:rsidR="00EA2FAA" w:rsidRPr="00EA2FAA" w:rsidRDefault="00194D16" w:rsidP="00EA2FAA">
      <w:pPr>
        <w:spacing w:line="360" w:lineRule="auto"/>
        <w:ind w:firstLine="709"/>
        <w:jc w:val="both"/>
        <w:rPr>
          <w:sz w:val="28"/>
          <w:szCs w:val="28"/>
        </w:rPr>
      </w:pPr>
      <w:r>
        <w:rPr>
          <w:sz w:val="28"/>
          <w:szCs w:val="28"/>
        </w:rPr>
        <w:t>Финансовое состояние</w:t>
      </w:r>
      <w:r w:rsidR="00EA2FAA" w:rsidRPr="00EA2FAA">
        <w:rPr>
          <w:sz w:val="28"/>
          <w:szCs w:val="28"/>
        </w:rPr>
        <w:t xml:space="preserve"> предприятия зависит от результатов его произво</w:t>
      </w:r>
      <w:r w:rsidR="00EA2FAA" w:rsidRPr="00EA2FAA">
        <w:rPr>
          <w:sz w:val="28"/>
          <w:szCs w:val="28"/>
        </w:rPr>
        <w:t>д</w:t>
      </w:r>
      <w:r w:rsidR="00EA2FAA" w:rsidRPr="00EA2FAA">
        <w:rPr>
          <w:sz w:val="28"/>
          <w:szCs w:val="28"/>
        </w:rPr>
        <w:t>ственной, коммерческой и финансовой деятельности. Бесперебойный выпуск и реализация высококачественной продукции положительно влияет на финанс</w:t>
      </w:r>
      <w:r w:rsidR="00EA2FAA" w:rsidRPr="00EA2FAA">
        <w:rPr>
          <w:sz w:val="28"/>
          <w:szCs w:val="28"/>
        </w:rPr>
        <w:t>о</w:t>
      </w:r>
      <w:r w:rsidR="00EA2FAA" w:rsidRPr="00EA2FAA">
        <w:rPr>
          <w:sz w:val="28"/>
          <w:szCs w:val="28"/>
        </w:rPr>
        <w:t>вое состояние предприятия. Сбои в производственном процессе, ухудшение к</w:t>
      </w:r>
      <w:r w:rsidR="00EA2FAA" w:rsidRPr="00EA2FAA">
        <w:rPr>
          <w:sz w:val="28"/>
          <w:szCs w:val="28"/>
        </w:rPr>
        <w:t>а</w:t>
      </w:r>
      <w:r w:rsidR="00EA2FAA" w:rsidRPr="00EA2FAA">
        <w:rPr>
          <w:sz w:val="28"/>
          <w:szCs w:val="28"/>
        </w:rPr>
        <w:t>чества продукции, затруднения с ее реализацией ведут к уменьшению посту</w:t>
      </w:r>
      <w:r w:rsidR="00EA2FAA" w:rsidRPr="00EA2FAA">
        <w:rPr>
          <w:sz w:val="28"/>
          <w:szCs w:val="28"/>
        </w:rPr>
        <w:t>п</w:t>
      </w:r>
      <w:r w:rsidR="00EA2FAA" w:rsidRPr="00EA2FAA">
        <w:rPr>
          <w:sz w:val="28"/>
          <w:szCs w:val="28"/>
        </w:rPr>
        <w:t>ления средств на счета предприятия, в результате чего ухудшается его платеж</w:t>
      </w:r>
      <w:r w:rsidR="00EA2FAA" w:rsidRPr="00EA2FAA">
        <w:rPr>
          <w:sz w:val="28"/>
          <w:szCs w:val="28"/>
        </w:rPr>
        <w:t>е</w:t>
      </w:r>
      <w:r w:rsidR="00EA2FAA" w:rsidRPr="00EA2FAA">
        <w:rPr>
          <w:sz w:val="28"/>
          <w:szCs w:val="28"/>
        </w:rPr>
        <w:t xml:space="preserve">способность. Имеется и обратная связь, так как отсутствие денежных средств может привести к перебоям в обеспеченности </w:t>
      </w:r>
      <w:r w:rsidR="00EA2FAA" w:rsidRPr="00EA2FAA">
        <w:rPr>
          <w:sz w:val="28"/>
          <w:szCs w:val="28"/>
        </w:rPr>
        <w:lastRenderedPageBreak/>
        <w:t>материальными ресурсами, а, следовательно</w:t>
      </w:r>
      <w:r w:rsidR="000069DB">
        <w:rPr>
          <w:sz w:val="28"/>
          <w:szCs w:val="28"/>
        </w:rPr>
        <w:t xml:space="preserve">, и в производственном процессе </w:t>
      </w:r>
      <w:r w:rsidR="000069DB" w:rsidRPr="000069DB">
        <w:rPr>
          <w:sz w:val="28"/>
          <w:szCs w:val="28"/>
        </w:rPr>
        <w:t>[</w:t>
      </w:r>
      <w:r w:rsidR="000069DB">
        <w:rPr>
          <w:sz w:val="28"/>
          <w:szCs w:val="28"/>
        </w:rPr>
        <w:t>7, с.280</w:t>
      </w:r>
      <w:r w:rsidR="000069DB" w:rsidRPr="000069DB">
        <w:rPr>
          <w:sz w:val="28"/>
          <w:szCs w:val="28"/>
        </w:rPr>
        <w:t>]</w:t>
      </w:r>
      <w:r w:rsidR="000069DB">
        <w:rPr>
          <w:sz w:val="28"/>
          <w:szCs w:val="28"/>
        </w:rPr>
        <w:t>.</w:t>
      </w:r>
    </w:p>
    <w:p w:rsidR="00EA2FAA" w:rsidRPr="00EA2FAA" w:rsidRDefault="00EA2FAA" w:rsidP="00EA2FAA">
      <w:pPr>
        <w:spacing w:line="360" w:lineRule="auto"/>
        <w:ind w:firstLine="709"/>
        <w:jc w:val="both"/>
        <w:rPr>
          <w:sz w:val="28"/>
          <w:szCs w:val="28"/>
        </w:rPr>
      </w:pPr>
      <w:r w:rsidRPr="00EA2FAA">
        <w:rPr>
          <w:sz w:val="28"/>
          <w:szCs w:val="28"/>
        </w:rPr>
        <w:t>В практике работы предприятий нередки случаи, когда и хорошо работающие предприятия испытывают финансовые затруднения, связанные с недостаточно рациональным размещением и использованием имеющихся фина</w:t>
      </w:r>
      <w:r w:rsidRPr="00EA2FAA">
        <w:rPr>
          <w:sz w:val="28"/>
          <w:szCs w:val="28"/>
        </w:rPr>
        <w:t>н</w:t>
      </w:r>
      <w:r w:rsidRPr="00EA2FAA">
        <w:rPr>
          <w:sz w:val="28"/>
          <w:szCs w:val="28"/>
        </w:rPr>
        <w:t xml:space="preserve">совых ресурсов. Поэтому финансовая деятельность должна быть </w:t>
      </w:r>
      <w:r w:rsidR="00D01243">
        <w:rPr>
          <w:sz w:val="28"/>
          <w:szCs w:val="28"/>
        </w:rPr>
        <w:t>направлена</w:t>
      </w:r>
      <w:r w:rsidRPr="00EA2FAA">
        <w:rPr>
          <w:sz w:val="28"/>
          <w:szCs w:val="28"/>
        </w:rPr>
        <w:t xml:space="preserve"> на обеспечение систематического поступления и эффективного использования финансовых ресурсов, соблюдение расчетной и кредитной дисциплины, дост</w:t>
      </w:r>
      <w:r w:rsidRPr="00EA2FAA">
        <w:rPr>
          <w:sz w:val="28"/>
          <w:szCs w:val="28"/>
        </w:rPr>
        <w:t>и</w:t>
      </w:r>
      <w:r w:rsidRPr="00EA2FAA">
        <w:rPr>
          <w:sz w:val="28"/>
          <w:szCs w:val="28"/>
        </w:rPr>
        <w:t>жение рационального соотношения собственных и заемных средств, финанс</w:t>
      </w:r>
      <w:r w:rsidRPr="00EA2FAA">
        <w:rPr>
          <w:sz w:val="28"/>
          <w:szCs w:val="28"/>
        </w:rPr>
        <w:t>о</w:t>
      </w:r>
      <w:r w:rsidRPr="00EA2FAA">
        <w:rPr>
          <w:sz w:val="28"/>
          <w:szCs w:val="28"/>
        </w:rPr>
        <w:t>вой устойчивости с целью эффективного функционирования предприятия. Сл</w:t>
      </w:r>
      <w:r w:rsidRPr="00EA2FAA">
        <w:rPr>
          <w:sz w:val="28"/>
          <w:szCs w:val="28"/>
        </w:rPr>
        <w:t>е</w:t>
      </w:r>
      <w:r w:rsidRPr="00EA2FAA">
        <w:rPr>
          <w:sz w:val="28"/>
          <w:szCs w:val="28"/>
        </w:rPr>
        <w:t>довательно, финансовое состояние предприятия является результатом взаим</w:t>
      </w:r>
      <w:r w:rsidRPr="00EA2FAA">
        <w:rPr>
          <w:sz w:val="28"/>
          <w:szCs w:val="28"/>
        </w:rPr>
        <w:t>о</w:t>
      </w:r>
      <w:r w:rsidRPr="00EA2FAA">
        <w:rPr>
          <w:sz w:val="28"/>
          <w:szCs w:val="28"/>
        </w:rPr>
        <w:t>действия не только совокупности производственно-экономических факторов, но и всех элементов его финансовых отношений.</w:t>
      </w:r>
    </w:p>
    <w:p w:rsidR="00EA2FAA" w:rsidRPr="00EA2FAA" w:rsidRDefault="00EA2FAA" w:rsidP="00EA2FAA">
      <w:pPr>
        <w:spacing w:line="360" w:lineRule="auto"/>
        <w:ind w:firstLine="709"/>
        <w:jc w:val="both"/>
        <w:rPr>
          <w:sz w:val="28"/>
          <w:szCs w:val="28"/>
        </w:rPr>
      </w:pPr>
      <w:r w:rsidRPr="00EA2FAA">
        <w:rPr>
          <w:sz w:val="28"/>
          <w:szCs w:val="28"/>
        </w:rPr>
        <w:t>Различают внутренний и внешн</w:t>
      </w:r>
      <w:r w:rsidR="00871FD0">
        <w:rPr>
          <w:sz w:val="28"/>
          <w:szCs w:val="28"/>
        </w:rPr>
        <w:t>ий анализ финансового состояния [18, с.15</w:t>
      </w:r>
      <w:r w:rsidRPr="00EA2FAA">
        <w:rPr>
          <w:sz w:val="28"/>
          <w:szCs w:val="28"/>
        </w:rPr>
        <w:t>]</w:t>
      </w:r>
      <w:r w:rsidR="002D55FE">
        <w:rPr>
          <w:sz w:val="28"/>
          <w:szCs w:val="28"/>
        </w:rPr>
        <w:t>.</w:t>
      </w:r>
      <w:r w:rsidRPr="00EA2FAA">
        <w:rPr>
          <w:sz w:val="28"/>
          <w:szCs w:val="28"/>
        </w:rPr>
        <w:t xml:space="preserve"> Внутренний анализ осуществляется для нужд управления предприят</w:t>
      </w:r>
      <w:r w:rsidRPr="00EA2FAA">
        <w:rPr>
          <w:sz w:val="28"/>
          <w:szCs w:val="28"/>
        </w:rPr>
        <w:t>и</w:t>
      </w:r>
      <w:r w:rsidRPr="00EA2FAA">
        <w:rPr>
          <w:sz w:val="28"/>
          <w:szCs w:val="28"/>
        </w:rPr>
        <w:t>ем. Его результаты используются также для планирования, контроля и прогноза финансового состояния. Внешний анализ производится всеми субъектами ан</w:t>
      </w:r>
      <w:r w:rsidRPr="00EA2FAA">
        <w:rPr>
          <w:sz w:val="28"/>
          <w:szCs w:val="28"/>
        </w:rPr>
        <w:t>а</w:t>
      </w:r>
      <w:r w:rsidRPr="00EA2FAA">
        <w:rPr>
          <w:sz w:val="28"/>
          <w:szCs w:val="28"/>
        </w:rPr>
        <w:t>лиза, использующими публикуемую информацию. Содержание этого анализа определяется интересами собственников финансовых ресурсов и контрол</w:t>
      </w:r>
      <w:r w:rsidRPr="00EA2FAA">
        <w:rPr>
          <w:sz w:val="28"/>
          <w:szCs w:val="28"/>
        </w:rPr>
        <w:t>и</w:t>
      </w:r>
      <w:r w:rsidRPr="00EA2FAA">
        <w:rPr>
          <w:sz w:val="28"/>
          <w:szCs w:val="28"/>
        </w:rPr>
        <w:t>рующих органов.</w:t>
      </w:r>
    </w:p>
    <w:p w:rsidR="00EA2FAA" w:rsidRPr="00EA2FAA" w:rsidRDefault="00EA2FAA" w:rsidP="00EA2FAA">
      <w:pPr>
        <w:spacing w:line="360" w:lineRule="auto"/>
        <w:ind w:firstLine="709"/>
        <w:jc w:val="both"/>
        <w:rPr>
          <w:sz w:val="28"/>
          <w:szCs w:val="28"/>
        </w:rPr>
      </w:pPr>
      <w:r w:rsidRPr="00EA2FAA">
        <w:rPr>
          <w:sz w:val="28"/>
          <w:szCs w:val="28"/>
        </w:rPr>
        <w:t>Основными задачами как внутреннего, так и внешнего анализа являются:</w:t>
      </w:r>
    </w:p>
    <w:p w:rsidR="00EA2FAA" w:rsidRPr="00EA2FAA" w:rsidRDefault="00EA2FAA" w:rsidP="000455F0">
      <w:pPr>
        <w:numPr>
          <w:ilvl w:val="0"/>
          <w:numId w:val="26"/>
        </w:numPr>
        <w:spacing w:line="360" w:lineRule="auto"/>
        <w:ind w:firstLine="709"/>
        <w:jc w:val="both"/>
        <w:rPr>
          <w:sz w:val="28"/>
          <w:szCs w:val="28"/>
        </w:rPr>
      </w:pPr>
      <w:r w:rsidRPr="00EA2FAA">
        <w:rPr>
          <w:sz w:val="28"/>
          <w:szCs w:val="28"/>
        </w:rPr>
        <w:t>общая оценка финансового состояния и факторов его изменения;</w:t>
      </w:r>
    </w:p>
    <w:p w:rsidR="00EA2FAA" w:rsidRPr="00EA2FAA" w:rsidRDefault="00EA2FAA" w:rsidP="000455F0">
      <w:pPr>
        <w:numPr>
          <w:ilvl w:val="0"/>
          <w:numId w:val="26"/>
        </w:numPr>
        <w:spacing w:line="360" w:lineRule="auto"/>
        <w:ind w:firstLine="709"/>
        <w:jc w:val="both"/>
        <w:rPr>
          <w:sz w:val="28"/>
          <w:szCs w:val="28"/>
        </w:rPr>
      </w:pPr>
      <w:r w:rsidRPr="00EA2FAA">
        <w:rPr>
          <w:sz w:val="28"/>
          <w:szCs w:val="28"/>
        </w:rPr>
        <w:t>изучение соответствия между средствами и источниками, раци</w:t>
      </w:r>
      <w:r w:rsidRPr="00EA2FAA">
        <w:rPr>
          <w:sz w:val="28"/>
          <w:szCs w:val="28"/>
        </w:rPr>
        <w:t>о</w:t>
      </w:r>
      <w:r w:rsidRPr="00EA2FAA">
        <w:rPr>
          <w:sz w:val="28"/>
          <w:szCs w:val="28"/>
        </w:rPr>
        <w:t>нальности их размещения и эффективности использования;</w:t>
      </w:r>
    </w:p>
    <w:p w:rsidR="00EA2FAA" w:rsidRPr="00EA2FAA" w:rsidRDefault="00EA2FAA" w:rsidP="000455F0">
      <w:pPr>
        <w:numPr>
          <w:ilvl w:val="0"/>
          <w:numId w:val="26"/>
        </w:numPr>
        <w:spacing w:line="360" w:lineRule="auto"/>
        <w:ind w:firstLine="709"/>
        <w:jc w:val="both"/>
        <w:rPr>
          <w:sz w:val="28"/>
          <w:szCs w:val="28"/>
        </w:rPr>
      </w:pPr>
      <w:r w:rsidRPr="00EA2FAA">
        <w:rPr>
          <w:sz w:val="28"/>
          <w:szCs w:val="28"/>
        </w:rPr>
        <w:t>Соблюдение финансовой, расчетной и кредитной дисциплины;</w:t>
      </w:r>
    </w:p>
    <w:p w:rsidR="00EA2FAA" w:rsidRPr="00EA2FAA" w:rsidRDefault="00EA2FAA" w:rsidP="000455F0">
      <w:pPr>
        <w:numPr>
          <w:ilvl w:val="0"/>
          <w:numId w:val="26"/>
        </w:numPr>
        <w:spacing w:line="360" w:lineRule="auto"/>
        <w:ind w:firstLine="709"/>
        <w:jc w:val="both"/>
        <w:rPr>
          <w:sz w:val="28"/>
          <w:szCs w:val="28"/>
        </w:rPr>
      </w:pPr>
      <w:r w:rsidRPr="00EA2FAA">
        <w:rPr>
          <w:sz w:val="28"/>
          <w:szCs w:val="28"/>
        </w:rPr>
        <w:t>определение ликвидности и финансовой устойчивости предприятия;</w:t>
      </w:r>
    </w:p>
    <w:p w:rsidR="00EA2FAA" w:rsidRPr="00EA2FAA" w:rsidRDefault="00EA2FAA" w:rsidP="000455F0">
      <w:pPr>
        <w:numPr>
          <w:ilvl w:val="0"/>
          <w:numId w:val="26"/>
        </w:numPr>
        <w:spacing w:line="360" w:lineRule="auto"/>
        <w:ind w:firstLine="709"/>
        <w:jc w:val="both"/>
        <w:rPr>
          <w:sz w:val="28"/>
          <w:szCs w:val="28"/>
        </w:rPr>
      </w:pPr>
      <w:r w:rsidRPr="00EA2FAA">
        <w:rPr>
          <w:sz w:val="28"/>
          <w:szCs w:val="28"/>
        </w:rPr>
        <w:t>долгосрочное и краткосрочное прогнозирование устойчивости ф</w:t>
      </w:r>
      <w:r w:rsidRPr="00EA2FAA">
        <w:rPr>
          <w:sz w:val="28"/>
          <w:szCs w:val="28"/>
        </w:rPr>
        <w:t>и</w:t>
      </w:r>
      <w:r w:rsidRPr="00EA2FAA">
        <w:rPr>
          <w:sz w:val="28"/>
          <w:szCs w:val="28"/>
        </w:rPr>
        <w:t>нансового состояния.</w:t>
      </w:r>
    </w:p>
    <w:p w:rsidR="00EA2FAA" w:rsidRPr="00EA2FAA" w:rsidRDefault="00EA2FAA" w:rsidP="00EA2FAA">
      <w:pPr>
        <w:spacing w:line="360" w:lineRule="auto"/>
        <w:ind w:firstLine="709"/>
        <w:jc w:val="both"/>
        <w:rPr>
          <w:sz w:val="28"/>
          <w:szCs w:val="28"/>
        </w:rPr>
      </w:pPr>
      <w:r w:rsidRPr="00EA2FAA">
        <w:rPr>
          <w:sz w:val="28"/>
          <w:szCs w:val="28"/>
        </w:rPr>
        <w:t>Для решения этих задач изучаются:</w:t>
      </w:r>
    </w:p>
    <w:p w:rsidR="00EA2FAA" w:rsidRPr="00EA2FAA" w:rsidRDefault="00EA2FAA" w:rsidP="00EA2FAA">
      <w:pPr>
        <w:spacing w:line="360" w:lineRule="auto"/>
        <w:ind w:firstLine="709"/>
        <w:jc w:val="both"/>
        <w:rPr>
          <w:sz w:val="28"/>
          <w:szCs w:val="28"/>
        </w:rPr>
      </w:pPr>
      <w:r w:rsidRPr="00EA2FAA">
        <w:rPr>
          <w:sz w:val="28"/>
          <w:szCs w:val="28"/>
        </w:rPr>
        <w:lastRenderedPageBreak/>
        <w:t>- наличие, состав и структура средств предприятия; причины и последс</w:t>
      </w:r>
      <w:r w:rsidRPr="00EA2FAA">
        <w:rPr>
          <w:sz w:val="28"/>
          <w:szCs w:val="28"/>
        </w:rPr>
        <w:t>т</w:t>
      </w:r>
      <w:r w:rsidRPr="00EA2FAA">
        <w:rPr>
          <w:sz w:val="28"/>
          <w:szCs w:val="28"/>
        </w:rPr>
        <w:t>вия их изменений;</w:t>
      </w:r>
    </w:p>
    <w:p w:rsidR="00EA2FAA" w:rsidRPr="00EA2FAA" w:rsidRDefault="00EA2FAA" w:rsidP="00EA2FAA">
      <w:pPr>
        <w:spacing w:line="360" w:lineRule="auto"/>
        <w:ind w:firstLine="709"/>
        <w:jc w:val="both"/>
        <w:rPr>
          <w:sz w:val="28"/>
          <w:szCs w:val="28"/>
        </w:rPr>
      </w:pPr>
      <w:r w:rsidRPr="00EA2FAA">
        <w:rPr>
          <w:sz w:val="28"/>
          <w:szCs w:val="28"/>
        </w:rPr>
        <w:t>- наличие, состав и структура источников средств предприятия причины и последствия их изменения;</w:t>
      </w:r>
    </w:p>
    <w:p w:rsidR="00EA2FAA" w:rsidRPr="00EA2FAA" w:rsidRDefault="00EA2FAA" w:rsidP="00EA2FAA">
      <w:pPr>
        <w:spacing w:line="360" w:lineRule="auto"/>
        <w:ind w:firstLine="709"/>
        <w:jc w:val="both"/>
        <w:rPr>
          <w:sz w:val="28"/>
          <w:szCs w:val="28"/>
        </w:rPr>
      </w:pPr>
      <w:r w:rsidRPr="00EA2FAA">
        <w:rPr>
          <w:sz w:val="28"/>
          <w:szCs w:val="28"/>
        </w:rPr>
        <w:t>- состояние, структура и изменение долгосрочных активов;</w:t>
      </w:r>
    </w:p>
    <w:p w:rsidR="00EA2FAA" w:rsidRPr="00EA2FAA" w:rsidRDefault="00EA2FAA" w:rsidP="00EA2FAA">
      <w:pPr>
        <w:spacing w:line="360" w:lineRule="auto"/>
        <w:ind w:firstLine="709"/>
        <w:jc w:val="both"/>
        <w:rPr>
          <w:sz w:val="28"/>
          <w:szCs w:val="28"/>
        </w:rPr>
      </w:pPr>
      <w:r w:rsidRPr="00EA2FAA">
        <w:rPr>
          <w:sz w:val="28"/>
          <w:szCs w:val="28"/>
        </w:rPr>
        <w:t>- наличие, структура текущих активов в сфере производства и обращения, причины и последствия их изменения;</w:t>
      </w:r>
    </w:p>
    <w:p w:rsidR="00EA2FAA" w:rsidRPr="00EA2FAA" w:rsidRDefault="00EA2FAA" w:rsidP="00EA2FAA">
      <w:pPr>
        <w:spacing w:line="360" w:lineRule="auto"/>
        <w:ind w:firstLine="709"/>
        <w:jc w:val="both"/>
        <w:rPr>
          <w:sz w:val="28"/>
          <w:szCs w:val="28"/>
        </w:rPr>
      </w:pPr>
      <w:r w:rsidRPr="00EA2FAA">
        <w:rPr>
          <w:sz w:val="28"/>
          <w:szCs w:val="28"/>
        </w:rPr>
        <w:t xml:space="preserve">- </w:t>
      </w:r>
      <w:r w:rsidR="00154591">
        <w:rPr>
          <w:sz w:val="28"/>
          <w:szCs w:val="28"/>
        </w:rPr>
        <w:t xml:space="preserve">  </w:t>
      </w:r>
      <w:r w:rsidRPr="00EA2FAA">
        <w:rPr>
          <w:sz w:val="28"/>
          <w:szCs w:val="28"/>
        </w:rPr>
        <w:t>ликвидность и качество дебиторской задолженности;</w:t>
      </w:r>
    </w:p>
    <w:p w:rsidR="00EA2FAA" w:rsidRPr="00EA2FAA" w:rsidRDefault="00EA2FAA" w:rsidP="00EA2FAA">
      <w:pPr>
        <w:spacing w:line="360" w:lineRule="auto"/>
        <w:ind w:firstLine="709"/>
        <w:jc w:val="both"/>
        <w:rPr>
          <w:sz w:val="28"/>
          <w:szCs w:val="28"/>
        </w:rPr>
      </w:pPr>
      <w:r w:rsidRPr="00EA2FAA">
        <w:rPr>
          <w:sz w:val="28"/>
          <w:szCs w:val="28"/>
        </w:rPr>
        <w:t>- наличие, состав и структура источников средств, причины и последс</w:t>
      </w:r>
      <w:r w:rsidRPr="00EA2FAA">
        <w:rPr>
          <w:sz w:val="28"/>
          <w:szCs w:val="28"/>
        </w:rPr>
        <w:t>т</w:t>
      </w:r>
      <w:r w:rsidRPr="00EA2FAA">
        <w:rPr>
          <w:sz w:val="28"/>
          <w:szCs w:val="28"/>
        </w:rPr>
        <w:t>вия их изменений;</w:t>
      </w:r>
    </w:p>
    <w:p w:rsidR="00EA2FAA" w:rsidRPr="00EA2FAA" w:rsidRDefault="00EA2FAA" w:rsidP="00EA2FAA">
      <w:pPr>
        <w:spacing w:line="360" w:lineRule="auto"/>
        <w:ind w:firstLine="709"/>
        <w:jc w:val="both"/>
        <w:rPr>
          <w:sz w:val="28"/>
          <w:szCs w:val="28"/>
        </w:rPr>
      </w:pPr>
      <w:r w:rsidRPr="00EA2FAA">
        <w:rPr>
          <w:sz w:val="28"/>
          <w:szCs w:val="28"/>
        </w:rPr>
        <w:t>- платежеспособность и финансовая гибкость;</w:t>
      </w:r>
    </w:p>
    <w:p w:rsidR="00EA2FAA" w:rsidRPr="00EA2FAA" w:rsidRDefault="00EA2FAA" w:rsidP="00EA2FAA">
      <w:pPr>
        <w:spacing w:line="360" w:lineRule="auto"/>
        <w:ind w:firstLine="709"/>
        <w:jc w:val="both"/>
        <w:rPr>
          <w:sz w:val="28"/>
          <w:szCs w:val="28"/>
        </w:rPr>
      </w:pPr>
      <w:r w:rsidRPr="00EA2FAA">
        <w:rPr>
          <w:sz w:val="28"/>
          <w:szCs w:val="28"/>
        </w:rPr>
        <w:t>- эффективность использования активов и окупаемость инвестиций.</w:t>
      </w:r>
    </w:p>
    <w:p w:rsidR="00EA2FAA" w:rsidRPr="00EA2FAA" w:rsidRDefault="00EA2FAA" w:rsidP="00EA2FAA">
      <w:pPr>
        <w:spacing w:line="360" w:lineRule="auto"/>
        <w:ind w:firstLine="709"/>
        <w:jc w:val="both"/>
        <w:rPr>
          <w:sz w:val="28"/>
          <w:szCs w:val="28"/>
        </w:rPr>
      </w:pPr>
      <w:r w:rsidRPr="00EA2FAA">
        <w:rPr>
          <w:sz w:val="28"/>
          <w:szCs w:val="28"/>
        </w:rPr>
        <w:t>Кроме того, решаются и другие задачи. Например, важнейшей задачей внутреннего анализа является оценка ситуации, определяющей возможность получения внешнего финансирования. Для этого изучается общая потребность предприятия в финансовых ресурсах, в том числе заемных, степень делового риска, результаты переговоров с собственниками капитала.</w:t>
      </w:r>
    </w:p>
    <w:p w:rsidR="00EA2FAA" w:rsidRPr="00EA2FAA" w:rsidRDefault="00EA2FAA" w:rsidP="00EA2FAA">
      <w:pPr>
        <w:spacing w:line="360" w:lineRule="auto"/>
        <w:ind w:firstLine="709"/>
        <w:jc w:val="both"/>
        <w:rPr>
          <w:sz w:val="28"/>
          <w:szCs w:val="28"/>
        </w:rPr>
      </w:pPr>
      <w:r w:rsidRPr="00EA2FAA">
        <w:rPr>
          <w:sz w:val="28"/>
          <w:szCs w:val="28"/>
        </w:rPr>
        <w:t>При внешнем анализе изучается реальная стоимость имущества предпр</w:t>
      </w:r>
      <w:r w:rsidRPr="00EA2FAA">
        <w:rPr>
          <w:sz w:val="28"/>
          <w:szCs w:val="28"/>
        </w:rPr>
        <w:t>и</w:t>
      </w:r>
      <w:r w:rsidRPr="00EA2FAA">
        <w:rPr>
          <w:sz w:val="28"/>
          <w:szCs w:val="28"/>
        </w:rPr>
        <w:t>ятия прогноз будущих финансовых поступлений, структуры капитала, уровня и тенденций изменения дивидендов и т.п.</w:t>
      </w:r>
    </w:p>
    <w:p w:rsidR="00EA2FAA" w:rsidRPr="00EA2FAA" w:rsidRDefault="00EA2FAA" w:rsidP="00EA2FAA">
      <w:pPr>
        <w:spacing w:line="360" w:lineRule="auto"/>
        <w:ind w:firstLine="709"/>
        <w:jc w:val="both"/>
        <w:rPr>
          <w:sz w:val="28"/>
          <w:szCs w:val="28"/>
        </w:rPr>
      </w:pPr>
      <w:r w:rsidRPr="00EA2FAA">
        <w:rPr>
          <w:sz w:val="28"/>
          <w:szCs w:val="28"/>
        </w:rPr>
        <w:t>Анализ финансового состояния предприятия является прерогативой высшего звена управленческих структур предприятия, способных влиять на фо</w:t>
      </w:r>
      <w:r w:rsidRPr="00EA2FAA">
        <w:rPr>
          <w:sz w:val="28"/>
          <w:szCs w:val="28"/>
        </w:rPr>
        <w:t>р</w:t>
      </w:r>
      <w:r w:rsidRPr="00EA2FAA">
        <w:rPr>
          <w:sz w:val="28"/>
          <w:szCs w:val="28"/>
        </w:rPr>
        <w:t>мирование финансовых ресурсов и потоки денежных средств. Эффективность или неэффективность частных управленческих решений, связанных с опред</w:t>
      </w:r>
      <w:r w:rsidRPr="00EA2FAA">
        <w:rPr>
          <w:sz w:val="28"/>
          <w:szCs w:val="28"/>
        </w:rPr>
        <w:t>е</w:t>
      </w:r>
      <w:r w:rsidRPr="00EA2FAA">
        <w:rPr>
          <w:sz w:val="28"/>
          <w:szCs w:val="28"/>
        </w:rPr>
        <w:t>лением цены продукта, размера партии закупок сырья или поставок продукции, замены оборудования или технологии и другие решения должны пройти оценку с точки зрения общего успеха фирмы, характера ее экономического роста и роста общей финансовой эффективности</w:t>
      </w:r>
      <w:r w:rsidR="000069DB">
        <w:rPr>
          <w:sz w:val="28"/>
          <w:szCs w:val="28"/>
        </w:rPr>
        <w:t xml:space="preserve"> </w:t>
      </w:r>
      <w:r w:rsidR="000069DB" w:rsidRPr="000069DB">
        <w:rPr>
          <w:sz w:val="28"/>
          <w:szCs w:val="28"/>
        </w:rPr>
        <w:t>[</w:t>
      </w:r>
      <w:r w:rsidR="000069DB">
        <w:rPr>
          <w:sz w:val="28"/>
          <w:szCs w:val="28"/>
        </w:rPr>
        <w:t>12, с.225</w:t>
      </w:r>
      <w:r w:rsidR="000069DB" w:rsidRPr="000069DB">
        <w:rPr>
          <w:sz w:val="28"/>
          <w:szCs w:val="28"/>
        </w:rPr>
        <w:t>]</w:t>
      </w:r>
      <w:r w:rsidRPr="00EA2FAA">
        <w:rPr>
          <w:sz w:val="28"/>
          <w:szCs w:val="28"/>
        </w:rPr>
        <w:t>.</w:t>
      </w:r>
    </w:p>
    <w:p w:rsidR="00EA2FAA" w:rsidRPr="00EA2FAA" w:rsidRDefault="00EA2FAA" w:rsidP="00EA2FAA">
      <w:pPr>
        <w:spacing w:line="360" w:lineRule="auto"/>
        <w:ind w:firstLine="709"/>
        <w:jc w:val="both"/>
        <w:rPr>
          <w:sz w:val="28"/>
          <w:szCs w:val="28"/>
        </w:rPr>
      </w:pPr>
      <w:r w:rsidRPr="00EA2FAA">
        <w:rPr>
          <w:sz w:val="28"/>
          <w:szCs w:val="28"/>
        </w:rPr>
        <w:t>Финансовый анализ как метод познани</w:t>
      </w:r>
      <w:r w:rsidR="00E013A3">
        <w:rPr>
          <w:sz w:val="28"/>
          <w:szCs w:val="28"/>
        </w:rPr>
        <w:t xml:space="preserve">я экономических процессов и </w:t>
      </w:r>
      <w:r w:rsidRPr="00EA2FAA">
        <w:rPr>
          <w:sz w:val="28"/>
          <w:szCs w:val="28"/>
        </w:rPr>
        <w:t>явлений занимает важное место в системе управления предприятием.</w:t>
      </w:r>
    </w:p>
    <w:p w:rsidR="00EA2FAA" w:rsidRPr="00EA2FAA" w:rsidRDefault="00EA2FAA" w:rsidP="00EA2FAA">
      <w:pPr>
        <w:spacing w:line="360" w:lineRule="auto"/>
        <w:ind w:firstLine="709"/>
        <w:jc w:val="both"/>
        <w:rPr>
          <w:sz w:val="28"/>
          <w:szCs w:val="28"/>
        </w:rPr>
      </w:pPr>
      <w:r w:rsidRPr="00EA2FAA">
        <w:rPr>
          <w:sz w:val="28"/>
          <w:szCs w:val="28"/>
        </w:rPr>
        <w:lastRenderedPageBreak/>
        <w:t>Основными функциями анализа уровня финансового состояния являются:</w:t>
      </w:r>
    </w:p>
    <w:p w:rsidR="00EA2FAA" w:rsidRPr="00EA2FAA" w:rsidRDefault="00EA2FAA" w:rsidP="000455F0">
      <w:pPr>
        <w:numPr>
          <w:ilvl w:val="0"/>
          <w:numId w:val="26"/>
        </w:numPr>
        <w:spacing w:line="360" w:lineRule="auto"/>
        <w:ind w:firstLine="709"/>
        <w:jc w:val="both"/>
        <w:rPr>
          <w:sz w:val="28"/>
          <w:szCs w:val="28"/>
        </w:rPr>
      </w:pPr>
      <w:r w:rsidRPr="00EA2FAA">
        <w:rPr>
          <w:sz w:val="28"/>
          <w:szCs w:val="28"/>
        </w:rPr>
        <w:t>объективная оценка финансового состояния объекта анализа;</w:t>
      </w:r>
    </w:p>
    <w:p w:rsidR="00EA2FAA" w:rsidRPr="00EA2FAA" w:rsidRDefault="00EA2FAA" w:rsidP="000455F0">
      <w:pPr>
        <w:numPr>
          <w:ilvl w:val="0"/>
          <w:numId w:val="26"/>
        </w:numPr>
        <w:spacing w:line="360" w:lineRule="auto"/>
        <w:ind w:firstLine="709"/>
        <w:jc w:val="both"/>
        <w:rPr>
          <w:sz w:val="28"/>
          <w:szCs w:val="28"/>
        </w:rPr>
      </w:pPr>
      <w:r w:rsidRPr="00EA2FAA">
        <w:rPr>
          <w:sz w:val="28"/>
          <w:szCs w:val="28"/>
        </w:rPr>
        <w:t>выявление факторов и причин достигнутого состояния;</w:t>
      </w:r>
    </w:p>
    <w:p w:rsidR="00EA2FAA" w:rsidRPr="00EA2FAA" w:rsidRDefault="00EA2FAA" w:rsidP="000455F0">
      <w:pPr>
        <w:numPr>
          <w:ilvl w:val="0"/>
          <w:numId w:val="26"/>
        </w:numPr>
        <w:spacing w:line="360" w:lineRule="auto"/>
        <w:ind w:firstLine="709"/>
        <w:jc w:val="both"/>
        <w:rPr>
          <w:sz w:val="28"/>
          <w:szCs w:val="28"/>
        </w:rPr>
      </w:pPr>
      <w:r w:rsidRPr="00EA2FAA">
        <w:rPr>
          <w:sz w:val="28"/>
          <w:szCs w:val="28"/>
        </w:rPr>
        <w:t>подготовка и обоснование принимаемых управленческих решений в области финансов;</w:t>
      </w:r>
    </w:p>
    <w:p w:rsidR="00EA2FAA" w:rsidRPr="00EA2FAA" w:rsidRDefault="00EA2FAA" w:rsidP="000455F0">
      <w:pPr>
        <w:numPr>
          <w:ilvl w:val="0"/>
          <w:numId w:val="26"/>
        </w:numPr>
        <w:spacing w:line="360" w:lineRule="auto"/>
        <w:ind w:firstLine="709"/>
        <w:jc w:val="both"/>
        <w:rPr>
          <w:sz w:val="28"/>
          <w:szCs w:val="28"/>
        </w:rPr>
      </w:pPr>
      <w:r w:rsidRPr="00EA2FAA">
        <w:rPr>
          <w:sz w:val="28"/>
          <w:szCs w:val="28"/>
        </w:rPr>
        <w:t>выявление и мобилизация резервов улучшения финансового состо</w:t>
      </w:r>
      <w:r w:rsidRPr="00EA2FAA">
        <w:rPr>
          <w:sz w:val="28"/>
          <w:szCs w:val="28"/>
        </w:rPr>
        <w:t>я</w:t>
      </w:r>
      <w:r w:rsidRPr="00EA2FAA">
        <w:rPr>
          <w:sz w:val="28"/>
          <w:szCs w:val="28"/>
        </w:rPr>
        <w:t>ния и повышения эффективности всей хозяйственной деятельности.</w:t>
      </w:r>
    </w:p>
    <w:p w:rsidR="00EA2FAA" w:rsidRDefault="00EA2FAA" w:rsidP="00EA2FAA">
      <w:pPr>
        <w:pStyle w:val="af7"/>
        <w:spacing w:line="360" w:lineRule="auto"/>
        <w:ind w:firstLine="709"/>
        <w:jc w:val="both"/>
        <w:rPr>
          <w:sz w:val="28"/>
          <w:szCs w:val="28"/>
        </w:rPr>
      </w:pPr>
      <w:r w:rsidRPr="00EA2FAA">
        <w:rPr>
          <w:sz w:val="28"/>
          <w:szCs w:val="28"/>
        </w:rPr>
        <w:t>Результаты анализа способствуют росту информативности администр</w:t>
      </w:r>
      <w:r w:rsidRPr="00EA2FAA">
        <w:rPr>
          <w:sz w:val="28"/>
          <w:szCs w:val="28"/>
        </w:rPr>
        <w:t>а</w:t>
      </w:r>
      <w:r w:rsidRPr="00EA2FAA">
        <w:rPr>
          <w:sz w:val="28"/>
          <w:szCs w:val="28"/>
        </w:rPr>
        <w:t>ции предприятия и других пользователей экономической информации объекта анализа о состоянии интересующих  объектов.</w:t>
      </w:r>
    </w:p>
    <w:p w:rsidR="00AB21DF" w:rsidRDefault="00AB21DF" w:rsidP="00EA2FAA">
      <w:pPr>
        <w:pStyle w:val="af7"/>
        <w:spacing w:line="360" w:lineRule="auto"/>
        <w:ind w:firstLine="709"/>
        <w:jc w:val="both"/>
        <w:rPr>
          <w:sz w:val="28"/>
          <w:szCs w:val="28"/>
        </w:rPr>
      </w:pPr>
    </w:p>
    <w:p w:rsidR="00566308" w:rsidRDefault="00566308" w:rsidP="00566308">
      <w:pPr>
        <w:pStyle w:val="af7"/>
        <w:numPr>
          <w:ilvl w:val="1"/>
          <w:numId w:val="27"/>
        </w:numPr>
        <w:spacing w:line="360" w:lineRule="auto"/>
        <w:rPr>
          <w:b/>
          <w:sz w:val="28"/>
          <w:szCs w:val="28"/>
        </w:rPr>
      </w:pPr>
      <w:r w:rsidRPr="00566308">
        <w:rPr>
          <w:b/>
          <w:sz w:val="28"/>
          <w:szCs w:val="28"/>
        </w:rPr>
        <w:t>Информационная база для проведения анализа финансового состояния предприятия</w:t>
      </w:r>
    </w:p>
    <w:p w:rsidR="00AB21DF" w:rsidRDefault="00AB21DF" w:rsidP="00AB21DF">
      <w:pPr>
        <w:spacing w:line="360" w:lineRule="auto"/>
        <w:ind w:firstLine="709"/>
        <w:jc w:val="both"/>
        <w:rPr>
          <w:sz w:val="28"/>
          <w:szCs w:val="28"/>
        </w:rPr>
      </w:pPr>
    </w:p>
    <w:p w:rsidR="00AB21DF" w:rsidRPr="00E7257F" w:rsidRDefault="00AB21DF" w:rsidP="00AB21DF">
      <w:pPr>
        <w:spacing w:line="360" w:lineRule="auto"/>
        <w:ind w:firstLine="709"/>
        <w:jc w:val="both"/>
        <w:rPr>
          <w:sz w:val="28"/>
          <w:szCs w:val="28"/>
        </w:rPr>
      </w:pPr>
      <w:r w:rsidRPr="00E7257F">
        <w:rPr>
          <w:sz w:val="28"/>
          <w:szCs w:val="28"/>
        </w:rPr>
        <w:t>Анализ финансового состояния предприятия, характеризующегося совокупностью показателей, отражающих процесс использования его финансовых средств, является важным условием управления ими.</w:t>
      </w:r>
    </w:p>
    <w:p w:rsidR="00AB21DF" w:rsidRPr="00E7257F" w:rsidRDefault="00AB21DF" w:rsidP="00AB21DF">
      <w:pPr>
        <w:spacing w:line="360" w:lineRule="auto"/>
        <w:ind w:firstLine="709"/>
        <w:jc w:val="both"/>
        <w:rPr>
          <w:sz w:val="28"/>
          <w:szCs w:val="28"/>
        </w:rPr>
      </w:pPr>
      <w:r w:rsidRPr="00E7257F">
        <w:rPr>
          <w:sz w:val="28"/>
          <w:szCs w:val="28"/>
        </w:rPr>
        <w:t>Информационной базой для проведения анализа финансового состояния предприятия является бухгалтерская отчетность</w:t>
      </w:r>
      <w:r w:rsidR="000069DB">
        <w:rPr>
          <w:sz w:val="28"/>
          <w:szCs w:val="28"/>
        </w:rPr>
        <w:t xml:space="preserve"> </w:t>
      </w:r>
      <w:r w:rsidR="000069DB" w:rsidRPr="000069DB">
        <w:rPr>
          <w:sz w:val="28"/>
          <w:szCs w:val="28"/>
        </w:rPr>
        <w:t>[</w:t>
      </w:r>
      <w:r w:rsidR="000069DB">
        <w:rPr>
          <w:sz w:val="28"/>
          <w:szCs w:val="28"/>
        </w:rPr>
        <w:t>11, с.465</w:t>
      </w:r>
      <w:r w:rsidR="000069DB" w:rsidRPr="000069DB">
        <w:rPr>
          <w:sz w:val="28"/>
          <w:szCs w:val="28"/>
        </w:rPr>
        <w:t>]</w:t>
      </w:r>
      <w:r w:rsidRPr="00E7257F">
        <w:rPr>
          <w:sz w:val="28"/>
          <w:szCs w:val="28"/>
        </w:rPr>
        <w:t>.</w:t>
      </w:r>
    </w:p>
    <w:p w:rsidR="00AB21DF" w:rsidRPr="00E7257F" w:rsidRDefault="00AB21DF" w:rsidP="00AB21DF">
      <w:pPr>
        <w:spacing w:line="360" w:lineRule="auto"/>
        <w:ind w:firstLine="709"/>
        <w:jc w:val="both"/>
        <w:rPr>
          <w:sz w:val="28"/>
          <w:szCs w:val="28"/>
        </w:rPr>
      </w:pPr>
      <w:r w:rsidRPr="00E7257F">
        <w:rPr>
          <w:sz w:val="28"/>
          <w:szCs w:val="28"/>
        </w:rPr>
        <w:t xml:space="preserve">Бухгалтерская отчетность –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финансового учета с целью предоставления внешним и внутренним пользователям обобщенной информации о финансовом положении организации в форме, удобной и понятной для принятия этими пользователями определенных деловых решений. </w:t>
      </w:r>
    </w:p>
    <w:p w:rsidR="00AB21DF" w:rsidRPr="00E7257F" w:rsidRDefault="00AB21DF" w:rsidP="00AB21DF">
      <w:pPr>
        <w:spacing w:line="360" w:lineRule="auto"/>
        <w:ind w:firstLine="709"/>
        <w:jc w:val="both"/>
        <w:rPr>
          <w:sz w:val="28"/>
          <w:szCs w:val="28"/>
        </w:rPr>
      </w:pPr>
      <w:r w:rsidRPr="00E7257F">
        <w:rPr>
          <w:sz w:val="28"/>
          <w:szCs w:val="28"/>
        </w:rPr>
        <w:t>Информация об организации необходима различным пользователям, но предпочтение отдается информационным интересам собственников, как состоявшихся, так и потенциальных</w:t>
      </w:r>
      <w:r w:rsidR="000069DB">
        <w:rPr>
          <w:sz w:val="28"/>
          <w:szCs w:val="28"/>
        </w:rPr>
        <w:t xml:space="preserve"> </w:t>
      </w:r>
      <w:r w:rsidR="000069DB" w:rsidRPr="000069DB">
        <w:rPr>
          <w:sz w:val="28"/>
          <w:szCs w:val="28"/>
        </w:rPr>
        <w:t>[</w:t>
      </w:r>
      <w:r w:rsidR="000069DB">
        <w:rPr>
          <w:sz w:val="28"/>
          <w:szCs w:val="28"/>
        </w:rPr>
        <w:t>16, с.240</w:t>
      </w:r>
      <w:r w:rsidR="000069DB" w:rsidRPr="000069DB">
        <w:rPr>
          <w:sz w:val="28"/>
          <w:szCs w:val="28"/>
        </w:rPr>
        <w:t>]</w:t>
      </w:r>
      <w:r w:rsidRPr="00E7257F">
        <w:rPr>
          <w:sz w:val="28"/>
          <w:szCs w:val="28"/>
        </w:rPr>
        <w:t>. Как уже было отмечено, различают внешних и внутренних пользователей, среди которых мы выделим следующих:</w:t>
      </w:r>
    </w:p>
    <w:p w:rsidR="00AB21DF" w:rsidRPr="00F94A8B" w:rsidRDefault="00AB21DF" w:rsidP="00AB21DF">
      <w:pPr>
        <w:pStyle w:val="afa"/>
        <w:numPr>
          <w:ilvl w:val="0"/>
          <w:numId w:val="28"/>
        </w:numPr>
        <w:spacing w:after="0" w:line="360" w:lineRule="auto"/>
        <w:jc w:val="both"/>
        <w:rPr>
          <w:rFonts w:ascii="Times New Roman" w:hAnsi="Times New Roman"/>
          <w:sz w:val="28"/>
          <w:szCs w:val="28"/>
        </w:rPr>
      </w:pPr>
      <w:r w:rsidRPr="00F94A8B">
        <w:rPr>
          <w:rFonts w:ascii="Times New Roman" w:hAnsi="Times New Roman"/>
          <w:sz w:val="28"/>
          <w:szCs w:val="28"/>
        </w:rPr>
        <w:lastRenderedPageBreak/>
        <w:t>инвесторы, учредители или акционеры (в акционерных обществах), а также лица или организации, оказывающие консультационные услуги в финансовой сфере, нуждаются в информации, которая позволила бы им принять решение о покупке или продаже акций, облигаций, получить представление о доходности ценных бумаг; уровне дивидендных выплат, степени риска, связанного с инвестициями;</w:t>
      </w:r>
    </w:p>
    <w:p w:rsidR="00AB21DF" w:rsidRPr="00F94A8B" w:rsidRDefault="00AB21DF" w:rsidP="00AB21DF">
      <w:pPr>
        <w:pStyle w:val="afa"/>
        <w:numPr>
          <w:ilvl w:val="0"/>
          <w:numId w:val="28"/>
        </w:numPr>
        <w:spacing w:after="0" w:line="360" w:lineRule="auto"/>
        <w:jc w:val="both"/>
        <w:rPr>
          <w:rFonts w:ascii="Times New Roman" w:hAnsi="Times New Roman"/>
          <w:sz w:val="28"/>
          <w:szCs w:val="28"/>
        </w:rPr>
      </w:pPr>
      <w:r w:rsidRPr="00F94A8B">
        <w:rPr>
          <w:rFonts w:ascii="Times New Roman" w:hAnsi="Times New Roman"/>
          <w:sz w:val="28"/>
          <w:szCs w:val="28"/>
        </w:rPr>
        <w:t>работники организации (и не только), если они одновременно имеют акции организации, в которой работают, заинтересованы в ее стабильности и доходности, в информации об уровне заработной платы, системе премиальных вознаграждений и пенсионного обеспечения, других социальных льготах, возможности дальнейшего трудоустройства;</w:t>
      </w:r>
    </w:p>
    <w:p w:rsidR="00AB21DF" w:rsidRPr="00F94A8B" w:rsidRDefault="00AB21DF" w:rsidP="00AB21DF">
      <w:pPr>
        <w:pStyle w:val="afa"/>
        <w:numPr>
          <w:ilvl w:val="0"/>
          <w:numId w:val="28"/>
        </w:numPr>
        <w:spacing w:after="0" w:line="360" w:lineRule="auto"/>
        <w:jc w:val="both"/>
        <w:rPr>
          <w:rFonts w:ascii="Times New Roman" w:hAnsi="Times New Roman"/>
          <w:sz w:val="28"/>
          <w:szCs w:val="28"/>
        </w:rPr>
      </w:pPr>
      <w:r w:rsidRPr="00F94A8B">
        <w:rPr>
          <w:rFonts w:ascii="Times New Roman" w:hAnsi="Times New Roman"/>
          <w:sz w:val="28"/>
          <w:szCs w:val="28"/>
        </w:rPr>
        <w:t>кредиторы нуждаются в информации, позволяющей им оценить способность организации своевременно погашать основной долг и проценты по нему как в краткосрочной, так и в долгосрочной перспективе;</w:t>
      </w:r>
    </w:p>
    <w:p w:rsidR="00AB21DF" w:rsidRPr="00F94A8B" w:rsidRDefault="00AB21DF" w:rsidP="00AB21DF">
      <w:pPr>
        <w:pStyle w:val="afa"/>
        <w:numPr>
          <w:ilvl w:val="0"/>
          <w:numId w:val="28"/>
        </w:numPr>
        <w:spacing w:after="0" w:line="360" w:lineRule="auto"/>
        <w:jc w:val="both"/>
        <w:rPr>
          <w:rFonts w:ascii="Times New Roman" w:hAnsi="Times New Roman"/>
          <w:sz w:val="28"/>
          <w:szCs w:val="28"/>
        </w:rPr>
      </w:pPr>
      <w:r w:rsidRPr="00F94A8B">
        <w:rPr>
          <w:rFonts w:ascii="Times New Roman" w:hAnsi="Times New Roman"/>
          <w:sz w:val="28"/>
          <w:szCs w:val="28"/>
        </w:rPr>
        <w:t>коммерческие клиенты (поставщики и покупатели) заинтересованы в стабильности коммерческих связей, способности своевременно и полно осуществлять расчеты, выполнять контрактные обязательства;</w:t>
      </w:r>
    </w:p>
    <w:p w:rsidR="00AB21DF" w:rsidRPr="00F94A8B" w:rsidRDefault="00AB21DF" w:rsidP="00AB21DF">
      <w:pPr>
        <w:pStyle w:val="afa"/>
        <w:numPr>
          <w:ilvl w:val="0"/>
          <w:numId w:val="28"/>
        </w:numPr>
        <w:spacing w:after="0" w:line="360" w:lineRule="auto"/>
        <w:jc w:val="both"/>
        <w:rPr>
          <w:rFonts w:ascii="Times New Roman" w:hAnsi="Times New Roman"/>
          <w:sz w:val="28"/>
          <w:szCs w:val="28"/>
        </w:rPr>
      </w:pPr>
      <w:r w:rsidRPr="00F94A8B">
        <w:rPr>
          <w:rFonts w:ascii="Times New Roman" w:hAnsi="Times New Roman"/>
          <w:sz w:val="28"/>
          <w:szCs w:val="28"/>
        </w:rPr>
        <w:t>правительство и правительственные структуры нуждаются в информации об уплате налогов, объеме производства для формирования информации о валовом внутреннем продукте, национальном доходе и бюджете государства для рационального распределения ресурсов, формирования инвестиционной, налоговой политики;</w:t>
      </w:r>
    </w:p>
    <w:p w:rsidR="00AB21DF" w:rsidRPr="00F94A8B" w:rsidRDefault="00AB21DF" w:rsidP="00AB21DF">
      <w:pPr>
        <w:pStyle w:val="afa"/>
        <w:numPr>
          <w:ilvl w:val="0"/>
          <w:numId w:val="28"/>
        </w:numPr>
        <w:spacing w:after="0" w:line="360" w:lineRule="auto"/>
        <w:jc w:val="both"/>
        <w:rPr>
          <w:rFonts w:ascii="Times New Roman" w:hAnsi="Times New Roman"/>
          <w:sz w:val="28"/>
          <w:szCs w:val="28"/>
        </w:rPr>
      </w:pPr>
      <w:r w:rsidRPr="00F94A8B">
        <w:rPr>
          <w:rFonts w:ascii="Times New Roman" w:hAnsi="Times New Roman"/>
          <w:sz w:val="28"/>
          <w:szCs w:val="28"/>
        </w:rPr>
        <w:t xml:space="preserve">общественные организации, например занимающиеся охраной окружающей среды, также нуждаются в информации о расходах </w:t>
      </w:r>
      <w:r w:rsidRPr="00F94A8B">
        <w:rPr>
          <w:rFonts w:ascii="Times New Roman" w:hAnsi="Times New Roman"/>
          <w:sz w:val="28"/>
          <w:szCs w:val="28"/>
        </w:rPr>
        <w:lastRenderedPageBreak/>
        <w:t>организации на защиту окружающей среды, о вкладе в местный бюджет;</w:t>
      </w:r>
    </w:p>
    <w:p w:rsidR="00AB21DF" w:rsidRPr="00F94A8B" w:rsidRDefault="00AB21DF" w:rsidP="00AB21DF">
      <w:pPr>
        <w:pStyle w:val="afa"/>
        <w:numPr>
          <w:ilvl w:val="0"/>
          <w:numId w:val="28"/>
        </w:numPr>
        <w:spacing w:after="0" w:line="360" w:lineRule="auto"/>
        <w:jc w:val="both"/>
        <w:rPr>
          <w:rFonts w:ascii="Times New Roman" w:hAnsi="Times New Roman"/>
          <w:sz w:val="28"/>
          <w:szCs w:val="28"/>
        </w:rPr>
      </w:pPr>
      <w:r w:rsidRPr="00F94A8B">
        <w:rPr>
          <w:rFonts w:ascii="Times New Roman" w:hAnsi="Times New Roman"/>
          <w:sz w:val="28"/>
          <w:szCs w:val="28"/>
        </w:rPr>
        <w:t xml:space="preserve">руководство организации повседневно использует информацию о деятельности организации, ее подразделений, состав которой значительно шире, детальней и оперативней, чем состав информации для внешних пользователей. </w:t>
      </w:r>
    </w:p>
    <w:p w:rsidR="00574AE9" w:rsidRPr="00D133BA" w:rsidRDefault="00574AE9" w:rsidP="00574AE9">
      <w:pPr>
        <w:spacing w:line="360" w:lineRule="auto"/>
        <w:ind w:firstLine="709"/>
        <w:contextualSpacing/>
        <w:jc w:val="both"/>
        <w:rPr>
          <w:sz w:val="28"/>
          <w:szCs w:val="28"/>
        </w:rPr>
      </w:pPr>
      <w:r w:rsidRPr="00D133BA">
        <w:rPr>
          <w:sz w:val="28"/>
          <w:szCs w:val="28"/>
        </w:rPr>
        <w:t>Для составления бухгалтерской отчетности отчетной датой считается последний календарный день отчетного периода. При составлении бухгалтерской отчетности за отчетный год отчетным годом является календарный год с 1 января по 31 декабря включительно</w:t>
      </w:r>
      <w:r w:rsidR="000069DB">
        <w:rPr>
          <w:sz w:val="28"/>
          <w:szCs w:val="28"/>
        </w:rPr>
        <w:t xml:space="preserve"> </w:t>
      </w:r>
      <w:r w:rsidR="000069DB" w:rsidRPr="000069DB">
        <w:rPr>
          <w:sz w:val="28"/>
          <w:szCs w:val="28"/>
        </w:rPr>
        <w:t>[</w:t>
      </w:r>
      <w:r w:rsidR="000069DB">
        <w:rPr>
          <w:sz w:val="28"/>
          <w:szCs w:val="28"/>
        </w:rPr>
        <w:t>28, с.405</w:t>
      </w:r>
      <w:r w:rsidR="000069DB" w:rsidRPr="000069DB">
        <w:rPr>
          <w:sz w:val="28"/>
          <w:szCs w:val="28"/>
        </w:rPr>
        <w:t>]</w:t>
      </w:r>
      <w:r w:rsidRPr="00D133BA">
        <w:rPr>
          <w:sz w:val="28"/>
          <w:szCs w:val="28"/>
        </w:rPr>
        <w:t>.</w:t>
      </w:r>
    </w:p>
    <w:p w:rsidR="00574AE9" w:rsidRPr="00D133BA" w:rsidRDefault="00574AE9" w:rsidP="00574AE9">
      <w:pPr>
        <w:spacing w:line="360" w:lineRule="auto"/>
        <w:ind w:firstLine="709"/>
        <w:contextualSpacing/>
        <w:jc w:val="both"/>
        <w:rPr>
          <w:sz w:val="28"/>
          <w:szCs w:val="28"/>
        </w:rPr>
      </w:pPr>
      <w:r w:rsidRPr="00D133BA">
        <w:rPr>
          <w:sz w:val="28"/>
          <w:szCs w:val="28"/>
        </w:rPr>
        <w:t>Каждая составляющая часть бухгалтерской отчетности должна содержать следующие данные: наименование; указание отчетной даты или отчетного периода, за который составлена бухгалтерская отчетность; наименование организации с указанием ее организационно-правовой формы; формат представления числовых показаний бухгалтерской отчетности.</w:t>
      </w:r>
    </w:p>
    <w:p w:rsidR="00574AE9" w:rsidRPr="00D133BA" w:rsidRDefault="00574AE9" w:rsidP="00574AE9">
      <w:pPr>
        <w:spacing w:line="360" w:lineRule="auto"/>
        <w:ind w:firstLine="709"/>
        <w:contextualSpacing/>
        <w:jc w:val="both"/>
        <w:rPr>
          <w:sz w:val="28"/>
          <w:szCs w:val="28"/>
        </w:rPr>
      </w:pPr>
      <w:r w:rsidRPr="00D133BA">
        <w:rPr>
          <w:sz w:val="28"/>
          <w:szCs w:val="28"/>
        </w:rPr>
        <w:t>Бухгалтерская отчетность составляется в тысячах рублей. Организации, имеющие большие объемы оборотов товаров, обязательств, могут составлять отчетность в миллионах рублей.</w:t>
      </w:r>
    </w:p>
    <w:p w:rsidR="00574AE9" w:rsidRPr="00D133BA" w:rsidRDefault="00574AE9" w:rsidP="00574AE9">
      <w:pPr>
        <w:spacing w:line="360" w:lineRule="auto"/>
        <w:ind w:firstLine="709"/>
        <w:contextualSpacing/>
        <w:jc w:val="both"/>
        <w:rPr>
          <w:sz w:val="28"/>
          <w:szCs w:val="28"/>
        </w:rPr>
      </w:pPr>
      <w:r w:rsidRPr="00D133BA">
        <w:rPr>
          <w:sz w:val="28"/>
          <w:szCs w:val="28"/>
        </w:rPr>
        <w:t>В бухгалтерской отчетности не должно быть подчисток и помарок. В случае исправления ошибок делаются соответствующие оговорки за подписями лиц, подписавших отчетность. Бухгалтерская отчетность подписывается руководителем и главным бухгалтером организации</w:t>
      </w:r>
      <w:r w:rsidR="00B26BEF">
        <w:rPr>
          <w:sz w:val="28"/>
          <w:szCs w:val="28"/>
        </w:rPr>
        <w:t xml:space="preserve"> </w:t>
      </w:r>
      <w:r w:rsidR="00B26BEF" w:rsidRPr="000069DB">
        <w:rPr>
          <w:sz w:val="28"/>
          <w:szCs w:val="28"/>
        </w:rPr>
        <w:t>[</w:t>
      </w:r>
      <w:r w:rsidR="00B26BEF">
        <w:rPr>
          <w:sz w:val="28"/>
          <w:szCs w:val="28"/>
        </w:rPr>
        <w:t>19, с.280</w:t>
      </w:r>
      <w:r w:rsidR="00B26BEF" w:rsidRPr="000069DB">
        <w:rPr>
          <w:sz w:val="28"/>
          <w:szCs w:val="28"/>
        </w:rPr>
        <w:t>]</w:t>
      </w:r>
      <w:r w:rsidRPr="00D133BA">
        <w:rPr>
          <w:sz w:val="28"/>
          <w:szCs w:val="28"/>
        </w:rPr>
        <w:t>.</w:t>
      </w:r>
    </w:p>
    <w:p w:rsidR="00AB21DF" w:rsidRPr="00E7257F" w:rsidRDefault="00AB21DF" w:rsidP="00AB21DF">
      <w:pPr>
        <w:spacing w:line="360" w:lineRule="auto"/>
        <w:ind w:firstLine="709"/>
        <w:jc w:val="both"/>
        <w:rPr>
          <w:sz w:val="28"/>
          <w:szCs w:val="28"/>
        </w:rPr>
      </w:pPr>
      <w:r w:rsidRPr="00E7257F">
        <w:rPr>
          <w:sz w:val="28"/>
          <w:szCs w:val="28"/>
        </w:rPr>
        <w:t>Годовая бухгалтерская отчетность российских организаций формируется на основе данных бухгалтерского учета и состоит из следующих отчетных форм:</w:t>
      </w:r>
    </w:p>
    <w:p w:rsidR="00AB21DF" w:rsidRPr="00F94A8B" w:rsidRDefault="00AB21DF" w:rsidP="00AB21DF">
      <w:pPr>
        <w:pStyle w:val="afa"/>
        <w:numPr>
          <w:ilvl w:val="0"/>
          <w:numId w:val="29"/>
        </w:numPr>
        <w:spacing w:after="0" w:line="360" w:lineRule="auto"/>
        <w:jc w:val="both"/>
        <w:rPr>
          <w:rFonts w:ascii="Times New Roman" w:hAnsi="Times New Roman"/>
          <w:sz w:val="28"/>
          <w:szCs w:val="28"/>
        </w:rPr>
      </w:pPr>
      <w:r w:rsidRPr="00F94A8B">
        <w:rPr>
          <w:rFonts w:ascii="Times New Roman" w:hAnsi="Times New Roman"/>
          <w:sz w:val="28"/>
          <w:szCs w:val="28"/>
        </w:rPr>
        <w:t>бухгалтерского баланса (форма №1);</w:t>
      </w:r>
    </w:p>
    <w:p w:rsidR="00AB21DF" w:rsidRPr="00F94A8B" w:rsidRDefault="00AB21DF" w:rsidP="00AB21DF">
      <w:pPr>
        <w:pStyle w:val="afa"/>
        <w:numPr>
          <w:ilvl w:val="0"/>
          <w:numId w:val="29"/>
        </w:numPr>
        <w:spacing w:after="0" w:line="360" w:lineRule="auto"/>
        <w:jc w:val="both"/>
        <w:rPr>
          <w:rFonts w:ascii="Times New Roman" w:hAnsi="Times New Roman"/>
          <w:sz w:val="28"/>
          <w:szCs w:val="28"/>
        </w:rPr>
      </w:pPr>
      <w:r w:rsidRPr="00F94A8B">
        <w:rPr>
          <w:rFonts w:ascii="Times New Roman" w:hAnsi="Times New Roman"/>
          <w:sz w:val="28"/>
          <w:szCs w:val="28"/>
        </w:rPr>
        <w:t>отчета о прибылях и убытках (форма №2);</w:t>
      </w:r>
    </w:p>
    <w:p w:rsidR="00AB21DF" w:rsidRPr="00F94A8B" w:rsidRDefault="00AB21DF" w:rsidP="00AB21DF">
      <w:pPr>
        <w:pStyle w:val="afa"/>
        <w:numPr>
          <w:ilvl w:val="0"/>
          <w:numId w:val="29"/>
        </w:numPr>
        <w:spacing w:after="0" w:line="360" w:lineRule="auto"/>
        <w:jc w:val="both"/>
        <w:rPr>
          <w:rFonts w:ascii="Times New Roman" w:hAnsi="Times New Roman"/>
          <w:sz w:val="28"/>
          <w:szCs w:val="28"/>
        </w:rPr>
      </w:pPr>
      <w:r w:rsidRPr="00F94A8B">
        <w:rPr>
          <w:rFonts w:ascii="Times New Roman" w:hAnsi="Times New Roman"/>
          <w:sz w:val="28"/>
          <w:szCs w:val="28"/>
        </w:rPr>
        <w:t>отчета об изменениях капитала (форма №3);</w:t>
      </w:r>
    </w:p>
    <w:p w:rsidR="00AB21DF" w:rsidRPr="00F94A8B" w:rsidRDefault="00AB21DF" w:rsidP="00AB21DF">
      <w:pPr>
        <w:pStyle w:val="afa"/>
        <w:numPr>
          <w:ilvl w:val="0"/>
          <w:numId w:val="29"/>
        </w:numPr>
        <w:spacing w:after="0" w:line="360" w:lineRule="auto"/>
        <w:jc w:val="both"/>
        <w:rPr>
          <w:rFonts w:ascii="Times New Roman" w:hAnsi="Times New Roman"/>
          <w:sz w:val="28"/>
          <w:szCs w:val="28"/>
        </w:rPr>
      </w:pPr>
      <w:r w:rsidRPr="00F94A8B">
        <w:rPr>
          <w:rFonts w:ascii="Times New Roman" w:hAnsi="Times New Roman"/>
          <w:sz w:val="28"/>
          <w:szCs w:val="28"/>
        </w:rPr>
        <w:t>отчета о движении денежных средств (форма №4);</w:t>
      </w:r>
    </w:p>
    <w:p w:rsidR="00AB21DF" w:rsidRPr="00F94A8B" w:rsidRDefault="00AB21DF" w:rsidP="00AB21DF">
      <w:pPr>
        <w:pStyle w:val="afa"/>
        <w:numPr>
          <w:ilvl w:val="0"/>
          <w:numId w:val="29"/>
        </w:numPr>
        <w:spacing w:after="0" w:line="360" w:lineRule="auto"/>
        <w:jc w:val="both"/>
        <w:rPr>
          <w:rFonts w:ascii="Times New Roman" w:hAnsi="Times New Roman"/>
          <w:sz w:val="28"/>
          <w:szCs w:val="28"/>
        </w:rPr>
      </w:pPr>
      <w:r w:rsidRPr="00F94A8B">
        <w:rPr>
          <w:rFonts w:ascii="Times New Roman" w:hAnsi="Times New Roman"/>
          <w:sz w:val="28"/>
          <w:szCs w:val="28"/>
        </w:rPr>
        <w:t>приложения к бухгалтерскому балансу (форма №5);</w:t>
      </w:r>
    </w:p>
    <w:p w:rsidR="00AB21DF" w:rsidRPr="00F94A8B" w:rsidRDefault="00AB21DF" w:rsidP="00AB21DF">
      <w:pPr>
        <w:pStyle w:val="afa"/>
        <w:numPr>
          <w:ilvl w:val="0"/>
          <w:numId w:val="29"/>
        </w:numPr>
        <w:spacing w:after="0" w:line="360" w:lineRule="auto"/>
        <w:jc w:val="both"/>
        <w:rPr>
          <w:rFonts w:ascii="Times New Roman" w:hAnsi="Times New Roman"/>
          <w:sz w:val="28"/>
          <w:szCs w:val="28"/>
        </w:rPr>
      </w:pPr>
      <w:r w:rsidRPr="00F94A8B">
        <w:rPr>
          <w:rFonts w:ascii="Times New Roman" w:hAnsi="Times New Roman"/>
          <w:sz w:val="28"/>
          <w:szCs w:val="28"/>
        </w:rPr>
        <w:lastRenderedPageBreak/>
        <w:t>пояснительной записки;</w:t>
      </w:r>
    </w:p>
    <w:p w:rsidR="00AB21DF" w:rsidRPr="00F94A8B" w:rsidRDefault="00AB21DF" w:rsidP="00AB21DF">
      <w:pPr>
        <w:pStyle w:val="afa"/>
        <w:numPr>
          <w:ilvl w:val="0"/>
          <w:numId w:val="29"/>
        </w:numPr>
        <w:spacing w:after="0" w:line="360" w:lineRule="auto"/>
        <w:jc w:val="both"/>
        <w:rPr>
          <w:rFonts w:ascii="Times New Roman" w:hAnsi="Times New Roman"/>
          <w:sz w:val="28"/>
          <w:szCs w:val="28"/>
        </w:rPr>
      </w:pPr>
      <w:r w:rsidRPr="00F94A8B">
        <w:rPr>
          <w:rFonts w:ascii="Times New Roman" w:hAnsi="Times New Roman"/>
          <w:sz w:val="28"/>
          <w:szCs w:val="28"/>
        </w:rPr>
        <w:t>аудиторского заключения, подтверждающего достоверность бухгалтерской отчетности организации, если она в соответствии с федеральными законами подлежит обязательному аудиту.</w:t>
      </w:r>
    </w:p>
    <w:p w:rsidR="00AB21DF" w:rsidRPr="00E7257F" w:rsidRDefault="00AB21DF" w:rsidP="00E85BFE">
      <w:pPr>
        <w:spacing w:line="360" w:lineRule="auto"/>
        <w:ind w:firstLine="567"/>
        <w:jc w:val="both"/>
        <w:rPr>
          <w:sz w:val="28"/>
          <w:szCs w:val="28"/>
        </w:rPr>
      </w:pPr>
      <w:r w:rsidRPr="00E7257F">
        <w:rPr>
          <w:sz w:val="28"/>
          <w:szCs w:val="28"/>
        </w:rPr>
        <w:t>Организация должна составлять промежуточную бухгалтерскую отчетность за месяц, квартал нарастающим итогом отчетного года, если иное не установлено законодательством Российской Федерации.</w:t>
      </w:r>
    </w:p>
    <w:p w:rsidR="00E85BFE" w:rsidRPr="00D133BA" w:rsidRDefault="00E85BFE" w:rsidP="00E85BFE">
      <w:pPr>
        <w:spacing w:line="360" w:lineRule="auto"/>
        <w:ind w:firstLine="709"/>
        <w:contextualSpacing/>
        <w:jc w:val="both"/>
        <w:rPr>
          <w:sz w:val="28"/>
          <w:szCs w:val="28"/>
        </w:rPr>
      </w:pPr>
      <w:r w:rsidRPr="00D133BA">
        <w:rPr>
          <w:sz w:val="28"/>
          <w:szCs w:val="28"/>
        </w:rPr>
        <w:t>Годовая бухгалтерская отчетность дает широкие возможности для всестороннего анализа деятельности предприятия, и наиболее информативной ее частью является баланс. Баланс отражает состояние имущества, собственного капитала и обязательств предприятия на определенную дату.</w:t>
      </w:r>
    </w:p>
    <w:p w:rsidR="00E85BFE" w:rsidRPr="00D133BA" w:rsidRDefault="00E85BFE" w:rsidP="00E85BFE">
      <w:pPr>
        <w:spacing w:line="360" w:lineRule="auto"/>
        <w:ind w:firstLine="709"/>
        <w:contextualSpacing/>
        <w:jc w:val="both"/>
        <w:rPr>
          <w:sz w:val="28"/>
          <w:szCs w:val="28"/>
        </w:rPr>
      </w:pPr>
      <w:r w:rsidRPr="00D133BA">
        <w:rPr>
          <w:sz w:val="28"/>
          <w:szCs w:val="28"/>
        </w:rPr>
        <w:t>Баланс позволяет оценить эффективность размещения капитала предприятия, его достаточность для текущей и предстоящей хозяйственной деятельности, оценить размер и структуру заемного капитала, а также эффективность их привлечения.</w:t>
      </w:r>
    </w:p>
    <w:p w:rsidR="00E85BFE" w:rsidRPr="00D133BA" w:rsidRDefault="00E85BFE" w:rsidP="00E85BFE">
      <w:pPr>
        <w:spacing w:line="360" w:lineRule="auto"/>
        <w:ind w:firstLine="709"/>
        <w:contextualSpacing/>
        <w:jc w:val="both"/>
        <w:rPr>
          <w:sz w:val="28"/>
          <w:szCs w:val="28"/>
        </w:rPr>
      </w:pPr>
      <w:r w:rsidRPr="00D133BA">
        <w:rPr>
          <w:sz w:val="28"/>
          <w:szCs w:val="28"/>
        </w:rPr>
        <w:t>На основе изучения внешние пользователи могут: принять решения о целесообразности и условиях ведения дел с данным предприятием как с партнером; оценить кредитоспособность предприятия как заемщика; оценить возможные риски своих вложений, целесообразность приобретения акций данного предприятия и его активов.</w:t>
      </w:r>
    </w:p>
    <w:p w:rsidR="00E85BFE" w:rsidRPr="00D133BA" w:rsidRDefault="00E85BFE" w:rsidP="00E85BFE">
      <w:pPr>
        <w:spacing w:line="360" w:lineRule="auto"/>
        <w:ind w:firstLine="709"/>
        <w:contextualSpacing/>
        <w:jc w:val="both"/>
        <w:rPr>
          <w:sz w:val="28"/>
          <w:szCs w:val="28"/>
        </w:rPr>
      </w:pPr>
      <w:r w:rsidRPr="00D133BA">
        <w:rPr>
          <w:sz w:val="28"/>
          <w:szCs w:val="28"/>
        </w:rPr>
        <w:t>При анализе бухгалтерского баланса необходимо в первую очередь установить, какие изменения произошли в его активе и пассиве за анализируемый период, и дать оценку этим изменениям</w:t>
      </w:r>
      <w:r w:rsidR="00B26BEF">
        <w:rPr>
          <w:sz w:val="28"/>
          <w:szCs w:val="28"/>
        </w:rPr>
        <w:t xml:space="preserve"> </w:t>
      </w:r>
      <w:r w:rsidR="00B26BEF" w:rsidRPr="000069DB">
        <w:rPr>
          <w:sz w:val="28"/>
          <w:szCs w:val="28"/>
        </w:rPr>
        <w:t>[</w:t>
      </w:r>
      <w:r w:rsidR="00B26BEF">
        <w:rPr>
          <w:sz w:val="28"/>
          <w:szCs w:val="28"/>
        </w:rPr>
        <w:t>1</w:t>
      </w:r>
      <w:r w:rsidR="00B26BEF" w:rsidRPr="000069DB">
        <w:rPr>
          <w:sz w:val="28"/>
          <w:szCs w:val="28"/>
        </w:rPr>
        <w:t>5</w:t>
      </w:r>
      <w:r w:rsidR="00B26BEF">
        <w:rPr>
          <w:sz w:val="28"/>
          <w:szCs w:val="28"/>
        </w:rPr>
        <w:t>, с.250</w:t>
      </w:r>
      <w:r w:rsidR="00B26BEF" w:rsidRPr="000069DB">
        <w:rPr>
          <w:sz w:val="28"/>
          <w:szCs w:val="28"/>
        </w:rPr>
        <w:t>]</w:t>
      </w:r>
      <w:r w:rsidRPr="00D133BA">
        <w:rPr>
          <w:sz w:val="28"/>
          <w:szCs w:val="28"/>
        </w:rPr>
        <w:t>.</w:t>
      </w:r>
    </w:p>
    <w:p w:rsidR="00E85BFE" w:rsidRPr="00D133BA" w:rsidRDefault="00E85BFE" w:rsidP="00E85BFE">
      <w:pPr>
        <w:spacing w:line="360" w:lineRule="auto"/>
        <w:ind w:firstLine="709"/>
        <w:contextualSpacing/>
        <w:jc w:val="both"/>
        <w:rPr>
          <w:sz w:val="28"/>
          <w:szCs w:val="28"/>
        </w:rPr>
      </w:pPr>
      <w:r w:rsidRPr="00D133BA">
        <w:rPr>
          <w:sz w:val="28"/>
          <w:szCs w:val="28"/>
        </w:rPr>
        <w:t xml:space="preserve">Термин «баланс» употребляется как символ равновесия, равенства. В бухгалтерском учете слово «баланс» имеет несколько значений: </w:t>
      </w:r>
    </w:p>
    <w:p w:rsidR="00E85BFE" w:rsidRPr="00D133BA" w:rsidRDefault="00E85BFE" w:rsidP="00E85BFE">
      <w:pPr>
        <w:numPr>
          <w:ilvl w:val="0"/>
          <w:numId w:val="31"/>
        </w:numPr>
        <w:tabs>
          <w:tab w:val="clear" w:pos="2130"/>
          <w:tab w:val="num" w:pos="1260"/>
        </w:tabs>
        <w:spacing w:line="360" w:lineRule="auto"/>
        <w:ind w:left="0" w:firstLine="709"/>
        <w:contextualSpacing/>
        <w:jc w:val="both"/>
        <w:rPr>
          <w:sz w:val="28"/>
          <w:szCs w:val="28"/>
        </w:rPr>
      </w:pPr>
      <w:r w:rsidRPr="00D133BA">
        <w:rPr>
          <w:sz w:val="28"/>
          <w:szCs w:val="28"/>
        </w:rPr>
        <w:t xml:space="preserve"> равенство итогов при проведении записей по счетам и группировке средств хозяйствующего субъекта в различных разрезах;</w:t>
      </w:r>
    </w:p>
    <w:p w:rsidR="00E85BFE" w:rsidRPr="00D133BA" w:rsidRDefault="00E85BFE" w:rsidP="00E85BFE">
      <w:pPr>
        <w:numPr>
          <w:ilvl w:val="0"/>
          <w:numId w:val="31"/>
        </w:numPr>
        <w:tabs>
          <w:tab w:val="clear" w:pos="2130"/>
          <w:tab w:val="num" w:pos="720"/>
        </w:tabs>
        <w:spacing w:line="360" w:lineRule="auto"/>
        <w:ind w:left="0" w:firstLine="709"/>
        <w:contextualSpacing/>
        <w:jc w:val="both"/>
        <w:rPr>
          <w:sz w:val="28"/>
          <w:szCs w:val="28"/>
        </w:rPr>
      </w:pPr>
      <w:r w:rsidRPr="00D133BA">
        <w:rPr>
          <w:sz w:val="28"/>
          <w:szCs w:val="28"/>
        </w:rPr>
        <w:t>итог основной отчетной формы;</w:t>
      </w:r>
    </w:p>
    <w:p w:rsidR="00E85BFE" w:rsidRPr="00D133BA" w:rsidRDefault="00E85BFE" w:rsidP="00E85BFE">
      <w:pPr>
        <w:numPr>
          <w:ilvl w:val="0"/>
          <w:numId w:val="31"/>
        </w:numPr>
        <w:tabs>
          <w:tab w:val="clear" w:pos="2130"/>
          <w:tab w:val="num" w:pos="720"/>
        </w:tabs>
        <w:spacing w:line="360" w:lineRule="auto"/>
        <w:ind w:left="0" w:firstLine="709"/>
        <w:contextualSpacing/>
        <w:jc w:val="both"/>
        <w:rPr>
          <w:sz w:val="28"/>
          <w:szCs w:val="28"/>
        </w:rPr>
      </w:pPr>
      <w:r w:rsidRPr="00D133BA">
        <w:rPr>
          <w:sz w:val="28"/>
          <w:szCs w:val="28"/>
        </w:rPr>
        <w:t>наименование основной отчетной формы.</w:t>
      </w:r>
    </w:p>
    <w:p w:rsidR="00E85BFE" w:rsidRPr="00D133BA" w:rsidRDefault="00E85BFE" w:rsidP="00E85BFE">
      <w:pPr>
        <w:spacing w:line="360" w:lineRule="auto"/>
        <w:ind w:firstLine="709"/>
        <w:contextualSpacing/>
        <w:jc w:val="both"/>
        <w:rPr>
          <w:sz w:val="28"/>
          <w:szCs w:val="28"/>
        </w:rPr>
      </w:pPr>
      <w:r w:rsidRPr="00D133BA">
        <w:rPr>
          <w:sz w:val="28"/>
          <w:szCs w:val="28"/>
        </w:rPr>
        <w:lastRenderedPageBreak/>
        <w:t>Значение баланса как основной отчетной формы исключительно велико, так как документ позволяет получить достаточно наглядное и непредвзятое представление об имущественном и финансовом положении предприятия. В балансе отражается состояние средств предприятия в денежной оценке на определенную дату в двух разрезах:</w:t>
      </w:r>
    </w:p>
    <w:p w:rsidR="00E85BFE" w:rsidRPr="00D133BA" w:rsidRDefault="00E85BFE" w:rsidP="00884D13">
      <w:pPr>
        <w:numPr>
          <w:ilvl w:val="0"/>
          <w:numId w:val="32"/>
        </w:numPr>
        <w:tabs>
          <w:tab w:val="clear" w:pos="1260"/>
          <w:tab w:val="num" w:pos="1134"/>
        </w:tabs>
        <w:spacing w:line="360" w:lineRule="auto"/>
        <w:ind w:left="0" w:firstLine="709"/>
        <w:contextualSpacing/>
        <w:jc w:val="both"/>
        <w:rPr>
          <w:sz w:val="28"/>
          <w:szCs w:val="28"/>
        </w:rPr>
      </w:pPr>
      <w:r w:rsidRPr="00D133BA">
        <w:rPr>
          <w:sz w:val="28"/>
          <w:szCs w:val="28"/>
        </w:rPr>
        <w:t>по составу (виду);</w:t>
      </w:r>
    </w:p>
    <w:p w:rsidR="00E85BFE" w:rsidRPr="00D133BA" w:rsidRDefault="00E85BFE" w:rsidP="00884D13">
      <w:pPr>
        <w:numPr>
          <w:ilvl w:val="0"/>
          <w:numId w:val="32"/>
        </w:numPr>
        <w:tabs>
          <w:tab w:val="clear" w:pos="1260"/>
          <w:tab w:val="left" w:pos="1134"/>
        </w:tabs>
        <w:spacing w:line="360" w:lineRule="auto"/>
        <w:ind w:left="0" w:firstLine="709"/>
        <w:contextualSpacing/>
        <w:jc w:val="both"/>
        <w:rPr>
          <w:sz w:val="28"/>
          <w:szCs w:val="28"/>
        </w:rPr>
      </w:pPr>
      <w:r w:rsidRPr="00D133BA">
        <w:rPr>
          <w:sz w:val="28"/>
          <w:szCs w:val="28"/>
        </w:rPr>
        <w:t>по источникам формирования, которые находятся в распоряжении предприятия, представлена двояко, что дает возможность получить представление о том, куда вложены финансовые ресурсы предприятия (актив баланса) и каковы источники их происхождения (пассив баланса).</w:t>
      </w:r>
    </w:p>
    <w:p w:rsidR="00E85BFE" w:rsidRPr="00D133BA" w:rsidRDefault="00E85BFE" w:rsidP="00E85BFE">
      <w:pPr>
        <w:spacing w:line="360" w:lineRule="auto"/>
        <w:ind w:firstLine="709"/>
        <w:contextualSpacing/>
        <w:jc w:val="both"/>
        <w:rPr>
          <w:sz w:val="28"/>
          <w:szCs w:val="28"/>
        </w:rPr>
      </w:pPr>
      <w:r w:rsidRPr="00D133BA">
        <w:rPr>
          <w:sz w:val="28"/>
          <w:szCs w:val="28"/>
        </w:rPr>
        <w:t>В нашей стране традиционно баланс представлен в виде двухсторонней таблицы, в левой части которой размещаются активы предприятия, а в правой – его пассивы. Общие итоги по активу и пассиву баланса совпадают. В российской учетно–аналитической практике принято итог баланса называть валютой баланса. Баланс содержит две колонки показателей – на начало года и на конец периода (например, квартала, полугодия, года)</w:t>
      </w:r>
      <w:r w:rsidR="00B26BEF" w:rsidRPr="00B26BEF">
        <w:rPr>
          <w:sz w:val="28"/>
          <w:szCs w:val="28"/>
        </w:rPr>
        <w:t xml:space="preserve"> </w:t>
      </w:r>
      <w:r w:rsidR="00B26BEF" w:rsidRPr="000069DB">
        <w:rPr>
          <w:sz w:val="28"/>
          <w:szCs w:val="28"/>
        </w:rPr>
        <w:t>[</w:t>
      </w:r>
      <w:r w:rsidR="00B26BEF">
        <w:rPr>
          <w:sz w:val="28"/>
          <w:szCs w:val="28"/>
        </w:rPr>
        <w:t>20, с.440</w:t>
      </w:r>
      <w:r w:rsidR="00B26BEF" w:rsidRPr="000069DB">
        <w:rPr>
          <w:sz w:val="28"/>
          <w:szCs w:val="28"/>
        </w:rPr>
        <w:t>]</w:t>
      </w:r>
      <w:r w:rsidRPr="00D133BA">
        <w:rPr>
          <w:sz w:val="28"/>
          <w:szCs w:val="28"/>
        </w:rPr>
        <w:t>.</w:t>
      </w:r>
    </w:p>
    <w:p w:rsidR="00E85BFE" w:rsidRPr="00D133BA" w:rsidRDefault="00E85BFE" w:rsidP="00E85BFE">
      <w:pPr>
        <w:shd w:val="clear" w:color="auto" w:fill="FFFFFF"/>
        <w:spacing w:line="360" w:lineRule="auto"/>
        <w:ind w:firstLine="709"/>
        <w:contextualSpacing/>
        <w:jc w:val="both"/>
        <w:rPr>
          <w:sz w:val="28"/>
          <w:szCs w:val="28"/>
        </w:rPr>
      </w:pPr>
      <w:r w:rsidRPr="00D133BA">
        <w:rPr>
          <w:spacing w:val="3"/>
          <w:sz w:val="28"/>
          <w:szCs w:val="28"/>
        </w:rPr>
        <w:t xml:space="preserve">Для осуществления своей деятельности предприятие должно иметь </w:t>
      </w:r>
      <w:r w:rsidRPr="00D133BA">
        <w:rPr>
          <w:spacing w:val="2"/>
          <w:sz w:val="28"/>
          <w:szCs w:val="28"/>
        </w:rPr>
        <w:t xml:space="preserve">стартовый капитал. Это могут быть взносы учредителей либо средства, </w:t>
      </w:r>
      <w:r w:rsidRPr="00D133BA">
        <w:rPr>
          <w:spacing w:val="-1"/>
          <w:sz w:val="28"/>
          <w:szCs w:val="28"/>
        </w:rPr>
        <w:t>выделенные организацией. Этот источник средств</w:t>
      </w:r>
      <w:r w:rsidR="00F44294">
        <w:rPr>
          <w:spacing w:val="-1"/>
          <w:sz w:val="28"/>
          <w:szCs w:val="28"/>
        </w:rPr>
        <w:t xml:space="preserve"> -</w:t>
      </w:r>
      <w:r w:rsidRPr="00D133BA">
        <w:rPr>
          <w:sz w:val="28"/>
          <w:szCs w:val="28"/>
        </w:rPr>
        <w:t xml:space="preserve"> «Капитал и резервы»</w:t>
      </w:r>
      <w:r w:rsidR="00F44294">
        <w:rPr>
          <w:sz w:val="28"/>
          <w:szCs w:val="28"/>
        </w:rPr>
        <w:t>,</w:t>
      </w:r>
      <w:r w:rsidRPr="00D133BA">
        <w:rPr>
          <w:sz w:val="28"/>
          <w:szCs w:val="28"/>
        </w:rPr>
        <w:t xml:space="preserve"> представляющий </w:t>
      </w:r>
      <w:r w:rsidRPr="00D133BA">
        <w:rPr>
          <w:spacing w:val="1"/>
          <w:sz w:val="28"/>
          <w:szCs w:val="28"/>
        </w:rPr>
        <w:t xml:space="preserve">собой собственные средства, изначально состоит из уставного капитала, </w:t>
      </w:r>
      <w:r w:rsidRPr="00D133BA">
        <w:rPr>
          <w:spacing w:val="3"/>
          <w:sz w:val="28"/>
          <w:szCs w:val="28"/>
        </w:rPr>
        <w:t xml:space="preserve">величина которого оговорена в учредительных документах, но по мере </w:t>
      </w:r>
      <w:r w:rsidRPr="00D133BA">
        <w:rPr>
          <w:spacing w:val="2"/>
          <w:sz w:val="28"/>
          <w:szCs w:val="28"/>
        </w:rPr>
        <w:t xml:space="preserve">функционирования предприятия структура и величина этого источника </w:t>
      </w:r>
      <w:r w:rsidRPr="00D133BA">
        <w:rPr>
          <w:sz w:val="28"/>
          <w:szCs w:val="28"/>
        </w:rPr>
        <w:t xml:space="preserve">меняются. Термин «собственные» означает принадлежность лицам (юридическим или физическим), создавшим данное предприятие, то есть </w:t>
      </w:r>
      <w:r w:rsidRPr="00D133BA">
        <w:rPr>
          <w:spacing w:val="3"/>
          <w:sz w:val="28"/>
          <w:szCs w:val="28"/>
        </w:rPr>
        <w:t xml:space="preserve">задолженность предприятия перед своими учредителями. </w:t>
      </w:r>
    </w:p>
    <w:p w:rsidR="00E85BFE" w:rsidRPr="00D133BA" w:rsidRDefault="00E85BFE" w:rsidP="00E85BFE">
      <w:pPr>
        <w:shd w:val="clear" w:color="auto" w:fill="FFFFFF"/>
        <w:spacing w:line="360" w:lineRule="auto"/>
        <w:ind w:firstLine="709"/>
        <w:contextualSpacing/>
        <w:jc w:val="both"/>
        <w:rPr>
          <w:sz w:val="28"/>
          <w:szCs w:val="28"/>
        </w:rPr>
      </w:pPr>
      <w:r w:rsidRPr="00D133BA">
        <w:rPr>
          <w:spacing w:val="-2"/>
          <w:sz w:val="28"/>
          <w:szCs w:val="28"/>
        </w:rPr>
        <w:t>Любое предприятие обычно не ограничивается собственными средст</w:t>
      </w:r>
      <w:r w:rsidRPr="00D133BA">
        <w:rPr>
          <w:spacing w:val="-2"/>
          <w:sz w:val="28"/>
          <w:szCs w:val="28"/>
        </w:rPr>
        <w:softHyphen/>
        <w:t>вами, а привлекает средства из внешних источников: банковские ссуды, займы, кредиторы. Эти привлеченные средства подразделяются на две большие группы: долгосрочные и краткосрочные. Долгосрочные находятся в распоряжении предприятия в течение более одного года, краткосрочные по каж</w:t>
      </w:r>
      <w:r w:rsidRPr="00D133BA">
        <w:rPr>
          <w:spacing w:val="-2"/>
          <w:sz w:val="28"/>
          <w:szCs w:val="28"/>
        </w:rPr>
        <w:softHyphen/>
      </w:r>
      <w:r w:rsidRPr="00D133BA">
        <w:rPr>
          <w:spacing w:val="-1"/>
          <w:sz w:val="28"/>
          <w:szCs w:val="28"/>
        </w:rPr>
        <w:t xml:space="preserve">дому </w:t>
      </w:r>
      <w:r w:rsidRPr="00D133BA">
        <w:rPr>
          <w:spacing w:val="-1"/>
          <w:sz w:val="28"/>
          <w:szCs w:val="28"/>
        </w:rPr>
        <w:lastRenderedPageBreak/>
        <w:t xml:space="preserve">конкретному их источнику в течение года неоднократно возникают </w:t>
      </w:r>
      <w:r w:rsidRPr="00D133BA">
        <w:rPr>
          <w:sz w:val="28"/>
          <w:szCs w:val="28"/>
        </w:rPr>
        <w:t>и исч</w:t>
      </w:r>
      <w:r w:rsidR="00B26BEF">
        <w:rPr>
          <w:sz w:val="28"/>
          <w:szCs w:val="28"/>
        </w:rPr>
        <w:t>езают в результате их погашения</w:t>
      </w:r>
      <w:r w:rsidR="00B26BEF" w:rsidRPr="00B26BEF">
        <w:rPr>
          <w:sz w:val="28"/>
          <w:szCs w:val="28"/>
        </w:rPr>
        <w:t xml:space="preserve"> </w:t>
      </w:r>
      <w:r w:rsidR="00B26BEF" w:rsidRPr="000069DB">
        <w:rPr>
          <w:sz w:val="28"/>
          <w:szCs w:val="28"/>
        </w:rPr>
        <w:t>[</w:t>
      </w:r>
      <w:r w:rsidR="00B26BEF">
        <w:rPr>
          <w:sz w:val="28"/>
          <w:szCs w:val="28"/>
        </w:rPr>
        <w:t>20, с.448</w:t>
      </w:r>
      <w:r w:rsidR="00B26BEF" w:rsidRPr="000069DB">
        <w:rPr>
          <w:sz w:val="28"/>
          <w:szCs w:val="28"/>
        </w:rPr>
        <w:t>]</w:t>
      </w:r>
      <w:r w:rsidR="00B26BEF">
        <w:rPr>
          <w:sz w:val="28"/>
          <w:szCs w:val="28"/>
        </w:rPr>
        <w:t>.</w:t>
      </w:r>
    </w:p>
    <w:p w:rsidR="00E85BFE" w:rsidRPr="00D133BA" w:rsidRDefault="00E85BFE" w:rsidP="00E85BFE">
      <w:pPr>
        <w:shd w:val="clear" w:color="auto" w:fill="FFFFFF"/>
        <w:spacing w:line="360" w:lineRule="auto"/>
        <w:ind w:firstLine="709"/>
        <w:contextualSpacing/>
        <w:jc w:val="both"/>
        <w:rPr>
          <w:spacing w:val="-1"/>
          <w:sz w:val="28"/>
          <w:szCs w:val="28"/>
        </w:rPr>
      </w:pPr>
      <w:r w:rsidRPr="00D133BA">
        <w:rPr>
          <w:spacing w:val="-2"/>
          <w:sz w:val="28"/>
          <w:szCs w:val="28"/>
        </w:rPr>
        <w:t>Средства, полученные предприятием из различных источников, вкла</w:t>
      </w:r>
      <w:r w:rsidRPr="00D133BA">
        <w:rPr>
          <w:spacing w:val="-1"/>
          <w:sz w:val="28"/>
          <w:szCs w:val="28"/>
        </w:rPr>
        <w:t xml:space="preserve">дывают </w:t>
      </w:r>
      <w:r w:rsidRPr="00D133BA">
        <w:rPr>
          <w:iCs/>
          <w:spacing w:val="-1"/>
          <w:sz w:val="28"/>
          <w:szCs w:val="28"/>
        </w:rPr>
        <w:t>в</w:t>
      </w:r>
      <w:r w:rsidRPr="00D133BA">
        <w:rPr>
          <w:i/>
          <w:iCs/>
          <w:spacing w:val="-1"/>
          <w:sz w:val="28"/>
          <w:szCs w:val="28"/>
        </w:rPr>
        <w:t xml:space="preserve"> </w:t>
      </w:r>
      <w:r w:rsidRPr="00D133BA">
        <w:rPr>
          <w:spacing w:val="-1"/>
          <w:sz w:val="28"/>
          <w:szCs w:val="28"/>
        </w:rPr>
        <w:t>активы, которые подразделяютс</w:t>
      </w:r>
      <w:r w:rsidR="00FC58AE">
        <w:rPr>
          <w:spacing w:val="-1"/>
          <w:sz w:val="28"/>
          <w:szCs w:val="28"/>
        </w:rPr>
        <w:t>я на две большие группы: внеобо</w:t>
      </w:r>
      <w:r w:rsidRPr="00D133BA">
        <w:rPr>
          <w:spacing w:val="-1"/>
          <w:sz w:val="28"/>
          <w:szCs w:val="28"/>
        </w:rPr>
        <w:t>ротные активы, то есть активы, используемые в производственном процессе в течение длительного времени (более года), и оборотные активы, кото</w:t>
      </w:r>
      <w:r w:rsidRPr="00D133BA">
        <w:rPr>
          <w:spacing w:val="-1"/>
          <w:sz w:val="28"/>
          <w:szCs w:val="28"/>
        </w:rPr>
        <w:softHyphen/>
      </w:r>
      <w:r w:rsidRPr="00D133BA">
        <w:rPr>
          <w:sz w:val="28"/>
          <w:szCs w:val="28"/>
        </w:rPr>
        <w:t>рые потребляются в течение года неоднократно, то есть средства, вложен</w:t>
      </w:r>
      <w:r w:rsidRPr="00D133BA">
        <w:rPr>
          <w:spacing w:val="-1"/>
          <w:sz w:val="28"/>
          <w:szCs w:val="28"/>
        </w:rPr>
        <w:t>ные в них, оборачиваются за это время несколько раз.</w:t>
      </w:r>
    </w:p>
    <w:p w:rsidR="00E85BFE" w:rsidRPr="00D133BA" w:rsidRDefault="00943122" w:rsidP="00E85BFE">
      <w:pPr>
        <w:shd w:val="clear" w:color="auto" w:fill="FFFFFF"/>
        <w:spacing w:line="360" w:lineRule="auto"/>
        <w:ind w:firstLine="709"/>
        <w:contextualSpacing/>
        <w:jc w:val="both"/>
        <w:rPr>
          <w:sz w:val="28"/>
          <w:szCs w:val="28"/>
        </w:rPr>
      </w:pPr>
      <w:r>
        <w:rPr>
          <w:spacing w:val="-1"/>
          <w:sz w:val="28"/>
          <w:szCs w:val="28"/>
        </w:rPr>
        <w:t>О</w:t>
      </w:r>
      <w:r w:rsidR="00E85BFE" w:rsidRPr="00D133BA">
        <w:rPr>
          <w:spacing w:val="-1"/>
          <w:sz w:val="28"/>
          <w:szCs w:val="28"/>
        </w:rPr>
        <w:t>тчет о прибылях и убытках также привлекается для анализа фи</w:t>
      </w:r>
      <w:r w:rsidR="00E85BFE" w:rsidRPr="00D133BA">
        <w:rPr>
          <w:spacing w:val="-1"/>
          <w:sz w:val="28"/>
          <w:szCs w:val="28"/>
        </w:rPr>
        <w:softHyphen/>
      </w:r>
      <w:r w:rsidR="00E85BFE" w:rsidRPr="00D133BA">
        <w:rPr>
          <w:spacing w:val="-2"/>
          <w:sz w:val="28"/>
          <w:szCs w:val="28"/>
        </w:rPr>
        <w:t>нансового состояния</w:t>
      </w:r>
      <w:r w:rsidR="00B26BEF">
        <w:rPr>
          <w:spacing w:val="-2"/>
          <w:sz w:val="28"/>
          <w:szCs w:val="28"/>
        </w:rPr>
        <w:t xml:space="preserve"> </w:t>
      </w:r>
      <w:r w:rsidR="00B26BEF" w:rsidRPr="000069DB">
        <w:rPr>
          <w:sz w:val="28"/>
          <w:szCs w:val="28"/>
        </w:rPr>
        <w:t>[</w:t>
      </w:r>
      <w:r w:rsidR="00B26BEF">
        <w:rPr>
          <w:sz w:val="28"/>
          <w:szCs w:val="28"/>
        </w:rPr>
        <w:t>16, с.280</w:t>
      </w:r>
      <w:r w:rsidR="00B26BEF" w:rsidRPr="000069DB">
        <w:rPr>
          <w:sz w:val="28"/>
          <w:szCs w:val="28"/>
        </w:rPr>
        <w:t>]</w:t>
      </w:r>
      <w:r w:rsidR="00E85BFE" w:rsidRPr="00D133BA">
        <w:rPr>
          <w:spacing w:val="-2"/>
          <w:sz w:val="28"/>
          <w:szCs w:val="28"/>
        </w:rPr>
        <w:t>.</w:t>
      </w:r>
    </w:p>
    <w:p w:rsidR="00E85BFE" w:rsidRPr="00D133BA" w:rsidRDefault="00E85BFE" w:rsidP="00E85BFE">
      <w:pPr>
        <w:shd w:val="clear" w:color="auto" w:fill="FFFFFF"/>
        <w:spacing w:line="360" w:lineRule="auto"/>
        <w:ind w:firstLine="709"/>
        <w:contextualSpacing/>
        <w:jc w:val="both"/>
        <w:rPr>
          <w:sz w:val="28"/>
          <w:szCs w:val="28"/>
        </w:rPr>
      </w:pPr>
      <w:r w:rsidRPr="00D133BA">
        <w:rPr>
          <w:iCs/>
          <w:sz w:val="28"/>
          <w:szCs w:val="28"/>
        </w:rPr>
        <w:t xml:space="preserve">Отчет о прибылях и убытках </w:t>
      </w:r>
      <w:r w:rsidRPr="00D133BA">
        <w:rPr>
          <w:sz w:val="28"/>
          <w:szCs w:val="28"/>
        </w:rPr>
        <w:t>(форма № 2) содержит сравнение сум</w:t>
      </w:r>
      <w:r w:rsidRPr="00D133BA">
        <w:rPr>
          <w:sz w:val="28"/>
          <w:szCs w:val="28"/>
        </w:rPr>
        <w:softHyphen/>
        <w:t xml:space="preserve">мы всех доходов предприятия от продажи товаров и услуг или других </w:t>
      </w:r>
      <w:r w:rsidRPr="00D133BA">
        <w:rPr>
          <w:spacing w:val="-2"/>
          <w:sz w:val="28"/>
          <w:szCs w:val="28"/>
        </w:rPr>
        <w:t xml:space="preserve">статей доходов и поступлений с суммой всех расходов, понесенных </w:t>
      </w:r>
      <w:r w:rsidRPr="00D133BA">
        <w:rPr>
          <w:spacing w:val="-1"/>
          <w:sz w:val="28"/>
          <w:szCs w:val="28"/>
        </w:rPr>
        <w:t>предприятием для поддержания его деятельности за период с начала го</w:t>
      </w:r>
      <w:r w:rsidRPr="00D133BA">
        <w:rPr>
          <w:spacing w:val="-1"/>
          <w:sz w:val="28"/>
          <w:szCs w:val="28"/>
        </w:rPr>
        <w:softHyphen/>
        <w:t>да. Результатом данного сравнения являются валовая (балансовая) при</w:t>
      </w:r>
      <w:r w:rsidRPr="00D133BA">
        <w:rPr>
          <w:spacing w:val="-1"/>
          <w:sz w:val="28"/>
          <w:szCs w:val="28"/>
        </w:rPr>
        <w:softHyphen/>
      </w:r>
      <w:r w:rsidRPr="00D133BA">
        <w:rPr>
          <w:spacing w:val="-3"/>
          <w:sz w:val="28"/>
          <w:szCs w:val="28"/>
        </w:rPr>
        <w:t xml:space="preserve">быль или убытки за период. Отчет о прибылях и убытках состоит из двух </w:t>
      </w:r>
      <w:r w:rsidRPr="00D133BA">
        <w:rPr>
          <w:spacing w:val="-2"/>
          <w:sz w:val="28"/>
          <w:szCs w:val="28"/>
        </w:rPr>
        <w:t>разделов. В первом разделе отражают этапы расчета финансовых резуль</w:t>
      </w:r>
      <w:r w:rsidRPr="00D133BA">
        <w:rPr>
          <w:spacing w:val="-2"/>
          <w:sz w:val="28"/>
          <w:szCs w:val="28"/>
        </w:rPr>
        <w:softHyphen/>
        <w:t xml:space="preserve">татов (валовой прибыли или убытков), во втором разделе показывают </w:t>
      </w:r>
      <w:r w:rsidRPr="00D133BA">
        <w:rPr>
          <w:sz w:val="28"/>
          <w:szCs w:val="28"/>
        </w:rPr>
        <w:t xml:space="preserve">направления использования прибыли предприятия в отчетном периоде: </w:t>
      </w:r>
      <w:r w:rsidRPr="00D133BA">
        <w:rPr>
          <w:spacing w:val="-2"/>
          <w:sz w:val="28"/>
          <w:szCs w:val="28"/>
        </w:rPr>
        <w:t>на уплату налогов, образование резервного и специальных фондов, на</w:t>
      </w:r>
      <w:r w:rsidRPr="00D133BA">
        <w:rPr>
          <w:spacing w:val="-2"/>
          <w:sz w:val="28"/>
          <w:szCs w:val="28"/>
        </w:rPr>
        <w:softHyphen/>
        <w:t>числение дивидендов.</w:t>
      </w:r>
    </w:p>
    <w:p w:rsidR="00E85BFE" w:rsidRPr="00D133BA" w:rsidRDefault="00E85BFE" w:rsidP="00E85BFE">
      <w:pPr>
        <w:shd w:val="clear" w:color="auto" w:fill="FFFFFF"/>
        <w:spacing w:line="360" w:lineRule="auto"/>
        <w:ind w:firstLine="709"/>
        <w:contextualSpacing/>
        <w:jc w:val="both"/>
        <w:rPr>
          <w:sz w:val="28"/>
          <w:szCs w:val="28"/>
        </w:rPr>
      </w:pPr>
      <w:r w:rsidRPr="00D133BA">
        <w:rPr>
          <w:spacing w:val="-2"/>
          <w:sz w:val="28"/>
          <w:szCs w:val="28"/>
        </w:rPr>
        <w:t>Отчет о прибылях и убытках дает представление о тенденциях разви</w:t>
      </w:r>
      <w:r w:rsidRPr="00D133BA">
        <w:rPr>
          <w:spacing w:val="-2"/>
          <w:sz w:val="28"/>
          <w:szCs w:val="28"/>
        </w:rPr>
        <w:softHyphen/>
      </w:r>
      <w:r w:rsidRPr="00D133BA">
        <w:rPr>
          <w:sz w:val="28"/>
          <w:szCs w:val="28"/>
        </w:rPr>
        <w:t xml:space="preserve">тия фирмы, ее финансовых и производственных возможностях не только </w:t>
      </w:r>
      <w:r w:rsidRPr="00D133BA">
        <w:rPr>
          <w:spacing w:val="-1"/>
          <w:sz w:val="28"/>
          <w:szCs w:val="28"/>
        </w:rPr>
        <w:t>в прошлом и настоящем, но и в будущем.</w:t>
      </w:r>
    </w:p>
    <w:p w:rsidR="00E85BFE" w:rsidRPr="00D133BA" w:rsidRDefault="00E85BFE" w:rsidP="00E85BFE">
      <w:pPr>
        <w:shd w:val="clear" w:color="auto" w:fill="FFFFFF"/>
        <w:spacing w:line="360" w:lineRule="auto"/>
        <w:ind w:firstLine="709"/>
        <w:contextualSpacing/>
        <w:jc w:val="both"/>
        <w:rPr>
          <w:sz w:val="28"/>
          <w:szCs w:val="28"/>
        </w:rPr>
      </w:pPr>
      <w:r w:rsidRPr="00D133BA">
        <w:rPr>
          <w:sz w:val="28"/>
          <w:szCs w:val="28"/>
        </w:rPr>
        <w:t xml:space="preserve">Для инвесторов и аналитиков отчет о прибылях и убытках - во многих </w:t>
      </w:r>
      <w:r w:rsidRPr="00D133BA">
        <w:rPr>
          <w:spacing w:val="-5"/>
          <w:sz w:val="28"/>
          <w:szCs w:val="28"/>
        </w:rPr>
        <w:t xml:space="preserve">отношениях документ более важный, чем баланс предприятия, поскольку в </w:t>
      </w:r>
      <w:r w:rsidRPr="00D133BA">
        <w:rPr>
          <w:spacing w:val="-3"/>
          <w:sz w:val="28"/>
          <w:szCs w:val="28"/>
        </w:rPr>
        <w:t>нем содержится не застывшая, одномоментная, а динамическая информа</w:t>
      </w:r>
      <w:r w:rsidRPr="00D133BA">
        <w:rPr>
          <w:spacing w:val="-3"/>
          <w:sz w:val="28"/>
          <w:szCs w:val="28"/>
        </w:rPr>
        <w:softHyphen/>
      </w:r>
      <w:r w:rsidRPr="00D133BA">
        <w:rPr>
          <w:spacing w:val="-2"/>
          <w:sz w:val="28"/>
          <w:szCs w:val="28"/>
        </w:rPr>
        <w:t xml:space="preserve">ция о том, каких успехов достигло предприятие в течение года и за счет </w:t>
      </w:r>
      <w:r w:rsidRPr="00D133BA">
        <w:rPr>
          <w:spacing w:val="-4"/>
          <w:sz w:val="28"/>
          <w:szCs w:val="28"/>
        </w:rPr>
        <w:t>каких укрупненных факторов, каковы масштабы его деятельности.</w:t>
      </w:r>
    </w:p>
    <w:p w:rsidR="00E85BFE" w:rsidRPr="00D133BA" w:rsidRDefault="00E85BFE" w:rsidP="00E85BFE">
      <w:pPr>
        <w:shd w:val="clear" w:color="auto" w:fill="FFFFFF"/>
        <w:spacing w:line="360" w:lineRule="auto"/>
        <w:ind w:firstLine="709"/>
        <w:contextualSpacing/>
        <w:jc w:val="both"/>
        <w:rPr>
          <w:sz w:val="28"/>
          <w:szCs w:val="28"/>
        </w:rPr>
      </w:pPr>
      <w:r w:rsidRPr="00D133BA">
        <w:rPr>
          <w:spacing w:val="-1"/>
          <w:sz w:val="28"/>
          <w:szCs w:val="28"/>
        </w:rPr>
        <w:t xml:space="preserve">В </w:t>
      </w:r>
      <w:r w:rsidRPr="00D133BA">
        <w:rPr>
          <w:iCs/>
          <w:spacing w:val="-1"/>
          <w:sz w:val="28"/>
          <w:szCs w:val="28"/>
        </w:rPr>
        <w:t>пояснительной записке</w:t>
      </w:r>
      <w:r w:rsidRPr="00D133BA">
        <w:rPr>
          <w:i/>
          <w:iCs/>
          <w:spacing w:val="-1"/>
          <w:sz w:val="28"/>
          <w:szCs w:val="28"/>
        </w:rPr>
        <w:t xml:space="preserve"> </w:t>
      </w:r>
      <w:r w:rsidRPr="00D133BA">
        <w:rPr>
          <w:spacing w:val="-1"/>
          <w:sz w:val="28"/>
          <w:szCs w:val="28"/>
        </w:rPr>
        <w:t>приводят краткую характеристику деятель</w:t>
      </w:r>
      <w:r w:rsidRPr="00D133BA">
        <w:rPr>
          <w:spacing w:val="-3"/>
          <w:sz w:val="28"/>
          <w:szCs w:val="28"/>
        </w:rPr>
        <w:t xml:space="preserve">ности организации, ее основные показатели и факторы, повлиявшие на финансовые </w:t>
      </w:r>
      <w:r w:rsidRPr="00D133BA">
        <w:rPr>
          <w:spacing w:val="-3"/>
          <w:sz w:val="28"/>
          <w:szCs w:val="28"/>
        </w:rPr>
        <w:lastRenderedPageBreak/>
        <w:t xml:space="preserve">результаты деятельности организации, а также информацию, </w:t>
      </w:r>
      <w:r w:rsidRPr="00D133BA">
        <w:rPr>
          <w:spacing w:val="-2"/>
          <w:sz w:val="28"/>
          <w:szCs w:val="28"/>
        </w:rPr>
        <w:t>полезную для получения более полной и объективной картины о ее фи</w:t>
      </w:r>
      <w:r w:rsidRPr="00D133BA">
        <w:rPr>
          <w:spacing w:val="-2"/>
          <w:sz w:val="28"/>
          <w:szCs w:val="28"/>
        </w:rPr>
        <w:softHyphen/>
      </w:r>
      <w:r w:rsidRPr="00D133BA">
        <w:rPr>
          <w:spacing w:val="-3"/>
          <w:sz w:val="28"/>
          <w:szCs w:val="28"/>
        </w:rPr>
        <w:t>нансовом положении.</w:t>
      </w:r>
    </w:p>
    <w:p w:rsidR="00901213" w:rsidRDefault="0087681D" w:rsidP="000455F0">
      <w:pPr>
        <w:numPr>
          <w:ilvl w:val="1"/>
          <w:numId w:val="24"/>
        </w:numPr>
        <w:spacing w:line="360" w:lineRule="auto"/>
        <w:jc w:val="center"/>
        <w:rPr>
          <w:b/>
          <w:sz w:val="28"/>
          <w:szCs w:val="28"/>
        </w:rPr>
      </w:pPr>
      <w:r>
        <w:rPr>
          <w:b/>
          <w:sz w:val="28"/>
          <w:szCs w:val="28"/>
        </w:rPr>
        <w:t>Методы и методика</w:t>
      </w:r>
      <w:r w:rsidR="00971740">
        <w:rPr>
          <w:b/>
          <w:sz w:val="28"/>
          <w:szCs w:val="28"/>
        </w:rPr>
        <w:t xml:space="preserve"> анализа финансового состояния предприятия</w:t>
      </w:r>
    </w:p>
    <w:p w:rsidR="00971740" w:rsidRDefault="00971740" w:rsidP="006145D1">
      <w:pPr>
        <w:spacing w:line="360" w:lineRule="auto"/>
        <w:ind w:firstLine="540"/>
        <w:jc w:val="both"/>
        <w:rPr>
          <w:sz w:val="28"/>
          <w:szCs w:val="28"/>
        </w:rPr>
      </w:pPr>
    </w:p>
    <w:p w:rsidR="00901213" w:rsidRDefault="00901213" w:rsidP="006145D1">
      <w:pPr>
        <w:spacing w:line="360" w:lineRule="auto"/>
        <w:ind w:firstLine="540"/>
        <w:jc w:val="both"/>
        <w:rPr>
          <w:sz w:val="28"/>
          <w:szCs w:val="28"/>
        </w:rPr>
      </w:pPr>
      <w:r>
        <w:rPr>
          <w:sz w:val="28"/>
          <w:szCs w:val="28"/>
        </w:rPr>
        <w:t>Разные авторы предлагают разные методики финансового анализа. Детализация процедурной стороны методики финансового анализа зависит от поставленных целей, а также различных факторов информационного, временного, методического и технического обеспечения. Логика аналитической работы предполагает ее организацию в виде двухмодульной структуры:</w:t>
      </w:r>
    </w:p>
    <w:p w:rsidR="00901213" w:rsidRDefault="00901213" w:rsidP="000455F0">
      <w:pPr>
        <w:numPr>
          <w:ilvl w:val="0"/>
          <w:numId w:val="11"/>
        </w:numPr>
        <w:spacing w:line="360" w:lineRule="auto"/>
        <w:jc w:val="both"/>
        <w:rPr>
          <w:sz w:val="28"/>
          <w:szCs w:val="28"/>
        </w:rPr>
      </w:pPr>
      <w:r>
        <w:rPr>
          <w:sz w:val="28"/>
          <w:szCs w:val="28"/>
        </w:rPr>
        <w:t>Экспресс-анализ финансового состояния;</w:t>
      </w:r>
    </w:p>
    <w:p w:rsidR="00901213" w:rsidRPr="00FE18E7" w:rsidRDefault="00901213" w:rsidP="000455F0">
      <w:pPr>
        <w:numPr>
          <w:ilvl w:val="0"/>
          <w:numId w:val="11"/>
        </w:numPr>
        <w:spacing w:line="360" w:lineRule="auto"/>
        <w:jc w:val="both"/>
        <w:rPr>
          <w:sz w:val="28"/>
          <w:szCs w:val="28"/>
        </w:rPr>
      </w:pPr>
      <w:r>
        <w:rPr>
          <w:sz w:val="28"/>
          <w:szCs w:val="28"/>
        </w:rPr>
        <w:t>Детализированн</w:t>
      </w:r>
      <w:r w:rsidR="00F5169E">
        <w:rPr>
          <w:sz w:val="28"/>
          <w:szCs w:val="28"/>
        </w:rPr>
        <w:t xml:space="preserve">ый анализ финансового состояния </w:t>
      </w:r>
      <w:r w:rsidR="00C249D1" w:rsidRPr="001A0A44">
        <w:rPr>
          <w:sz w:val="28"/>
          <w:szCs w:val="28"/>
        </w:rPr>
        <w:t>[</w:t>
      </w:r>
      <w:r w:rsidR="00FE18E7" w:rsidRPr="00FE18E7">
        <w:rPr>
          <w:sz w:val="28"/>
          <w:szCs w:val="28"/>
        </w:rPr>
        <w:t>1</w:t>
      </w:r>
      <w:r w:rsidR="00A37352">
        <w:rPr>
          <w:sz w:val="28"/>
          <w:szCs w:val="28"/>
        </w:rPr>
        <w:t>2</w:t>
      </w:r>
      <w:r w:rsidR="00FE18E7" w:rsidRPr="00FE18E7">
        <w:rPr>
          <w:sz w:val="28"/>
          <w:szCs w:val="28"/>
        </w:rPr>
        <w:t>, с.188</w:t>
      </w:r>
      <w:r w:rsidR="00C249D1" w:rsidRPr="001A0A44">
        <w:rPr>
          <w:sz w:val="28"/>
          <w:szCs w:val="28"/>
        </w:rPr>
        <w:t>]</w:t>
      </w:r>
      <w:r w:rsidR="00F5169E">
        <w:rPr>
          <w:sz w:val="28"/>
          <w:szCs w:val="28"/>
        </w:rPr>
        <w:t>.</w:t>
      </w:r>
    </w:p>
    <w:p w:rsidR="00901213" w:rsidRDefault="00901213" w:rsidP="006145D1">
      <w:pPr>
        <w:spacing w:line="360" w:lineRule="auto"/>
        <w:ind w:firstLine="540"/>
        <w:jc w:val="both"/>
        <w:rPr>
          <w:sz w:val="28"/>
          <w:szCs w:val="28"/>
        </w:rPr>
      </w:pPr>
      <w:r>
        <w:rPr>
          <w:sz w:val="28"/>
          <w:szCs w:val="28"/>
        </w:rPr>
        <w:t xml:space="preserve">Целью экспресс-анализа является наглядная и простая оценка финансового благополучия и динамики развития хозяйствующего </w:t>
      </w:r>
      <w:r w:rsidR="0003759C">
        <w:rPr>
          <w:sz w:val="28"/>
          <w:szCs w:val="28"/>
        </w:rPr>
        <w:t>субъекта. В процессе анализа В.В.Ковалев предлагает рассчитать различные показатели и дополнить их методами, основанными на опыте и квалификации специалиста.</w:t>
      </w:r>
    </w:p>
    <w:p w:rsidR="0003759C" w:rsidRDefault="0003759C" w:rsidP="006145D1">
      <w:pPr>
        <w:spacing w:line="360" w:lineRule="auto"/>
        <w:ind w:firstLine="540"/>
        <w:jc w:val="both"/>
        <w:rPr>
          <w:sz w:val="28"/>
          <w:szCs w:val="28"/>
        </w:rPr>
      </w:pPr>
      <w:r>
        <w:rPr>
          <w:sz w:val="28"/>
          <w:szCs w:val="28"/>
        </w:rPr>
        <w:t>Автор считает, что экспресс-анализ целесообразно выполнять в три этапа: подготовительный этап, предварительный обзор финансовой отчетности, экономическое чтение и анализ отчетности.</w:t>
      </w:r>
    </w:p>
    <w:p w:rsidR="0003759C" w:rsidRDefault="0003759C" w:rsidP="00515D41">
      <w:pPr>
        <w:spacing w:line="360" w:lineRule="auto"/>
        <w:ind w:firstLine="540"/>
        <w:jc w:val="both"/>
        <w:rPr>
          <w:sz w:val="28"/>
          <w:szCs w:val="28"/>
        </w:rPr>
      </w:pPr>
      <w:r>
        <w:rPr>
          <w:sz w:val="28"/>
          <w:szCs w:val="28"/>
        </w:rPr>
        <w:t>Цель первого этапа – принять решение о целесообразности анализа финансовой отчетности и убедиться в ее готовности к чтению. Здесь проводится визуальная и простейшая счетная проверка отчетности по формальным признакам и по существу: определяется наличие всех необходимых форм и приложений, реквизитов и подписей, проверяется правильность и ясность всех отчетных форм; проверяются валюта баланса и все промежуточные итоги.</w:t>
      </w:r>
    </w:p>
    <w:p w:rsidR="005136E1" w:rsidRDefault="0003759C" w:rsidP="005136E1">
      <w:pPr>
        <w:spacing w:line="360" w:lineRule="auto"/>
        <w:ind w:firstLine="540"/>
        <w:jc w:val="both"/>
        <w:rPr>
          <w:sz w:val="28"/>
          <w:szCs w:val="28"/>
        </w:rPr>
      </w:pPr>
      <w:r>
        <w:rPr>
          <w:sz w:val="28"/>
          <w:szCs w:val="28"/>
        </w:rPr>
        <w:t>Цель второго этапа – ознакомление с пояснительной запиской к балансу. Это необходимо для того, чтобы оценить условия работы в отчетном периоде, определить тенденции основных показателей деятельности,</w:t>
      </w:r>
      <w:r w:rsidR="00012A37">
        <w:rPr>
          <w:sz w:val="28"/>
          <w:szCs w:val="28"/>
        </w:rPr>
        <w:t xml:space="preserve"> </w:t>
      </w:r>
      <w:r>
        <w:rPr>
          <w:sz w:val="28"/>
          <w:szCs w:val="28"/>
        </w:rPr>
        <w:t>а также качественные изменения в имущественном и финансовом по</w:t>
      </w:r>
      <w:r w:rsidR="00F5169E">
        <w:rPr>
          <w:sz w:val="28"/>
          <w:szCs w:val="28"/>
        </w:rPr>
        <w:t>ложении хозяйствующего субъекта</w:t>
      </w:r>
      <w:r w:rsidR="000E05AC">
        <w:rPr>
          <w:sz w:val="28"/>
          <w:szCs w:val="28"/>
        </w:rPr>
        <w:t xml:space="preserve"> </w:t>
      </w:r>
      <w:r w:rsidR="00C249D1" w:rsidRPr="00012A37">
        <w:rPr>
          <w:sz w:val="28"/>
          <w:szCs w:val="28"/>
        </w:rPr>
        <w:t>[</w:t>
      </w:r>
      <w:r w:rsidR="009569A9">
        <w:rPr>
          <w:sz w:val="28"/>
          <w:szCs w:val="28"/>
        </w:rPr>
        <w:t>1</w:t>
      </w:r>
      <w:r w:rsidR="00A37352">
        <w:rPr>
          <w:sz w:val="28"/>
          <w:szCs w:val="28"/>
        </w:rPr>
        <w:t>2</w:t>
      </w:r>
      <w:r w:rsidR="000E05AC">
        <w:rPr>
          <w:sz w:val="28"/>
          <w:szCs w:val="28"/>
        </w:rPr>
        <w:t>, с.200</w:t>
      </w:r>
      <w:r w:rsidR="00C249D1" w:rsidRPr="00012A37">
        <w:rPr>
          <w:sz w:val="28"/>
          <w:szCs w:val="28"/>
        </w:rPr>
        <w:t>]</w:t>
      </w:r>
      <w:r w:rsidR="00F5169E">
        <w:rPr>
          <w:sz w:val="28"/>
          <w:szCs w:val="28"/>
        </w:rPr>
        <w:t>.</w:t>
      </w:r>
      <w:r w:rsidR="005136E1" w:rsidRPr="005136E1">
        <w:rPr>
          <w:sz w:val="28"/>
          <w:szCs w:val="28"/>
        </w:rPr>
        <w:t xml:space="preserve"> </w:t>
      </w:r>
    </w:p>
    <w:p w:rsidR="005136E1" w:rsidRDefault="005136E1" w:rsidP="005136E1">
      <w:pPr>
        <w:spacing w:line="360" w:lineRule="auto"/>
        <w:ind w:firstLine="540"/>
        <w:jc w:val="both"/>
        <w:rPr>
          <w:sz w:val="28"/>
          <w:szCs w:val="28"/>
        </w:rPr>
      </w:pPr>
      <w:r>
        <w:rPr>
          <w:sz w:val="28"/>
          <w:szCs w:val="28"/>
        </w:rPr>
        <w:lastRenderedPageBreak/>
        <w:t xml:space="preserve">Третий этап – основной в экспресс-анализе. Его цель – обобщенная оценка результатов хозяйственной деятельности и финансового состояния объекта. Такой анализ проводится с той или иной степенью детализации в интересах различных пользователей </w:t>
      </w:r>
      <w:r w:rsidRPr="001F7CC9">
        <w:rPr>
          <w:sz w:val="28"/>
          <w:szCs w:val="28"/>
        </w:rPr>
        <w:t>[</w:t>
      </w:r>
      <w:r>
        <w:rPr>
          <w:sz w:val="28"/>
          <w:szCs w:val="28"/>
        </w:rPr>
        <w:t>Таблица 1</w:t>
      </w:r>
      <w:r w:rsidRPr="001F7CC9">
        <w:rPr>
          <w:sz w:val="28"/>
          <w:szCs w:val="28"/>
        </w:rPr>
        <w:t>]</w:t>
      </w:r>
      <w:r>
        <w:rPr>
          <w:sz w:val="28"/>
          <w:szCs w:val="28"/>
        </w:rPr>
        <w:t>.</w:t>
      </w:r>
    </w:p>
    <w:p w:rsidR="00FB4F23" w:rsidRPr="00213D87" w:rsidRDefault="00FB4F23" w:rsidP="00FB4F23">
      <w:pPr>
        <w:spacing w:line="360" w:lineRule="auto"/>
        <w:ind w:left="360" w:firstLine="360"/>
        <w:jc w:val="right"/>
        <w:rPr>
          <w:sz w:val="28"/>
          <w:szCs w:val="28"/>
        </w:rPr>
      </w:pPr>
      <w:r>
        <w:rPr>
          <w:sz w:val="28"/>
          <w:szCs w:val="28"/>
        </w:rPr>
        <w:t xml:space="preserve">Таблица </w:t>
      </w:r>
      <w:r w:rsidR="00213D87">
        <w:rPr>
          <w:sz w:val="28"/>
          <w:szCs w:val="28"/>
        </w:rPr>
        <w:t>1</w:t>
      </w:r>
    </w:p>
    <w:p w:rsidR="00FB4F23" w:rsidRDefault="00FB4F23" w:rsidP="00FB4F23">
      <w:pPr>
        <w:spacing w:line="360" w:lineRule="auto"/>
        <w:ind w:left="360" w:firstLine="360"/>
        <w:jc w:val="center"/>
        <w:rPr>
          <w:sz w:val="28"/>
          <w:szCs w:val="28"/>
        </w:rPr>
      </w:pPr>
      <w:r>
        <w:rPr>
          <w:sz w:val="28"/>
          <w:szCs w:val="28"/>
        </w:rPr>
        <w:t xml:space="preserve">Совокупность аналитических показателей для экспресс-анализа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52"/>
      </w:tblGrid>
      <w:tr w:rsidR="00FB4F23" w:rsidRPr="00F67CE3" w:rsidTr="00A700A3">
        <w:tc>
          <w:tcPr>
            <w:tcW w:w="2802" w:type="dxa"/>
          </w:tcPr>
          <w:p w:rsidR="00FB4F23" w:rsidRPr="00F67CE3" w:rsidRDefault="00FB4F23" w:rsidP="00F67CE3">
            <w:pPr>
              <w:jc w:val="center"/>
              <w:rPr>
                <w:sz w:val="28"/>
                <w:szCs w:val="28"/>
              </w:rPr>
            </w:pPr>
            <w:r w:rsidRPr="00F67CE3">
              <w:rPr>
                <w:sz w:val="28"/>
                <w:szCs w:val="28"/>
              </w:rPr>
              <w:t>Направление анализа</w:t>
            </w:r>
          </w:p>
        </w:tc>
        <w:tc>
          <w:tcPr>
            <w:tcW w:w="7052" w:type="dxa"/>
          </w:tcPr>
          <w:p w:rsidR="00FB4F23" w:rsidRPr="00F67CE3" w:rsidRDefault="00FB4F23" w:rsidP="00F67CE3">
            <w:pPr>
              <w:jc w:val="center"/>
              <w:rPr>
                <w:sz w:val="28"/>
                <w:szCs w:val="28"/>
              </w:rPr>
            </w:pPr>
            <w:r w:rsidRPr="00F67CE3">
              <w:rPr>
                <w:sz w:val="28"/>
                <w:szCs w:val="28"/>
              </w:rPr>
              <w:t>Показатели</w:t>
            </w:r>
          </w:p>
        </w:tc>
      </w:tr>
      <w:tr w:rsidR="00FB4F23" w:rsidRPr="00F67CE3" w:rsidTr="00F67CE3">
        <w:tc>
          <w:tcPr>
            <w:tcW w:w="9854" w:type="dxa"/>
            <w:gridSpan w:val="2"/>
          </w:tcPr>
          <w:p w:rsidR="00FB4F23" w:rsidRPr="00F67CE3" w:rsidRDefault="00FB4F23" w:rsidP="00F67CE3">
            <w:pPr>
              <w:jc w:val="center"/>
              <w:rPr>
                <w:sz w:val="28"/>
                <w:szCs w:val="28"/>
              </w:rPr>
            </w:pPr>
            <w:r w:rsidRPr="00F67CE3">
              <w:rPr>
                <w:sz w:val="28"/>
                <w:szCs w:val="28"/>
              </w:rPr>
              <w:t>1. Оценка экономического потенциала субъекта хозяйствования.</w:t>
            </w:r>
          </w:p>
        </w:tc>
      </w:tr>
      <w:tr w:rsidR="00FB4F23" w:rsidRPr="00F67CE3" w:rsidTr="00A700A3">
        <w:tc>
          <w:tcPr>
            <w:tcW w:w="2802" w:type="dxa"/>
          </w:tcPr>
          <w:p w:rsidR="00FB4F23" w:rsidRPr="00F67CE3" w:rsidRDefault="00FB4F23" w:rsidP="00515D41">
            <w:pPr>
              <w:rPr>
                <w:sz w:val="28"/>
                <w:szCs w:val="28"/>
              </w:rPr>
            </w:pPr>
            <w:r w:rsidRPr="00F67CE3">
              <w:rPr>
                <w:sz w:val="28"/>
                <w:szCs w:val="28"/>
              </w:rPr>
              <w:t>1.1 Оценка имущественного положения</w:t>
            </w:r>
          </w:p>
        </w:tc>
        <w:tc>
          <w:tcPr>
            <w:tcW w:w="7052" w:type="dxa"/>
          </w:tcPr>
          <w:p w:rsidR="00FB4F23" w:rsidRPr="00F67CE3" w:rsidRDefault="00FB4F23" w:rsidP="00515D41">
            <w:pPr>
              <w:rPr>
                <w:sz w:val="27"/>
                <w:szCs w:val="27"/>
              </w:rPr>
            </w:pPr>
            <w:r w:rsidRPr="00F67CE3">
              <w:rPr>
                <w:sz w:val="27"/>
                <w:szCs w:val="27"/>
              </w:rPr>
              <w:t>1)величина основных средств и их доля в общей сумме активов;</w:t>
            </w:r>
          </w:p>
          <w:p w:rsidR="00FB4F23" w:rsidRPr="00F67CE3" w:rsidRDefault="00FB4F23" w:rsidP="00515D41">
            <w:pPr>
              <w:rPr>
                <w:sz w:val="27"/>
                <w:szCs w:val="27"/>
              </w:rPr>
            </w:pPr>
            <w:r w:rsidRPr="00F67CE3">
              <w:rPr>
                <w:sz w:val="27"/>
                <w:szCs w:val="27"/>
              </w:rPr>
              <w:t>2) коэффициент износа основных средств;</w:t>
            </w:r>
          </w:p>
          <w:p w:rsidR="00FB4F23" w:rsidRPr="00F67CE3" w:rsidRDefault="00FB4F23" w:rsidP="00515D41">
            <w:pPr>
              <w:rPr>
                <w:sz w:val="27"/>
                <w:szCs w:val="27"/>
              </w:rPr>
            </w:pPr>
            <w:r w:rsidRPr="00F67CE3">
              <w:rPr>
                <w:sz w:val="27"/>
                <w:szCs w:val="27"/>
              </w:rPr>
              <w:t>3) общая сумма хозяйственных средств, находящихся в распоряжении предприятия.</w:t>
            </w:r>
          </w:p>
        </w:tc>
      </w:tr>
      <w:tr w:rsidR="00FB4F23" w:rsidRPr="00F67CE3" w:rsidTr="00A700A3">
        <w:tc>
          <w:tcPr>
            <w:tcW w:w="2802" w:type="dxa"/>
          </w:tcPr>
          <w:p w:rsidR="00FB4F23" w:rsidRPr="00F67CE3" w:rsidRDefault="00FB4F23" w:rsidP="00515D41">
            <w:pPr>
              <w:rPr>
                <w:sz w:val="28"/>
                <w:szCs w:val="28"/>
              </w:rPr>
            </w:pPr>
            <w:r w:rsidRPr="00F67CE3">
              <w:rPr>
                <w:sz w:val="28"/>
                <w:szCs w:val="28"/>
              </w:rPr>
              <w:t>1.2 Оценка финансового положения</w:t>
            </w:r>
          </w:p>
        </w:tc>
        <w:tc>
          <w:tcPr>
            <w:tcW w:w="7052" w:type="dxa"/>
          </w:tcPr>
          <w:p w:rsidR="00FB4F23" w:rsidRPr="00F67CE3" w:rsidRDefault="00FB4F23" w:rsidP="00515D41">
            <w:pPr>
              <w:rPr>
                <w:sz w:val="27"/>
                <w:szCs w:val="27"/>
              </w:rPr>
            </w:pPr>
            <w:r w:rsidRPr="00F67CE3">
              <w:rPr>
                <w:sz w:val="27"/>
                <w:szCs w:val="27"/>
              </w:rPr>
              <w:t>1) величина собственных средств и их доля в общей сумме источников;</w:t>
            </w:r>
          </w:p>
          <w:p w:rsidR="00FB4F23" w:rsidRPr="00F67CE3" w:rsidRDefault="00FB4F23" w:rsidP="00515D41">
            <w:pPr>
              <w:rPr>
                <w:sz w:val="27"/>
                <w:szCs w:val="27"/>
              </w:rPr>
            </w:pPr>
            <w:r w:rsidRPr="00F67CE3">
              <w:rPr>
                <w:sz w:val="27"/>
                <w:szCs w:val="27"/>
              </w:rPr>
              <w:t>2)коэффициент покрытия (общий);</w:t>
            </w:r>
          </w:p>
          <w:p w:rsidR="00FB4F23" w:rsidRPr="00F67CE3" w:rsidRDefault="00FB4F23" w:rsidP="00515D41">
            <w:pPr>
              <w:rPr>
                <w:sz w:val="27"/>
                <w:szCs w:val="27"/>
              </w:rPr>
            </w:pPr>
            <w:r w:rsidRPr="00F67CE3">
              <w:rPr>
                <w:sz w:val="27"/>
                <w:szCs w:val="27"/>
              </w:rPr>
              <w:t>3) доля собственных оборотных средств в общей их сумме;</w:t>
            </w:r>
          </w:p>
          <w:p w:rsidR="00FB4F23" w:rsidRPr="00F67CE3" w:rsidRDefault="00FB4F23" w:rsidP="00515D41">
            <w:pPr>
              <w:rPr>
                <w:sz w:val="27"/>
                <w:szCs w:val="27"/>
              </w:rPr>
            </w:pPr>
            <w:r w:rsidRPr="00F67CE3">
              <w:rPr>
                <w:sz w:val="27"/>
                <w:szCs w:val="27"/>
              </w:rPr>
              <w:t>4) доля долгосрочных заемных средств в общей сумме источников;</w:t>
            </w:r>
          </w:p>
          <w:p w:rsidR="00FB4F23" w:rsidRPr="00F67CE3" w:rsidRDefault="00FB4F23" w:rsidP="00515D41">
            <w:pPr>
              <w:rPr>
                <w:sz w:val="27"/>
                <w:szCs w:val="27"/>
              </w:rPr>
            </w:pPr>
            <w:r w:rsidRPr="00F67CE3">
              <w:rPr>
                <w:sz w:val="27"/>
                <w:szCs w:val="27"/>
              </w:rPr>
              <w:t>5) коэффициент покрытия запасов.</w:t>
            </w:r>
          </w:p>
        </w:tc>
      </w:tr>
      <w:tr w:rsidR="00FB4F23" w:rsidRPr="00F67CE3" w:rsidTr="00A700A3">
        <w:tc>
          <w:tcPr>
            <w:tcW w:w="2802" w:type="dxa"/>
          </w:tcPr>
          <w:p w:rsidR="00FB4F23" w:rsidRPr="00F67CE3" w:rsidRDefault="00FB4F23" w:rsidP="00515D41">
            <w:pPr>
              <w:rPr>
                <w:sz w:val="28"/>
                <w:szCs w:val="28"/>
              </w:rPr>
            </w:pPr>
            <w:r w:rsidRPr="00F67CE3">
              <w:rPr>
                <w:sz w:val="28"/>
                <w:szCs w:val="28"/>
              </w:rPr>
              <w:t>1.3 Наличие «больных» статей в отчетности</w:t>
            </w:r>
          </w:p>
        </w:tc>
        <w:tc>
          <w:tcPr>
            <w:tcW w:w="7052" w:type="dxa"/>
          </w:tcPr>
          <w:p w:rsidR="00FB4F23" w:rsidRPr="00F67CE3" w:rsidRDefault="00FB4F23" w:rsidP="00515D41">
            <w:pPr>
              <w:rPr>
                <w:sz w:val="27"/>
                <w:szCs w:val="27"/>
              </w:rPr>
            </w:pPr>
            <w:r w:rsidRPr="00F67CE3">
              <w:rPr>
                <w:sz w:val="27"/>
                <w:szCs w:val="27"/>
              </w:rPr>
              <w:t>1) убытки;</w:t>
            </w:r>
          </w:p>
          <w:p w:rsidR="00FB4F23" w:rsidRPr="00F67CE3" w:rsidRDefault="00FB4F23" w:rsidP="00515D41">
            <w:pPr>
              <w:rPr>
                <w:sz w:val="27"/>
                <w:szCs w:val="27"/>
              </w:rPr>
            </w:pPr>
            <w:r w:rsidRPr="00F67CE3">
              <w:rPr>
                <w:sz w:val="27"/>
                <w:szCs w:val="27"/>
              </w:rPr>
              <w:t>2) ссуды и займы, не погашенные в срок;</w:t>
            </w:r>
          </w:p>
          <w:p w:rsidR="00FB4F23" w:rsidRPr="00F67CE3" w:rsidRDefault="00FB4F23" w:rsidP="00515D41">
            <w:pPr>
              <w:rPr>
                <w:sz w:val="27"/>
                <w:szCs w:val="27"/>
              </w:rPr>
            </w:pPr>
            <w:r w:rsidRPr="00F67CE3">
              <w:rPr>
                <w:sz w:val="27"/>
                <w:szCs w:val="27"/>
              </w:rPr>
              <w:t>3) просроченная дебиторская и кредиторская задолженность;</w:t>
            </w:r>
          </w:p>
          <w:p w:rsidR="00FB4F23" w:rsidRPr="00F67CE3" w:rsidRDefault="00FB4F23" w:rsidP="00515D41">
            <w:pPr>
              <w:rPr>
                <w:sz w:val="27"/>
                <w:szCs w:val="27"/>
              </w:rPr>
            </w:pPr>
            <w:r w:rsidRPr="00F67CE3">
              <w:rPr>
                <w:sz w:val="27"/>
                <w:szCs w:val="27"/>
              </w:rPr>
              <w:t>4) векселя выданные (полученные) просроченные.</w:t>
            </w:r>
          </w:p>
        </w:tc>
      </w:tr>
      <w:tr w:rsidR="00FB4F23" w:rsidRPr="00F67CE3" w:rsidTr="00F67CE3">
        <w:tc>
          <w:tcPr>
            <w:tcW w:w="9854" w:type="dxa"/>
            <w:gridSpan w:val="2"/>
          </w:tcPr>
          <w:p w:rsidR="00FB4F23" w:rsidRPr="00F67CE3" w:rsidRDefault="00515D41" w:rsidP="00F67CE3">
            <w:pPr>
              <w:jc w:val="center"/>
              <w:rPr>
                <w:sz w:val="28"/>
                <w:szCs w:val="28"/>
              </w:rPr>
            </w:pPr>
            <w:r w:rsidRPr="00F67CE3">
              <w:rPr>
                <w:sz w:val="28"/>
                <w:szCs w:val="28"/>
              </w:rPr>
              <w:t>2. Оценка результатов финансово-хозяйственной деятельности.</w:t>
            </w:r>
          </w:p>
        </w:tc>
      </w:tr>
      <w:tr w:rsidR="00FB4F23" w:rsidRPr="00F67CE3" w:rsidTr="00A700A3">
        <w:tc>
          <w:tcPr>
            <w:tcW w:w="2802" w:type="dxa"/>
          </w:tcPr>
          <w:p w:rsidR="00FB4F23" w:rsidRPr="00F67CE3" w:rsidRDefault="00515D41" w:rsidP="00515D41">
            <w:pPr>
              <w:rPr>
                <w:sz w:val="28"/>
                <w:szCs w:val="28"/>
              </w:rPr>
            </w:pPr>
            <w:r w:rsidRPr="00F67CE3">
              <w:rPr>
                <w:sz w:val="28"/>
                <w:szCs w:val="28"/>
              </w:rPr>
              <w:t>2.1 Оценка прибыльности</w:t>
            </w:r>
          </w:p>
        </w:tc>
        <w:tc>
          <w:tcPr>
            <w:tcW w:w="7052" w:type="dxa"/>
          </w:tcPr>
          <w:p w:rsidR="00FB4F23" w:rsidRPr="00F67CE3" w:rsidRDefault="00515D41" w:rsidP="00515D41">
            <w:pPr>
              <w:rPr>
                <w:sz w:val="27"/>
                <w:szCs w:val="27"/>
              </w:rPr>
            </w:pPr>
            <w:r w:rsidRPr="00F67CE3">
              <w:rPr>
                <w:sz w:val="27"/>
                <w:szCs w:val="27"/>
              </w:rPr>
              <w:t>1) прибыль;</w:t>
            </w:r>
          </w:p>
          <w:p w:rsidR="00515D41" w:rsidRPr="00F67CE3" w:rsidRDefault="00515D41" w:rsidP="00515D41">
            <w:pPr>
              <w:rPr>
                <w:sz w:val="27"/>
                <w:szCs w:val="27"/>
              </w:rPr>
            </w:pPr>
            <w:r w:rsidRPr="00F67CE3">
              <w:rPr>
                <w:sz w:val="27"/>
                <w:szCs w:val="27"/>
              </w:rPr>
              <w:t>2) рентабельность общая;</w:t>
            </w:r>
          </w:p>
          <w:p w:rsidR="00515D41" w:rsidRPr="00F67CE3" w:rsidRDefault="00515D41" w:rsidP="00515D41">
            <w:pPr>
              <w:rPr>
                <w:sz w:val="27"/>
                <w:szCs w:val="27"/>
              </w:rPr>
            </w:pPr>
            <w:r w:rsidRPr="00F67CE3">
              <w:rPr>
                <w:sz w:val="27"/>
                <w:szCs w:val="27"/>
              </w:rPr>
              <w:t>3) рентабельность основной деятельности.</w:t>
            </w:r>
          </w:p>
        </w:tc>
      </w:tr>
      <w:tr w:rsidR="00FB4F23" w:rsidRPr="00F67CE3" w:rsidTr="00A700A3">
        <w:tc>
          <w:tcPr>
            <w:tcW w:w="2802" w:type="dxa"/>
          </w:tcPr>
          <w:p w:rsidR="00FB4F23" w:rsidRPr="00F67CE3" w:rsidRDefault="00515D41" w:rsidP="00515D41">
            <w:pPr>
              <w:rPr>
                <w:sz w:val="28"/>
                <w:szCs w:val="28"/>
              </w:rPr>
            </w:pPr>
            <w:r w:rsidRPr="00F67CE3">
              <w:rPr>
                <w:sz w:val="28"/>
                <w:szCs w:val="28"/>
              </w:rPr>
              <w:t>2.2 Оценка динамичности</w:t>
            </w:r>
          </w:p>
        </w:tc>
        <w:tc>
          <w:tcPr>
            <w:tcW w:w="7052" w:type="dxa"/>
          </w:tcPr>
          <w:p w:rsidR="00FB4F23" w:rsidRPr="00F67CE3" w:rsidRDefault="00515D41" w:rsidP="00515D41">
            <w:pPr>
              <w:rPr>
                <w:sz w:val="27"/>
                <w:szCs w:val="27"/>
              </w:rPr>
            </w:pPr>
            <w:r w:rsidRPr="00F67CE3">
              <w:rPr>
                <w:sz w:val="27"/>
                <w:szCs w:val="27"/>
              </w:rPr>
              <w:t>1)сравнительные темпы роста выручки, прибыли и авансированного капитала;</w:t>
            </w:r>
          </w:p>
          <w:p w:rsidR="00515D41" w:rsidRPr="00F67CE3" w:rsidRDefault="00515D41" w:rsidP="00515D41">
            <w:pPr>
              <w:rPr>
                <w:sz w:val="27"/>
                <w:szCs w:val="27"/>
              </w:rPr>
            </w:pPr>
            <w:r w:rsidRPr="00F67CE3">
              <w:rPr>
                <w:sz w:val="27"/>
                <w:szCs w:val="27"/>
              </w:rPr>
              <w:t>2) оборачиваемость активов;</w:t>
            </w:r>
          </w:p>
          <w:p w:rsidR="00515D41" w:rsidRPr="00F67CE3" w:rsidRDefault="00515D41" w:rsidP="00515D41">
            <w:pPr>
              <w:rPr>
                <w:sz w:val="27"/>
                <w:szCs w:val="27"/>
              </w:rPr>
            </w:pPr>
            <w:r w:rsidRPr="00F67CE3">
              <w:rPr>
                <w:sz w:val="27"/>
                <w:szCs w:val="27"/>
              </w:rPr>
              <w:t>3) продолжительность операционного и финансового цикла;</w:t>
            </w:r>
          </w:p>
          <w:p w:rsidR="00515D41" w:rsidRPr="00F67CE3" w:rsidRDefault="00515D41" w:rsidP="00515D41">
            <w:pPr>
              <w:rPr>
                <w:sz w:val="27"/>
                <w:szCs w:val="27"/>
              </w:rPr>
            </w:pPr>
            <w:r w:rsidRPr="00F67CE3">
              <w:rPr>
                <w:sz w:val="27"/>
                <w:szCs w:val="27"/>
              </w:rPr>
              <w:t>4) коэффициент погашаемости дебиторской задолженности</w:t>
            </w:r>
          </w:p>
        </w:tc>
      </w:tr>
      <w:tr w:rsidR="00FB4F23" w:rsidRPr="00F67CE3" w:rsidTr="00A700A3">
        <w:tc>
          <w:tcPr>
            <w:tcW w:w="2802" w:type="dxa"/>
          </w:tcPr>
          <w:p w:rsidR="00FB4F23" w:rsidRPr="00F67CE3" w:rsidRDefault="00515D41" w:rsidP="00515D41">
            <w:pPr>
              <w:rPr>
                <w:sz w:val="28"/>
                <w:szCs w:val="28"/>
              </w:rPr>
            </w:pPr>
            <w:r w:rsidRPr="00F67CE3">
              <w:rPr>
                <w:sz w:val="28"/>
                <w:szCs w:val="28"/>
              </w:rPr>
              <w:t>2.3 Оценка эффективности использования  экономического потенциала</w:t>
            </w:r>
          </w:p>
        </w:tc>
        <w:tc>
          <w:tcPr>
            <w:tcW w:w="7052" w:type="dxa"/>
          </w:tcPr>
          <w:p w:rsidR="00FB4F23" w:rsidRPr="00F67CE3" w:rsidRDefault="00515D41" w:rsidP="00515D41">
            <w:pPr>
              <w:rPr>
                <w:sz w:val="27"/>
                <w:szCs w:val="27"/>
              </w:rPr>
            </w:pPr>
            <w:r w:rsidRPr="00F67CE3">
              <w:rPr>
                <w:sz w:val="27"/>
                <w:szCs w:val="27"/>
              </w:rPr>
              <w:t>1) рентабельность авансированного капитала;</w:t>
            </w:r>
          </w:p>
          <w:p w:rsidR="00515D41" w:rsidRPr="00F67CE3" w:rsidRDefault="00515D41" w:rsidP="00515D41">
            <w:pPr>
              <w:rPr>
                <w:sz w:val="27"/>
                <w:szCs w:val="27"/>
              </w:rPr>
            </w:pPr>
            <w:r w:rsidRPr="00F67CE3">
              <w:rPr>
                <w:sz w:val="27"/>
                <w:szCs w:val="27"/>
              </w:rPr>
              <w:t>2) рентабельность собственного капитала</w:t>
            </w:r>
          </w:p>
        </w:tc>
      </w:tr>
    </w:tbl>
    <w:p w:rsidR="00FB4F23" w:rsidRDefault="00515D41" w:rsidP="00EF476B">
      <w:pPr>
        <w:spacing w:line="360" w:lineRule="auto"/>
        <w:ind w:firstLine="540"/>
        <w:jc w:val="both"/>
        <w:rPr>
          <w:sz w:val="28"/>
          <w:szCs w:val="28"/>
        </w:rPr>
      </w:pPr>
      <w:r>
        <w:rPr>
          <w:sz w:val="28"/>
          <w:szCs w:val="28"/>
        </w:rPr>
        <w:lastRenderedPageBreak/>
        <w:t>В.В.Ковалев предлагает проводить экспресс-анализ финансового состояния по выше изложенной методике. Экспресс-анализ может завершаться выводом о целесообразности или необходимости более углубленного и детального анализа финансовых результатов и финансового положения.</w:t>
      </w:r>
    </w:p>
    <w:p w:rsidR="00CA0E7F" w:rsidRDefault="00515D41" w:rsidP="00515D41">
      <w:pPr>
        <w:spacing w:line="360" w:lineRule="auto"/>
        <w:ind w:firstLine="540"/>
        <w:jc w:val="both"/>
        <w:rPr>
          <w:sz w:val="28"/>
          <w:szCs w:val="28"/>
        </w:rPr>
      </w:pPr>
      <w:r>
        <w:rPr>
          <w:sz w:val="28"/>
          <w:szCs w:val="28"/>
        </w:rPr>
        <w:t>Рассмотрим далее методику анализа финансового состояния, предлагаемую И.Т.Балабановым в его книге «Основы финансового менеджмента</w:t>
      </w:r>
      <w:r w:rsidRPr="000E05AC">
        <w:rPr>
          <w:sz w:val="28"/>
          <w:szCs w:val="28"/>
        </w:rPr>
        <w:t xml:space="preserve">» </w:t>
      </w:r>
      <w:r w:rsidR="001F7CC9" w:rsidRPr="001A0A44">
        <w:rPr>
          <w:sz w:val="28"/>
          <w:szCs w:val="28"/>
        </w:rPr>
        <w:t>[</w:t>
      </w:r>
      <w:r w:rsidR="00A37352">
        <w:rPr>
          <w:sz w:val="28"/>
          <w:szCs w:val="28"/>
        </w:rPr>
        <w:t>5</w:t>
      </w:r>
      <w:r w:rsidR="000E05AC" w:rsidRPr="000E05AC">
        <w:rPr>
          <w:sz w:val="28"/>
          <w:szCs w:val="28"/>
        </w:rPr>
        <w:t>, с.370</w:t>
      </w:r>
      <w:r w:rsidR="001F7CC9" w:rsidRPr="001A0A44">
        <w:rPr>
          <w:sz w:val="28"/>
          <w:szCs w:val="28"/>
        </w:rPr>
        <w:t>]</w:t>
      </w:r>
      <w:r w:rsidR="00F5169E">
        <w:rPr>
          <w:sz w:val="28"/>
          <w:szCs w:val="28"/>
        </w:rPr>
        <w:t>.</w:t>
      </w:r>
    </w:p>
    <w:p w:rsidR="000F580C" w:rsidRDefault="000F580C" w:rsidP="00515D41">
      <w:pPr>
        <w:spacing w:line="360" w:lineRule="auto"/>
        <w:ind w:firstLine="540"/>
        <w:jc w:val="both"/>
        <w:rPr>
          <w:sz w:val="28"/>
          <w:szCs w:val="28"/>
        </w:rPr>
      </w:pPr>
      <w:r>
        <w:rPr>
          <w:sz w:val="28"/>
          <w:szCs w:val="28"/>
        </w:rPr>
        <w:t>Движение любых ТМЦ, трудовых и материальных ресурсов сопровождается образованием и расходованием денежных средств, поэтому финансовое состояние хозяйствующего субъекта отражает все стороны его производственно-торговой деятельности. Характеристику финансового состояния Балабанов И.Т. предлагает провести по следующей схеме:</w:t>
      </w:r>
    </w:p>
    <w:p w:rsidR="000F580C" w:rsidRDefault="000F580C" w:rsidP="000455F0">
      <w:pPr>
        <w:numPr>
          <w:ilvl w:val="0"/>
          <w:numId w:val="12"/>
        </w:numPr>
        <w:spacing w:line="360" w:lineRule="auto"/>
        <w:jc w:val="both"/>
        <w:rPr>
          <w:sz w:val="28"/>
          <w:szCs w:val="28"/>
        </w:rPr>
      </w:pPr>
      <w:r>
        <w:rPr>
          <w:sz w:val="28"/>
          <w:szCs w:val="28"/>
        </w:rPr>
        <w:t>Анализ доходности (рентабельности);</w:t>
      </w:r>
    </w:p>
    <w:p w:rsidR="000F580C" w:rsidRDefault="000F580C" w:rsidP="000455F0">
      <w:pPr>
        <w:numPr>
          <w:ilvl w:val="0"/>
          <w:numId w:val="12"/>
        </w:numPr>
        <w:spacing w:line="360" w:lineRule="auto"/>
        <w:jc w:val="both"/>
        <w:rPr>
          <w:sz w:val="28"/>
          <w:szCs w:val="28"/>
        </w:rPr>
      </w:pPr>
      <w:r>
        <w:rPr>
          <w:sz w:val="28"/>
          <w:szCs w:val="28"/>
        </w:rPr>
        <w:t>Анализ финансовой устойчивости;</w:t>
      </w:r>
    </w:p>
    <w:p w:rsidR="000F580C" w:rsidRDefault="000F580C" w:rsidP="000455F0">
      <w:pPr>
        <w:numPr>
          <w:ilvl w:val="0"/>
          <w:numId w:val="12"/>
        </w:numPr>
        <w:spacing w:line="360" w:lineRule="auto"/>
        <w:jc w:val="both"/>
        <w:rPr>
          <w:sz w:val="28"/>
          <w:szCs w:val="28"/>
        </w:rPr>
      </w:pPr>
      <w:r>
        <w:rPr>
          <w:sz w:val="28"/>
          <w:szCs w:val="28"/>
        </w:rPr>
        <w:t>Анализ кредитоспособности;</w:t>
      </w:r>
    </w:p>
    <w:p w:rsidR="000F580C" w:rsidRDefault="000F580C" w:rsidP="000455F0">
      <w:pPr>
        <w:numPr>
          <w:ilvl w:val="0"/>
          <w:numId w:val="12"/>
        </w:numPr>
        <w:spacing w:line="360" w:lineRule="auto"/>
        <w:jc w:val="both"/>
        <w:rPr>
          <w:sz w:val="28"/>
          <w:szCs w:val="28"/>
        </w:rPr>
      </w:pPr>
      <w:r>
        <w:rPr>
          <w:sz w:val="28"/>
          <w:szCs w:val="28"/>
        </w:rPr>
        <w:t>Анализ использования капитала;</w:t>
      </w:r>
    </w:p>
    <w:p w:rsidR="000F580C" w:rsidRDefault="000F580C" w:rsidP="000455F0">
      <w:pPr>
        <w:numPr>
          <w:ilvl w:val="0"/>
          <w:numId w:val="12"/>
        </w:numPr>
        <w:spacing w:line="360" w:lineRule="auto"/>
        <w:jc w:val="both"/>
        <w:rPr>
          <w:sz w:val="28"/>
          <w:szCs w:val="28"/>
        </w:rPr>
      </w:pPr>
      <w:r>
        <w:rPr>
          <w:sz w:val="28"/>
          <w:szCs w:val="28"/>
        </w:rPr>
        <w:t>Анализ уровня самофинансирования;</w:t>
      </w:r>
    </w:p>
    <w:p w:rsidR="000F580C" w:rsidRDefault="000F580C" w:rsidP="000455F0">
      <w:pPr>
        <w:numPr>
          <w:ilvl w:val="0"/>
          <w:numId w:val="12"/>
        </w:numPr>
        <w:spacing w:line="360" w:lineRule="auto"/>
        <w:jc w:val="both"/>
        <w:rPr>
          <w:sz w:val="28"/>
          <w:szCs w:val="28"/>
        </w:rPr>
      </w:pPr>
      <w:r>
        <w:rPr>
          <w:sz w:val="28"/>
          <w:szCs w:val="28"/>
        </w:rPr>
        <w:t>Анализ валютной самоокупаемости.</w:t>
      </w:r>
    </w:p>
    <w:p w:rsidR="000F580C" w:rsidRDefault="000F580C" w:rsidP="000F580C">
      <w:pPr>
        <w:spacing w:line="360" w:lineRule="auto"/>
        <w:ind w:firstLine="540"/>
        <w:jc w:val="both"/>
        <w:rPr>
          <w:sz w:val="28"/>
          <w:szCs w:val="28"/>
        </w:rPr>
      </w:pPr>
      <w:r>
        <w:rPr>
          <w:sz w:val="28"/>
          <w:szCs w:val="28"/>
        </w:rPr>
        <w:t>Анализ доходности хозяйствующего субъекта характеризуется абсолютными и относительными показателями. Абсолютный показатель доходности – это сумма прибыли. Относительный показатель – уровень рентабельности. Рентабельность представляет собой доходность производственно-торгового процесса. Уровень рентабельности определяется процентным отношением прибыли от реализации продукции к себестоимости продукции.</w:t>
      </w:r>
    </w:p>
    <w:p w:rsidR="000F580C" w:rsidRDefault="000F580C" w:rsidP="000F580C">
      <w:pPr>
        <w:spacing w:line="360" w:lineRule="auto"/>
        <w:ind w:firstLine="540"/>
        <w:jc w:val="both"/>
        <w:rPr>
          <w:sz w:val="28"/>
          <w:szCs w:val="28"/>
        </w:rPr>
      </w:pPr>
      <w:r>
        <w:rPr>
          <w:sz w:val="28"/>
          <w:szCs w:val="28"/>
        </w:rPr>
        <w:t xml:space="preserve">В процессе анализа изучают динамику изменения объема чистой </w:t>
      </w:r>
      <w:r w:rsidR="004D397F">
        <w:rPr>
          <w:sz w:val="28"/>
          <w:szCs w:val="28"/>
        </w:rPr>
        <w:t>прибыли, уровня рентабельности и факторы, их определяющие.</w:t>
      </w:r>
    </w:p>
    <w:p w:rsidR="004D397F" w:rsidRDefault="004D397F" w:rsidP="000F580C">
      <w:pPr>
        <w:spacing w:line="360" w:lineRule="auto"/>
        <w:ind w:firstLine="540"/>
        <w:jc w:val="both"/>
        <w:rPr>
          <w:sz w:val="28"/>
          <w:szCs w:val="28"/>
        </w:rPr>
      </w:pPr>
      <w:r>
        <w:rPr>
          <w:sz w:val="28"/>
          <w:szCs w:val="28"/>
        </w:rPr>
        <w:t xml:space="preserve">Финансово устойчивым считается такое предприятие, которое за счет собственных средств покрывает средства, вложенные в активы (основные фонды, НМА, оборотные средства), не допускает неоправданной дебиторской и </w:t>
      </w:r>
      <w:r>
        <w:rPr>
          <w:sz w:val="28"/>
          <w:szCs w:val="28"/>
        </w:rPr>
        <w:lastRenderedPageBreak/>
        <w:t>кредиторской задолженности и расплачивается в срок по своим обязательствам. Главным в финансовой деятельности, считает И.Т.Балабанов, является правильная организация и использование оборотных средств. Поэтому в процессе анализа финансового состояния вопросам рационального использования оборотных средств уделяет основное внимание.</w:t>
      </w:r>
    </w:p>
    <w:p w:rsidR="004D397F" w:rsidRDefault="004D397F" w:rsidP="000F580C">
      <w:pPr>
        <w:spacing w:line="360" w:lineRule="auto"/>
        <w:ind w:firstLine="540"/>
        <w:jc w:val="both"/>
        <w:rPr>
          <w:sz w:val="28"/>
          <w:szCs w:val="28"/>
        </w:rPr>
      </w:pPr>
      <w:r>
        <w:rPr>
          <w:sz w:val="28"/>
          <w:szCs w:val="28"/>
        </w:rPr>
        <w:t>Характеристика финансовой устойчивости включает в себя анализ:</w:t>
      </w:r>
    </w:p>
    <w:p w:rsidR="004D397F" w:rsidRDefault="004D397F" w:rsidP="000455F0">
      <w:pPr>
        <w:numPr>
          <w:ilvl w:val="0"/>
          <w:numId w:val="13"/>
        </w:numPr>
        <w:spacing w:line="360" w:lineRule="auto"/>
        <w:jc w:val="both"/>
        <w:rPr>
          <w:sz w:val="28"/>
          <w:szCs w:val="28"/>
        </w:rPr>
      </w:pPr>
      <w:r>
        <w:rPr>
          <w:sz w:val="28"/>
          <w:szCs w:val="28"/>
        </w:rPr>
        <w:t>Состава и размещения активов хозяйствующего субъекта;</w:t>
      </w:r>
    </w:p>
    <w:p w:rsidR="004D397F" w:rsidRDefault="004D397F" w:rsidP="000455F0">
      <w:pPr>
        <w:numPr>
          <w:ilvl w:val="0"/>
          <w:numId w:val="13"/>
        </w:numPr>
        <w:spacing w:line="360" w:lineRule="auto"/>
        <w:jc w:val="both"/>
        <w:rPr>
          <w:sz w:val="28"/>
          <w:szCs w:val="28"/>
        </w:rPr>
      </w:pPr>
      <w:r>
        <w:rPr>
          <w:sz w:val="28"/>
          <w:szCs w:val="28"/>
        </w:rPr>
        <w:t>Динамики и структуры источников финансовых ресурсов;</w:t>
      </w:r>
    </w:p>
    <w:p w:rsidR="004D397F" w:rsidRDefault="004D397F" w:rsidP="000455F0">
      <w:pPr>
        <w:numPr>
          <w:ilvl w:val="0"/>
          <w:numId w:val="13"/>
        </w:numPr>
        <w:spacing w:line="360" w:lineRule="auto"/>
        <w:jc w:val="both"/>
        <w:rPr>
          <w:sz w:val="28"/>
          <w:szCs w:val="28"/>
        </w:rPr>
      </w:pPr>
      <w:r>
        <w:rPr>
          <w:sz w:val="28"/>
          <w:szCs w:val="28"/>
        </w:rPr>
        <w:t>Наличия собственных оборотных средств;</w:t>
      </w:r>
    </w:p>
    <w:p w:rsidR="004D397F" w:rsidRDefault="004D397F" w:rsidP="000455F0">
      <w:pPr>
        <w:numPr>
          <w:ilvl w:val="0"/>
          <w:numId w:val="13"/>
        </w:numPr>
        <w:spacing w:line="360" w:lineRule="auto"/>
        <w:jc w:val="both"/>
        <w:rPr>
          <w:sz w:val="28"/>
          <w:szCs w:val="28"/>
        </w:rPr>
      </w:pPr>
      <w:r>
        <w:rPr>
          <w:sz w:val="28"/>
          <w:szCs w:val="28"/>
        </w:rPr>
        <w:t>Кредиторской задолженности;</w:t>
      </w:r>
    </w:p>
    <w:p w:rsidR="004D397F" w:rsidRDefault="004D397F" w:rsidP="000455F0">
      <w:pPr>
        <w:numPr>
          <w:ilvl w:val="0"/>
          <w:numId w:val="13"/>
        </w:numPr>
        <w:spacing w:line="360" w:lineRule="auto"/>
        <w:jc w:val="both"/>
        <w:rPr>
          <w:sz w:val="28"/>
          <w:szCs w:val="28"/>
        </w:rPr>
      </w:pPr>
      <w:r>
        <w:rPr>
          <w:sz w:val="28"/>
          <w:szCs w:val="28"/>
        </w:rPr>
        <w:t>Наличия и структуры оборотных средств;</w:t>
      </w:r>
    </w:p>
    <w:p w:rsidR="004D397F" w:rsidRDefault="004D397F" w:rsidP="000455F0">
      <w:pPr>
        <w:numPr>
          <w:ilvl w:val="0"/>
          <w:numId w:val="13"/>
        </w:numPr>
        <w:spacing w:line="360" w:lineRule="auto"/>
        <w:jc w:val="both"/>
        <w:rPr>
          <w:sz w:val="28"/>
          <w:szCs w:val="28"/>
        </w:rPr>
      </w:pPr>
      <w:r>
        <w:rPr>
          <w:sz w:val="28"/>
          <w:szCs w:val="28"/>
        </w:rPr>
        <w:t>Дебиторской задолженности;</w:t>
      </w:r>
    </w:p>
    <w:p w:rsidR="004D397F" w:rsidRDefault="004D397F" w:rsidP="000455F0">
      <w:pPr>
        <w:numPr>
          <w:ilvl w:val="0"/>
          <w:numId w:val="13"/>
        </w:numPr>
        <w:spacing w:line="360" w:lineRule="auto"/>
        <w:jc w:val="both"/>
        <w:rPr>
          <w:sz w:val="28"/>
          <w:szCs w:val="28"/>
        </w:rPr>
      </w:pPr>
      <w:r>
        <w:rPr>
          <w:sz w:val="28"/>
          <w:szCs w:val="28"/>
        </w:rPr>
        <w:t>Платежеспособности.</w:t>
      </w:r>
    </w:p>
    <w:p w:rsidR="004D397F" w:rsidRDefault="004D397F" w:rsidP="004D397F">
      <w:pPr>
        <w:spacing w:line="360" w:lineRule="auto"/>
        <w:ind w:firstLine="540"/>
        <w:jc w:val="both"/>
        <w:rPr>
          <w:sz w:val="28"/>
          <w:szCs w:val="28"/>
        </w:rPr>
      </w:pPr>
      <w:r>
        <w:rPr>
          <w:sz w:val="28"/>
          <w:szCs w:val="28"/>
        </w:rPr>
        <w:t>Под кредитоспособностью хозяйствующего субъекта понимается наличие у него предпосылок для получения кредита и способность возвратить его в срок. Кредитоспособность заемщика характеризуется его аккуратностью при расчетах по ранее полученным кредитам, его текущим финансовым состоянием и перспективами изменения, способностью при необходимости мобилизовать денежные средства из различных источников.</w:t>
      </w:r>
    </w:p>
    <w:p w:rsidR="000C2CA7" w:rsidRPr="001A0A44" w:rsidRDefault="000C2CA7" w:rsidP="004D397F">
      <w:pPr>
        <w:spacing w:line="360" w:lineRule="auto"/>
        <w:ind w:firstLine="540"/>
        <w:jc w:val="both"/>
        <w:rPr>
          <w:sz w:val="28"/>
          <w:szCs w:val="28"/>
        </w:rPr>
      </w:pPr>
      <w:r>
        <w:rPr>
          <w:sz w:val="28"/>
          <w:szCs w:val="28"/>
        </w:rPr>
        <w:t>Вложение капитала должно быть эффективным. Под эффективностью использования капитала понимается величина прибыли, приходящаяся на 1 (один) рубль вложенного капитала. Эффективность капитала – комплексное понятие, включающее в себя использование оборотных средств, основных фондов и НМА. Поэтому анализ эффективности капитала</w:t>
      </w:r>
      <w:r w:rsidR="00F5169E">
        <w:rPr>
          <w:sz w:val="28"/>
          <w:szCs w:val="28"/>
        </w:rPr>
        <w:t xml:space="preserve"> проводится по отдельным частям</w:t>
      </w:r>
      <w:r w:rsidR="000E05AC">
        <w:rPr>
          <w:sz w:val="28"/>
          <w:szCs w:val="28"/>
        </w:rPr>
        <w:t xml:space="preserve"> </w:t>
      </w:r>
      <w:r w:rsidR="001F7CC9" w:rsidRPr="001A0A44">
        <w:rPr>
          <w:sz w:val="28"/>
          <w:szCs w:val="28"/>
        </w:rPr>
        <w:t>[</w:t>
      </w:r>
      <w:r w:rsidR="005E07D4">
        <w:rPr>
          <w:sz w:val="28"/>
          <w:szCs w:val="28"/>
        </w:rPr>
        <w:t>5</w:t>
      </w:r>
      <w:r w:rsidR="000E05AC">
        <w:rPr>
          <w:sz w:val="28"/>
          <w:szCs w:val="28"/>
        </w:rPr>
        <w:t>, с.376</w:t>
      </w:r>
      <w:r w:rsidR="001F7CC9" w:rsidRPr="001A0A44">
        <w:rPr>
          <w:sz w:val="28"/>
          <w:szCs w:val="28"/>
        </w:rPr>
        <w:t>]</w:t>
      </w:r>
      <w:r w:rsidR="00F5169E">
        <w:rPr>
          <w:sz w:val="28"/>
          <w:szCs w:val="28"/>
        </w:rPr>
        <w:t>.</w:t>
      </w:r>
    </w:p>
    <w:p w:rsidR="000C2CA7" w:rsidRDefault="000C2CA7" w:rsidP="004D397F">
      <w:pPr>
        <w:spacing w:line="360" w:lineRule="auto"/>
        <w:ind w:firstLine="540"/>
        <w:jc w:val="both"/>
        <w:rPr>
          <w:sz w:val="28"/>
          <w:szCs w:val="28"/>
        </w:rPr>
      </w:pPr>
      <w:r>
        <w:rPr>
          <w:sz w:val="28"/>
          <w:szCs w:val="28"/>
        </w:rPr>
        <w:t>Самофинансирование означает финансирование за счет собственных источников: амортизационных отчислений и прибыли. Эффективность самофинансирования и его уровень зависят от удельного веса собственных источников. Уровень самофинансирования можно определить с помощью коэффициента самофинансирования:</w:t>
      </w:r>
    </w:p>
    <w:p w:rsidR="000C2CA7" w:rsidRDefault="00B20D83" w:rsidP="00DC7294">
      <w:pPr>
        <w:tabs>
          <w:tab w:val="left" w:pos="8460"/>
        </w:tabs>
        <w:spacing w:line="360" w:lineRule="auto"/>
        <w:ind w:firstLine="540"/>
        <w:jc w:val="right"/>
        <w:rPr>
          <w:sz w:val="28"/>
          <w:szCs w:val="28"/>
        </w:rPr>
      </w:pPr>
      <w:r w:rsidRPr="00B20D83">
        <w:rPr>
          <w:position w:val="-24"/>
          <w:sz w:val="28"/>
          <w:szCs w:val="28"/>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33.6pt" o:ole="">
            <v:imagedata r:id="rId8" o:title=""/>
          </v:shape>
          <o:OLEObject Type="Embed" ProgID="Equation.3" ShapeID="_x0000_i1025" DrawAspect="Content" ObjectID="_1724409856" r:id="rId9"/>
        </w:object>
      </w:r>
      <w:r w:rsidR="000C2CA7" w:rsidRPr="0032746A">
        <w:rPr>
          <w:b/>
          <w:sz w:val="28"/>
          <w:szCs w:val="28"/>
        </w:rPr>
        <w:t xml:space="preserve">   </w:t>
      </w:r>
      <w:r w:rsidR="000E4775">
        <w:rPr>
          <w:sz w:val="28"/>
          <w:szCs w:val="28"/>
        </w:rPr>
        <w:t xml:space="preserve">     </w:t>
      </w:r>
      <w:r w:rsidR="000C2CA7">
        <w:rPr>
          <w:sz w:val="28"/>
          <w:szCs w:val="28"/>
        </w:rPr>
        <w:t xml:space="preserve">         </w:t>
      </w:r>
      <w:r w:rsidR="00EF476B">
        <w:rPr>
          <w:sz w:val="28"/>
          <w:szCs w:val="28"/>
        </w:rPr>
        <w:t xml:space="preserve">               </w:t>
      </w:r>
      <w:r w:rsidR="000C2CA7">
        <w:rPr>
          <w:sz w:val="28"/>
          <w:szCs w:val="28"/>
        </w:rPr>
        <w:t xml:space="preserve">  </w:t>
      </w:r>
      <w:r w:rsidR="00DC7294">
        <w:rPr>
          <w:sz w:val="28"/>
          <w:szCs w:val="28"/>
        </w:rPr>
        <w:t xml:space="preserve">                       </w:t>
      </w:r>
      <w:r w:rsidR="000C2CA7">
        <w:rPr>
          <w:sz w:val="28"/>
          <w:szCs w:val="28"/>
        </w:rPr>
        <w:t>(</w:t>
      </w:r>
      <w:r w:rsidR="00FB5525">
        <w:rPr>
          <w:sz w:val="28"/>
          <w:szCs w:val="28"/>
        </w:rPr>
        <w:t>1</w:t>
      </w:r>
      <w:r w:rsidR="000C2CA7">
        <w:rPr>
          <w:sz w:val="28"/>
          <w:szCs w:val="28"/>
        </w:rPr>
        <w:t>)</w:t>
      </w:r>
    </w:p>
    <w:p w:rsidR="000C2CA7" w:rsidRDefault="00EF476B" w:rsidP="000C2CA7">
      <w:pPr>
        <w:spacing w:line="360" w:lineRule="auto"/>
        <w:jc w:val="both"/>
        <w:rPr>
          <w:sz w:val="28"/>
          <w:szCs w:val="28"/>
        </w:rPr>
      </w:pPr>
      <w:r>
        <w:rPr>
          <w:sz w:val="28"/>
          <w:szCs w:val="28"/>
        </w:rPr>
        <w:t>г</w:t>
      </w:r>
      <w:r w:rsidR="00F5169E">
        <w:rPr>
          <w:sz w:val="28"/>
          <w:szCs w:val="28"/>
        </w:rPr>
        <w:t>де  П – прибыль</w:t>
      </w:r>
      <w:r w:rsidR="000C2CA7">
        <w:rPr>
          <w:sz w:val="28"/>
          <w:szCs w:val="28"/>
        </w:rPr>
        <w:t>;</w:t>
      </w:r>
    </w:p>
    <w:p w:rsidR="000C2CA7" w:rsidRDefault="000C2CA7" w:rsidP="000C2CA7">
      <w:pPr>
        <w:spacing w:line="360" w:lineRule="auto"/>
        <w:jc w:val="both"/>
        <w:rPr>
          <w:sz w:val="28"/>
          <w:szCs w:val="28"/>
        </w:rPr>
      </w:pPr>
      <w:r>
        <w:rPr>
          <w:sz w:val="28"/>
          <w:szCs w:val="28"/>
        </w:rPr>
        <w:t xml:space="preserve">       А – амортизационные отчисления;</w:t>
      </w:r>
    </w:p>
    <w:p w:rsidR="000C2CA7" w:rsidRDefault="000C2CA7" w:rsidP="000C2CA7">
      <w:pPr>
        <w:spacing w:line="360" w:lineRule="auto"/>
        <w:jc w:val="both"/>
        <w:rPr>
          <w:sz w:val="28"/>
          <w:szCs w:val="28"/>
        </w:rPr>
      </w:pPr>
      <w:r>
        <w:rPr>
          <w:sz w:val="28"/>
          <w:szCs w:val="28"/>
        </w:rPr>
        <w:t xml:space="preserve">       К – заемные средства;</w:t>
      </w:r>
    </w:p>
    <w:p w:rsidR="000C2CA7" w:rsidRDefault="000C2CA7" w:rsidP="000C2CA7">
      <w:pPr>
        <w:spacing w:line="360" w:lineRule="auto"/>
        <w:jc w:val="both"/>
        <w:rPr>
          <w:sz w:val="28"/>
          <w:szCs w:val="28"/>
        </w:rPr>
      </w:pPr>
      <w:r>
        <w:rPr>
          <w:sz w:val="28"/>
          <w:szCs w:val="28"/>
        </w:rPr>
        <w:t xml:space="preserve">       З – кредиторская задолженность и др. привлеченные средства.</w:t>
      </w:r>
    </w:p>
    <w:p w:rsidR="000C2CA7" w:rsidRDefault="000C2CA7" w:rsidP="000C2CA7">
      <w:pPr>
        <w:spacing w:line="360" w:lineRule="auto"/>
        <w:ind w:firstLine="540"/>
        <w:jc w:val="both"/>
        <w:rPr>
          <w:sz w:val="28"/>
          <w:szCs w:val="28"/>
        </w:rPr>
      </w:pPr>
      <w:r>
        <w:rPr>
          <w:sz w:val="28"/>
          <w:szCs w:val="28"/>
        </w:rPr>
        <w:t>Однако хозяйствующий субъект</w:t>
      </w:r>
      <w:r w:rsidR="001F3D9C">
        <w:rPr>
          <w:sz w:val="28"/>
          <w:szCs w:val="28"/>
        </w:rPr>
        <w:t xml:space="preserve"> не всегда может полностью обеспечить себя собственными финансовыми ресурсами и поэтому широко использует заемные и привлеченные денежные средства, как элемент, дополняющий самофинансирование.</w:t>
      </w:r>
    </w:p>
    <w:p w:rsidR="001F3D9C" w:rsidRDefault="001F3D9C" w:rsidP="000C2CA7">
      <w:pPr>
        <w:spacing w:line="360" w:lineRule="auto"/>
        <w:ind w:firstLine="540"/>
        <w:jc w:val="both"/>
        <w:rPr>
          <w:sz w:val="28"/>
          <w:szCs w:val="28"/>
        </w:rPr>
      </w:pPr>
      <w:r>
        <w:rPr>
          <w:sz w:val="28"/>
          <w:szCs w:val="28"/>
        </w:rPr>
        <w:t>Пр</w:t>
      </w:r>
      <w:r w:rsidR="000E4775">
        <w:rPr>
          <w:sz w:val="28"/>
          <w:szCs w:val="28"/>
        </w:rPr>
        <w:t xml:space="preserve">инцип валютной самоокупаемости </w:t>
      </w:r>
      <w:r>
        <w:rPr>
          <w:sz w:val="28"/>
          <w:szCs w:val="28"/>
        </w:rPr>
        <w:t>заключается в превышении поступлений валюты над его расходами. Соблюдение этого принципа означает, что хозяйствующий субъект не «проедает» свой валютный фонд, а постоянно накапливает его.</w:t>
      </w:r>
    </w:p>
    <w:p w:rsidR="001F3D9C" w:rsidRPr="001A0A44" w:rsidRDefault="001F3D9C" w:rsidP="000C2CA7">
      <w:pPr>
        <w:spacing w:line="360" w:lineRule="auto"/>
        <w:ind w:firstLine="540"/>
        <w:jc w:val="both"/>
        <w:rPr>
          <w:sz w:val="28"/>
          <w:szCs w:val="28"/>
        </w:rPr>
      </w:pPr>
      <w:r>
        <w:rPr>
          <w:sz w:val="28"/>
          <w:szCs w:val="28"/>
        </w:rPr>
        <w:t>Следующ</w:t>
      </w:r>
      <w:r w:rsidR="000E4775">
        <w:rPr>
          <w:sz w:val="28"/>
          <w:szCs w:val="28"/>
        </w:rPr>
        <w:t xml:space="preserve">ий источник по рассматриваемой </w:t>
      </w:r>
      <w:r>
        <w:rPr>
          <w:sz w:val="28"/>
          <w:szCs w:val="28"/>
        </w:rPr>
        <w:t>проблеме – это учебник под редакцией Е.С.Стояновой «Финансовый менеджмент: теория и практика». Данный автор особое внимание уделяет специфическим методам анализа: это расчеты эффекта финансового рычага и операционного рычага, а также р</w:t>
      </w:r>
      <w:r w:rsidR="00F5169E">
        <w:rPr>
          <w:sz w:val="28"/>
          <w:szCs w:val="28"/>
        </w:rPr>
        <w:t>асчету финансовых коэффициентов</w:t>
      </w:r>
      <w:r w:rsidR="000E05AC">
        <w:rPr>
          <w:sz w:val="28"/>
          <w:szCs w:val="28"/>
        </w:rPr>
        <w:t xml:space="preserve"> </w:t>
      </w:r>
      <w:r w:rsidR="001F7CC9" w:rsidRPr="001A0A44">
        <w:rPr>
          <w:sz w:val="28"/>
          <w:szCs w:val="28"/>
        </w:rPr>
        <w:t>[</w:t>
      </w:r>
      <w:r w:rsidR="005E07D4">
        <w:rPr>
          <w:sz w:val="28"/>
          <w:szCs w:val="28"/>
        </w:rPr>
        <w:t>27</w:t>
      </w:r>
      <w:r w:rsidR="000E05AC">
        <w:rPr>
          <w:sz w:val="28"/>
          <w:szCs w:val="28"/>
        </w:rPr>
        <w:t>, с.209</w:t>
      </w:r>
      <w:r w:rsidR="001F7CC9" w:rsidRPr="001A0A44">
        <w:rPr>
          <w:sz w:val="28"/>
          <w:szCs w:val="28"/>
        </w:rPr>
        <w:t>]</w:t>
      </w:r>
      <w:r w:rsidR="00F5169E">
        <w:rPr>
          <w:sz w:val="28"/>
          <w:szCs w:val="28"/>
        </w:rPr>
        <w:t>.</w:t>
      </w:r>
    </w:p>
    <w:p w:rsidR="001F3D9C" w:rsidRDefault="001F3D9C" w:rsidP="000C2CA7">
      <w:pPr>
        <w:spacing w:line="360" w:lineRule="auto"/>
        <w:ind w:firstLine="540"/>
        <w:jc w:val="both"/>
        <w:rPr>
          <w:sz w:val="28"/>
          <w:szCs w:val="28"/>
        </w:rPr>
      </w:pPr>
      <w:r>
        <w:rPr>
          <w:sz w:val="28"/>
          <w:szCs w:val="28"/>
        </w:rPr>
        <w:t>Важнейшими коэффициентами отчетности, использующимися в финансовом управлении по Е.С.Стояновой, являются:</w:t>
      </w:r>
    </w:p>
    <w:p w:rsidR="001F3D9C" w:rsidRDefault="001F3D9C" w:rsidP="000455F0">
      <w:pPr>
        <w:numPr>
          <w:ilvl w:val="0"/>
          <w:numId w:val="14"/>
        </w:numPr>
        <w:tabs>
          <w:tab w:val="clear" w:pos="1260"/>
          <w:tab w:val="num" w:pos="0"/>
        </w:tabs>
        <w:spacing w:line="360" w:lineRule="auto"/>
        <w:ind w:left="0" w:firstLine="900"/>
        <w:jc w:val="both"/>
        <w:rPr>
          <w:sz w:val="28"/>
          <w:szCs w:val="28"/>
        </w:rPr>
      </w:pPr>
      <w:r>
        <w:rPr>
          <w:sz w:val="28"/>
          <w:szCs w:val="28"/>
        </w:rPr>
        <w:t>Коэффициенты ликвидности (коэффициент текущей ликвидности, срочной ликвидности и чистый оборотный капитал);</w:t>
      </w:r>
    </w:p>
    <w:p w:rsidR="003B28AA" w:rsidRPr="003B28AA" w:rsidRDefault="001F3D9C" w:rsidP="000455F0">
      <w:pPr>
        <w:numPr>
          <w:ilvl w:val="0"/>
          <w:numId w:val="14"/>
        </w:numPr>
        <w:tabs>
          <w:tab w:val="clear" w:pos="1260"/>
          <w:tab w:val="num" w:pos="0"/>
        </w:tabs>
        <w:spacing w:line="360" w:lineRule="auto"/>
        <w:ind w:left="0" w:firstLine="900"/>
        <w:jc w:val="both"/>
        <w:rPr>
          <w:sz w:val="28"/>
          <w:szCs w:val="28"/>
        </w:rPr>
      </w:pPr>
      <w:r>
        <w:rPr>
          <w:sz w:val="28"/>
          <w:szCs w:val="28"/>
        </w:rPr>
        <w:t>Коэффициенты деловой активности или эффективности использования ресурсов (оборачиваемость активов, оборачиваемость дебиторской задолженности, оборачиваемость материально-производственных запасов и длительность операционного цикла);</w:t>
      </w:r>
    </w:p>
    <w:p w:rsidR="001F3D9C" w:rsidRDefault="001F3D9C" w:rsidP="000455F0">
      <w:pPr>
        <w:numPr>
          <w:ilvl w:val="0"/>
          <w:numId w:val="14"/>
        </w:numPr>
        <w:tabs>
          <w:tab w:val="clear" w:pos="1260"/>
          <w:tab w:val="num" w:pos="0"/>
        </w:tabs>
        <w:spacing w:line="360" w:lineRule="auto"/>
        <w:ind w:left="0" w:firstLine="900"/>
        <w:jc w:val="both"/>
        <w:rPr>
          <w:sz w:val="28"/>
          <w:szCs w:val="28"/>
        </w:rPr>
      </w:pPr>
      <w:r>
        <w:rPr>
          <w:sz w:val="28"/>
          <w:szCs w:val="28"/>
        </w:rPr>
        <w:t>Коэффициенты рентабельности (рентабельность всех активов, рентабельность реализации, рентабельность собственного капитала);</w:t>
      </w:r>
    </w:p>
    <w:p w:rsidR="001F3D9C" w:rsidRDefault="009D2CBD" w:rsidP="000455F0">
      <w:pPr>
        <w:numPr>
          <w:ilvl w:val="0"/>
          <w:numId w:val="14"/>
        </w:numPr>
        <w:tabs>
          <w:tab w:val="clear" w:pos="1260"/>
          <w:tab w:val="num" w:pos="0"/>
        </w:tabs>
        <w:spacing w:line="360" w:lineRule="auto"/>
        <w:ind w:left="0" w:firstLine="900"/>
        <w:jc w:val="both"/>
        <w:rPr>
          <w:sz w:val="28"/>
          <w:szCs w:val="28"/>
        </w:rPr>
      </w:pPr>
      <w:r>
        <w:rPr>
          <w:sz w:val="28"/>
          <w:szCs w:val="28"/>
        </w:rPr>
        <w:lastRenderedPageBreak/>
        <w:t>Коэффициенты структуры капитала (коэффициент собственности, коэффициент финансовой зависимости, коэффициент защищенности кредиторов);</w:t>
      </w:r>
    </w:p>
    <w:p w:rsidR="009D2CBD" w:rsidRDefault="009D2CBD" w:rsidP="000455F0">
      <w:pPr>
        <w:numPr>
          <w:ilvl w:val="0"/>
          <w:numId w:val="14"/>
        </w:numPr>
        <w:tabs>
          <w:tab w:val="clear" w:pos="1260"/>
          <w:tab w:val="num" w:pos="0"/>
        </w:tabs>
        <w:spacing w:line="360" w:lineRule="auto"/>
        <w:ind w:left="0" w:firstLine="900"/>
        <w:jc w:val="both"/>
        <w:rPr>
          <w:sz w:val="28"/>
          <w:szCs w:val="28"/>
        </w:rPr>
      </w:pPr>
      <w:r>
        <w:rPr>
          <w:sz w:val="28"/>
          <w:szCs w:val="28"/>
        </w:rPr>
        <w:t>Коэффициенты рыночной активности (прибыль на одну акцию, балансовая стоимость одной акции, соотношение рыночной цены акции и ее балансовой стоимости, доходность акции и доля выплаченных дивидендов).</w:t>
      </w:r>
    </w:p>
    <w:p w:rsidR="009D2CBD" w:rsidRDefault="009D2CBD" w:rsidP="009D2CBD">
      <w:pPr>
        <w:spacing w:line="360" w:lineRule="auto"/>
        <w:ind w:firstLine="540"/>
        <w:jc w:val="both"/>
        <w:rPr>
          <w:sz w:val="28"/>
          <w:szCs w:val="28"/>
        </w:rPr>
      </w:pPr>
      <w:r>
        <w:rPr>
          <w:sz w:val="28"/>
          <w:szCs w:val="28"/>
        </w:rPr>
        <w:t>Важным инструментом финансового менеджмента является не только анализ уровня и динамики основных коэффициентов в сравнении с определенной базой, считает автор, но и определения оптимальных пропорций между ними с целью разработки наиболее конкурентоспособной финансовой стратегии.</w:t>
      </w:r>
    </w:p>
    <w:p w:rsidR="009D2CBD" w:rsidRDefault="009D2CBD" w:rsidP="009D2CBD">
      <w:pPr>
        <w:spacing w:line="360" w:lineRule="auto"/>
        <w:ind w:firstLine="540"/>
        <w:jc w:val="both"/>
        <w:rPr>
          <w:sz w:val="28"/>
          <w:szCs w:val="28"/>
        </w:rPr>
      </w:pPr>
      <w:r>
        <w:rPr>
          <w:sz w:val="28"/>
          <w:szCs w:val="28"/>
        </w:rPr>
        <w:t>Эффект финансового рычага – это приращение к рентабельности собственных средств, получаемое благодаря использованию кредита, несмотря на платность последнего. Предприятие, использующее только собственные средства, ограничивает их рентабельность примерно двумя третями экономической рентабельности. Предприятие, использующее кредит, увеличивает, либо уменьшает рентабельность собственных средств, в зависимости от соотношения собственных и заемных средств в пассиве и от величины процентной ставки. Тогда и возникает эффект финансового рычага.</w:t>
      </w:r>
    </w:p>
    <w:p w:rsidR="009D2CBD" w:rsidRDefault="00B20D83" w:rsidP="00DC7294">
      <w:pPr>
        <w:spacing w:line="360" w:lineRule="auto"/>
        <w:ind w:firstLine="540"/>
        <w:jc w:val="right"/>
        <w:rPr>
          <w:sz w:val="28"/>
          <w:szCs w:val="28"/>
        </w:rPr>
      </w:pPr>
      <w:r w:rsidRPr="00F5169E">
        <w:rPr>
          <w:position w:val="-24"/>
          <w:sz w:val="28"/>
          <w:szCs w:val="28"/>
        </w:rPr>
        <w:object w:dxaOrig="3140" w:dyaOrig="620">
          <v:shape id="_x0000_i1026" type="#_x0000_t75" style="width:157.2pt;height:31.2pt" o:ole="">
            <v:imagedata r:id="rId10" o:title=""/>
          </v:shape>
          <o:OLEObject Type="Embed" ProgID="Equation.3" ShapeID="_x0000_i1026" DrawAspect="Content" ObjectID="_1724409857" r:id="rId11"/>
        </w:object>
      </w:r>
      <w:r w:rsidR="006E2719">
        <w:rPr>
          <w:sz w:val="28"/>
          <w:szCs w:val="28"/>
        </w:rPr>
        <w:t xml:space="preserve">     </w:t>
      </w:r>
      <w:r w:rsidR="00DC7294">
        <w:rPr>
          <w:sz w:val="28"/>
          <w:szCs w:val="28"/>
        </w:rPr>
        <w:t xml:space="preserve">                          </w:t>
      </w:r>
      <w:r w:rsidR="006E2719">
        <w:rPr>
          <w:sz w:val="28"/>
          <w:szCs w:val="28"/>
        </w:rPr>
        <w:t xml:space="preserve">           (2)</w:t>
      </w:r>
    </w:p>
    <w:p w:rsidR="009D2CBD" w:rsidRDefault="00EF476B" w:rsidP="009D2CBD">
      <w:pPr>
        <w:spacing w:line="360" w:lineRule="auto"/>
        <w:ind w:firstLine="540"/>
        <w:jc w:val="both"/>
        <w:rPr>
          <w:sz w:val="28"/>
          <w:szCs w:val="28"/>
        </w:rPr>
      </w:pPr>
      <w:r>
        <w:rPr>
          <w:sz w:val="28"/>
          <w:szCs w:val="28"/>
        </w:rPr>
        <w:t>г</w:t>
      </w:r>
      <w:r w:rsidR="009D2CBD">
        <w:rPr>
          <w:sz w:val="28"/>
          <w:szCs w:val="28"/>
        </w:rPr>
        <w:t xml:space="preserve">де ЭР – экономическая рентабельность, равная отношению прибыли до выплаты процентов и налогов к активам; </w:t>
      </w:r>
    </w:p>
    <w:p w:rsidR="009D2CBD" w:rsidRDefault="00EF476B" w:rsidP="009D2CBD">
      <w:pPr>
        <w:spacing w:line="360" w:lineRule="auto"/>
        <w:ind w:firstLine="540"/>
        <w:jc w:val="both"/>
        <w:rPr>
          <w:sz w:val="28"/>
          <w:szCs w:val="28"/>
        </w:rPr>
      </w:pPr>
      <w:r>
        <w:rPr>
          <w:sz w:val="28"/>
          <w:szCs w:val="28"/>
        </w:rPr>
        <w:t xml:space="preserve">        </w:t>
      </w:r>
      <w:r w:rsidR="009D2CBD">
        <w:rPr>
          <w:sz w:val="28"/>
          <w:szCs w:val="28"/>
        </w:rPr>
        <w:t>СРСП – среднерасчетная ставка процента;</w:t>
      </w:r>
    </w:p>
    <w:p w:rsidR="009D2CBD" w:rsidRDefault="00EF476B" w:rsidP="009D2CBD">
      <w:pPr>
        <w:spacing w:line="360" w:lineRule="auto"/>
        <w:ind w:firstLine="540"/>
        <w:jc w:val="both"/>
        <w:rPr>
          <w:sz w:val="28"/>
          <w:szCs w:val="28"/>
        </w:rPr>
      </w:pPr>
      <w:r>
        <w:rPr>
          <w:sz w:val="28"/>
          <w:szCs w:val="28"/>
        </w:rPr>
        <w:t xml:space="preserve">        </w:t>
      </w:r>
      <w:r w:rsidR="009D2CBD">
        <w:rPr>
          <w:sz w:val="28"/>
          <w:szCs w:val="28"/>
        </w:rPr>
        <w:t>ЗС – заемные средства;</w:t>
      </w:r>
    </w:p>
    <w:p w:rsidR="00AB461A" w:rsidRPr="001A0A44" w:rsidRDefault="00EF476B" w:rsidP="009D2CBD">
      <w:pPr>
        <w:spacing w:line="360" w:lineRule="auto"/>
        <w:ind w:firstLine="540"/>
        <w:jc w:val="both"/>
        <w:rPr>
          <w:sz w:val="28"/>
          <w:szCs w:val="28"/>
        </w:rPr>
      </w:pPr>
      <w:r>
        <w:rPr>
          <w:sz w:val="28"/>
          <w:szCs w:val="28"/>
        </w:rPr>
        <w:t xml:space="preserve">        </w:t>
      </w:r>
      <w:r w:rsidR="009D2CBD">
        <w:rPr>
          <w:sz w:val="28"/>
          <w:szCs w:val="28"/>
        </w:rPr>
        <w:t>СС – собственные средства.</w:t>
      </w:r>
    </w:p>
    <w:p w:rsidR="009D2CBD" w:rsidRDefault="00CC1F1E" w:rsidP="009D2CBD">
      <w:pPr>
        <w:spacing w:line="360" w:lineRule="auto"/>
        <w:ind w:firstLine="540"/>
        <w:jc w:val="both"/>
        <w:rPr>
          <w:sz w:val="28"/>
          <w:szCs w:val="28"/>
        </w:rPr>
      </w:pPr>
      <w:r>
        <w:rPr>
          <w:sz w:val="28"/>
          <w:szCs w:val="28"/>
        </w:rPr>
        <w:t>То есть для того, чтобы повысить рентабельность собственных средств, предприятие должно регулировать соотношение собственных и заемных средств.</w:t>
      </w:r>
    </w:p>
    <w:p w:rsidR="00CC1F1E" w:rsidRPr="001A0A44" w:rsidRDefault="00CC1F1E" w:rsidP="009D2CBD">
      <w:pPr>
        <w:spacing w:line="360" w:lineRule="auto"/>
        <w:ind w:firstLine="540"/>
        <w:jc w:val="both"/>
        <w:rPr>
          <w:sz w:val="28"/>
          <w:szCs w:val="28"/>
        </w:rPr>
      </w:pPr>
      <w:r>
        <w:rPr>
          <w:sz w:val="28"/>
          <w:szCs w:val="28"/>
        </w:rPr>
        <w:lastRenderedPageBreak/>
        <w:t>Большое внимание Е.С.Стоянова уделяет операционному анализу, называемому также анализом «издержки-объем-прибыль», - отражающим зависимость финансовых результатов бизнеса от издержек и объемов производства/сбыта</w:t>
      </w:r>
      <w:r w:rsidR="000E05AC">
        <w:rPr>
          <w:sz w:val="28"/>
          <w:szCs w:val="28"/>
        </w:rPr>
        <w:t xml:space="preserve"> </w:t>
      </w:r>
      <w:r w:rsidR="001F7CC9" w:rsidRPr="001A0A44">
        <w:rPr>
          <w:sz w:val="28"/>
          <w:szCs w:val="28"/>
        </w:rPr>
        <w:t>[</w:t>
      </w:r>
      <w:r w:rsidR="000E05AC">
        <w:rPr>
          <w:sz w:val="28"/>
          <w:szCs w:val="28"/>
        </w:rPr>
        <w:t>2</w:t>
      </w:r>
      <w:r w:rsidR="004F7435">
        <w:rPr>
          <w:sz w:val="28"/>
          <w:szCs w:val="28"/>
        </w:rPr>
        <w:t>7</w:t>
      </w:r>
      <w:r w:rsidR="000E05AC">
        <w:rPr>
          <w:sz w:val="28"/>
          <w:szCs w:val="28"/>
        </w:rPr>
        <w:t>, с.211</w:t>
      </w:r>
      <w:r w:rsidR="001F7CC9" w:rsidRPr="001A0A44">
        <w:rPr>
          <w:sz w:val="28"/>
          <w:szCs w:val="28"/>
        </w:rPr>
        <w:t>]</w:t>
      </w:r>
      <w:r w:rsidR="00F5169E">
        <w:rPr>
          <w:sz w:val="28"/>
          <w:szCs w:val="28"/>
        </w:rPr>
        <w:t>.</w:t>
      </w:r>
    </w:p>
    <w:p w:rsidR="00CC1F1E" w:rsidRDefault="00CC1F1E" w:rsidP="009D2CBD">
      <w:pPr>
        <w:spacing w:line="360" w:lineRule="auto"/>
        <w:ind w:firstLine="540"/>
        <w:jc w:val="both"/>
        <w:rPr>
          <w:sz w:val="28"/>
          <w:szCs w:val="28"/>
        </w:rPr>
      </w:pPr>
      <w:r>
        <w:rPr>
          <w:sz w:val="28"/>
          <w:szCs w:val="28"/>
        </w:rPr>
        <w:t>Ключевыми моментами операционного анализа служит: операционный рычаг, порог рентабельности и запас финансовой прочности.</w:t>
      </w:r>
    </w:p>
    <w:p w:rsidR="00CC1F1E" w:rsidRPr="001A0A44" w:rsidRDefault="00CC1F1E" w:rsidP="009D2CBD">
      <w:pPr>
        <w:spacing w:line="360" w:lineRule="auto"/>
        <w:ind w:firstLine="540"/>
        <w:jc w:val="both"/>
        <w:rPr>
          <w:sz w:val="28"/>
          <w:szCs w:val="28"/>
        </w:rPr>
      </w:pPr>
      <w:r>
        <w:rPr>
          <w:sz w:val="28"/>
          <w:szCs w:val="28"/>
        </w:rPr>
        <w:t>Действие операционного рычага проявляется в том, что любое изменение выручки от реализации всегда порождает более сильное изменение прибыли. В практических расчетах для определения силы воздействия операционного рычага применяют отношение валовой маржи (результата от реализации после возмещения переменных затрат) к прибыли</w:t>
      </w:r>
      <w:r w:rsidRPr="000E05AC">
        <w:rPr>
          <w:sz w:val="28"/>
          <w:szCs w:val="28"/>
        </w:rPr>
        <w:t xml:space="preserve"> </w:t>
      </w:r>
      <w:r w:rsidR="001F7CC9" w:rsidRPr="001F7CC9">
        <w:rPr>
          <w:sz w:val="28"/>
          <w:szCs w:val="28"/>
        </w:rPr>
        <w:t>[</w:t>
      </w:r>
      <w:r w:rsidR="000E05AC" w:rsidRPr="000E05AC">
        <w:rPr>
          <w:sz w:val="28"/>
          <w:szCs w:val="28"/>
        </w:rPr>
        <w:t>2</w:t>
      </w:r>
      <w:r w:rsidR="00E456A3">
        <w:rPr>
          <w:sz w:val="28"/>
          <w:szCs w:val="28"/>
        </w:rPr>
        <w:t>7</w:t>
      </w:r>
      <w:r w:rsidR="000E05AC" w:rsidRPr="000E05AC">
        <w:rPr>
          <w:sz w:val="28"/>
          <w:szCs w:val="28"/>
        </w:rPr>
        <w:t>, с.212</w:t>
      </w:r>
      <w:r w:rsidR="001F7CC9" w:rsidRPr="001A0A44">
        <w:rPr>
          <w:sz w:val="28"/>
          <w:szCs w:val="28"/>
        </w:rPr>
        <w:t>]</w:t>
      </w:r>
      <w:r w:rsidR="00F5169E">
        <w:rPr>
          <w:sz w:val="28"/>
          <w:szCs w:val="28"/>
        </w:rPr>
        <w:t>.</w:t>
      </w:r>
    </w:p>
    <w:p w:rsidR="00CC1F1E" w:rsidRDefault="00CC1F1E" w:rsidP="009D2CBD">
      <w:pPr>
        <w:spacing w:line="360" w:lineRule="auto"/>
        <w:ind w:firstLine="540"/>
        <w:jc w:val="both"/>
        <w:rPr>
          <w:sz w:val="28"/>
          <w:szCs w:val="28"/>
        </w:rPr>
      </w:pPr>
      <w:r>
        <w:rPr>
          <w:sz w:val="28"/>
          <w:szCs w:val="28"/>
        </w:rPr>
        <w:t>Порог рентабельности – это такая выручка от реализации, при которой предприятие уже не имеет убытков, но еще не имеет и прибыли. Вычислив порог рентабельности, получаем пороговое (критическое) значение объема производства – ниже этого количества предприятию производить не выгодно: обойдется себе дороже. Пройдя порог рентабельности, фирма имеет дополнительную сумму валовой маржи на каждую очередную единицу товара. Наращивается и масса прибыли.</w:t>
      </w:r>
    </w:p>
    <w:p w:rsidR="00521B09" w:rsidRDefault="00CC1F1E" w:rsidP="009D2CBD">
      <w:pPr>
        <w:spacing w:line="360" w:lineRule="auto"/>
        <w:ind w:firstLine="540"/>
        <w:jc w:val="both"/>
        <w:rPr>
          <w:sz w:val="28"/>
          <w:szCs w:val="28"/>
        </w:rPr>
      </w:pPr>
      <w:r>
        <w:rPr>
          <w:sz w:val="28"/>
          <w:szCs w:val="28"/>
        </w:rPr>
        <w:t>Разница между достигнутой</w:t>
      </w:r>
      <w:r w:rsidR="00590115">
        <w:rPr>
          <w:sz w:val="28"/>
          <w:szCs w:val="28"/>
        </w:rPr>
        <w:t xml:space="preserve"> фактической выручкой от реализации и порогом рентабельности составляет запас финансовой прочности.</w:t>
      </w:r>
    </w:p>
    <w:p w:rsidR="00590115" w:rsidRDefault="00590115" w:rsidP="009D2CBD">
      <w:pPr>
        <w:spacing w:line="360" w:lineRule="auto"/>
        <w:ind w:firstLine="540"/>
        <w:jc w:val="both"/>
        <w:rPr>
          <w:sz w:val="28"/>
          <w:szCs w:val="28"/>
        </w:rPr>
      </w:pPr>
      <w:r>
        <w:rPr>
          <w:sz w:val="28"/>
          <w:szCs w:val="28"/>
        </w:rPr>
        <w:t>Так как</w:t>
      </w:r>
      <w:r w:rsidR="00CE0AED">
        <w:rPr>
          <w:sz w:val="28"/>
          <w:szCs w:val="28"/>
        </w:rPr>
        <w:t xml:space="preserve"> </w:t>
      </w:r>
      <w:r>
        <w:rPr>
          <w:sz w:val="28"/>
          <w:szCs w:val="28"/>
        </w:rPr>
        <w:t>в данной работе не используются</w:t>
      </w:r>
      <w:r w:rsidR="00012A37">
        <w:rPr>
          <w:sz w:val="28"/>
          <w:szCs w:val="28"/>
        </w:rPr>
        <w:t xml:space="preserve"> </w:t>
      </w:r>
      <w:r>
        <w:rPr>
          <w:sz w:val="28"/>
          <w:szCs w:val="28"/>
        </w:rPr>
        <w:t>элементы операционного анализа, то нет смысла более подробно останавливаться на выше описанном методе.</w:t>
      </w:r>
    </w:p>
    <w:p w:rsidR="00FA3559" w:rsidRDefault="00FA3559" w:rsidP="009D2CBD">
      <w:pPr>
        <w:spacing w:line="360" w:lineRule="auto"/>
        <w:ind w:firstLine="540"/>
        <w:jc w:val="both"/>
        <w:rPr>
          <w:sz w:val="28"/>
          <w:szCs w:val="28"/>
        </w:rPr>
      </w:pPr>
      <w:r>
        <w:rPr>
          <w:sz w:val="28"/>
          <w:szCs w:val="28"/>
        </w:rPr>
        <w:t xml:space="preserve">Все перечисленные выше методики имеют свои достоинства и недостатки. Исходя из поставленных целей, в данной работе используется методика проведения </w:t>
      </w:r>
      <w:r w:rsidR="00CA0271">
        <w:rPr>
          <w:sz w:val="28"/>
          <w:szCs w:val="28"/>
        </w:rPr>
        <w:t>экспресс-</w:t>
      </w:r>
      <w:r>
        <w:rPr>
          <w:sz w:val="28"/>
          <w:szCs w:val="28"/>
        </w:rPr>
        <w:t>анализа финансового состояния, предлагаемая В.В.Ковалевым.</w:t>
      </w:r>
    </w:p>
    <w:p w:rsidR="00DC7294" w:rsidRDefault="00DC7294" w:rsidP="00971740">
      <w:pPr>
        <w:spacing w:line="360" w:lineRule="auto"/>
        <w:ind w:left="180" w:firstLine="540"/>
        <w:jc w:val="center"/>
        <w:rPr>
          <w:b/>
          <w:sz w:val="28"/>
          <w:szCs w:val="28"/>
        </w:rPr>
      </w:pPr>
    </w:p>
    <w:p w:rsidR="00DC7294" w:rsidRDefault="00DC7294" w:rsidP="00971740">
      <w:pPr>
        <w:spacing w:line="360" w:lineRule="auto"/>
        <w:ind w:left="180" w:firstLine="540"/>
        <w:jc w:val="center"/>
        <w:rPr>
          <w:b/>
          <w:sz w:val="28"/>
          <w:szCs w:val="28"/>
        </w:rPr>
      </w:pPr>
    </w:p>
    <w:p w:rsidR="00DC7294" w:rsidRDefault="00DC7294" w:rsidP="00971740">
      <w:pPr>
        <w:spacing w:line="360" w:lineRule="auto"/>
        <w:ind w:left="180" w:firstLine="540"/>
        <w:jc w:val="center"/>
        <w:rPr>
          <w:b/>
          <w:sz w:val="28"/>
          <w:szCs w:val="28"/>
        </w:rPr>
      </w:pPr>
    </w:p>
    <w:p w:rsidR="00DC7294" w:rsidRDefault="00DC7294" w:rsidP="00971740">
      <w:pPr>
        <w:spacing w:line="360" w:lineRule="auto"/>
        <w:ind w:left="180" w:firstLine="540"/>
        <w:jc w:val="center"/>
        <w:rPr>
          <w:b/>
          <w:sz w:val="28"/>
          <w:szCs w:val="28"/>
        </w:rPr>
      </w:pPr>
    </w:p>
    <w:p w:rsidR="00DC7294" w:rsidRDefault="00DC7294" w:rsidP="00971740">
      <w:pPr>
        <w:spacing w:line="360" w:lineRule="auto"/>
        <w:ind w:left="180" w:firstLine="540"/>
        <w:jc w:val="center"/>
        <w:rPr>
          <w:b/>
          <w:sz w:val="28"/>
          <w:szCs w:val="28"/>
        </w:rPr>
      </w:pPr>
    </w:p>
    <w:p w:rsidR="00DC7294" w:rsidRDefault="00DC7294" w:rsidP="00971740">
      <w:pPr>
        <w:spacing w:line="360" w:lineRule="auto"/>
        <w:ind w:left="180" w:firstLine="540"/>
        <w:jc w:val="center"/>
        <w:rPr>
          <w:b/>
          <w:sz w:val="28"/>
          <w:szCs w:val="28"/>
        </w:rPr>
      </w:pPr>
    </w:p>
    <w:p w:rsidR="00FB5525" w:rsidRDefault="00977AF3" w:rsidP="00971740">
      <w:pPr>
        <w:spacing w:line="360" w:lineRule="auto"/>
        <w:ind w:left="180" w:firstLine="540"/>
        <w:jc w:val="center"/>
        <w:rPr>
          <w:b/>
          <w:sz w:val="28"/>
          <w:szCs w:val="28"/>
        </w:rPr>
      </w:pPr>
      <w:r>
        <w:rPr>
          <w:b/>
          <w:sz w:val="28"/>
          <w:szCs w:val="28"/>
        </w:rPr>
        <w:t>ГЛАВА</w:t>
      </w:r>
      <w:r w:rsidR="00FB5525" w:rsidRPr="000E2CF9">
        <w:rPr>
          <w:b/>
          <w:sz w:val="28"/>
          <w:szCs w:val="28"/>
        </w:rPr>
        <w:t xml:space="preserve"> </w:t>
      </w:r>
      <w:r>
        <w:rPr>
          <w:b/>
          <w:sz w:val="28"/>
          <w:szCs w:val="28"/>
        </w:rPr>
        <w:t>2</w:t>
      </w:r>
      <w:r w:rsidR="00FB5525" w:rsidRPr="000E2CF9">
        <w:rPr>
          <w:b/>
          <w:sz w:val="28"/>
          <w:szCs w:val="28"/>
        </w:rPr>
        <w:t xml:space="preserve">. </w:t>
      </w:r>
      <w:r w:rsidR="00FB5525">
        <w:rPr>
          <w:b/>
          <w:sz w:val="28"/>
          <w:szCs w:val="28"/>
        </w:rPr>
        <w:t>АНАЛИЗ ФИНАНСОВОГО СОСТОЯНИЯ ООО «ГАЗСЕРВИССНАБ»</w:t>
      </w:r>
    </w:p>
    <w:p w:rsidR="00FB5525" w:rsidRDefault="00FB5525" w:rsidP="00971740">
      <w:pPr>
        <w:spacing w:line="360" w:lineRule="auto"/>
        <w:ind w:left="180" w:firstLine="540"/>
        <w:jc w:val="center"/>
        <w:rPr>
          <w:b/>
          <w:sz w:val="28"/>
          <w:szCs w:val="28"/>
        </w:rPr>
      </w:pPr>
    </w:p>
    <w:p w:rsidR="00971740" w:rsidRDefault="00971740" w:rsidP="00971740">
      <w:pPr>
        <w:spacing w:line="360" w:lineRule="auto"/>
        <w:ind w:left="180" w:firstLine="540"/>
        <w:jc w:val="center"/>
        <w:rPr>
          <w:b/>
          <w:sz w:val="28"/>
          <w:szCs w:val="28"/>
        </w:rPr>
      </w:pPr>
      <w:r>
        <w:rPr>
          <w:b/>
          <w:sz w:val="28"/>
          <w:szCs w:val="28"/>
        </w:rPr>
        <w:t>2.1. Краткая экономическая характеристика ООО «Г</w:t>
      </w:r>
      <w:r w:rsidR="00F357F5">
        <w:rPr>
          <w:b/>
          <w:sz w:val="28"/>
          <w:szCs w:val="28"/>
        </w:rPr>
        <w:t>азсервисснаб</w:t>
      </w:r>
      <w:r>
        <w:rPr>
          <w:b/>
          <w:sz w:val="28"/>
          <w:szCs w:val="28"/>
        </w:rPr>
        <w:t>»</w:t>
      </w:r>
    </w:p>
    <w:p w:rsidR="00F357F5" w:rsidRDefault="00F357F5" w:rsidP="00971740">
      <w:pPr>
        <w:spacing w:line="360" w:lineRule="auto"/>
        <w:ind w:left="180" w:firstLine="540"/>
        <w:jc w:val="center"/>
        <w:rPr>
          <w:b/>
          <w:sz w:val="28"/>
          <w:szCs w:val="28"/>
        </w:rPr>
      </w:pPr>
    </w:p>
    <w:p w:rsidR="00971740" w:rsidRDefault="00971740" w:rsidP="00971740">
      <w:pPr>
        <w:spacing w:line="360" w:lineRule="auto"/>
        <w:ind w:firstLine="540"/>
        <w:jc w:val="both"/>
        <w:rPr>
          <w:sz w:val="28"/>
          <w:szCs w:val="28"/>
        </w:rPr>
      </w:pPr>
      <w:r>
        <w:rPr>
          <w:sz w:val="28"/>
          <w:szCs w:val="28"/>
        </w:rPr>
        <w:t>Общество с ограниченной ответственностью «Г</w:t>
      </w:r>
      <w:r w:rsidR="00F357F5">
        <w:rPr>
          <w:sz w:val="28"/>
          <w:szCs w:val="28"/>
        </w:rPr>
        <w:t>азсервисснаб</w:t>
      </w:r>
      <w:r>
        <w:rPr>
          <w:sz w:val="28"/>
          <w:szCs w:val="28"/>
        </w:rPr>
        <w:t>» создано на основании Учредительного договора от 19 сентября 1991г., зарегистрировано исполнительным комитетом Совета народных депутатов Ханты-Мансийского автономного округа (решение №</w:t>
      </w:r>
      <w:r w:rsidRPr="00A4709E">
        <w:rPr>
          <w:sz w:val="28"/>
          <w:szCs w:val="28"/>
        </w:rPr>
        <w:t xml:space="preserve">158 </w:t>
      </w:r>
      <w:r>
        <w:rPr>
          <w:sz w:val="28"/>
          <w:szCs w:val="28"/>
        </w:rPr>
        <w:t>от 20.09.1991 г.</w:t>
      </w:r>
      <w:r w:rsidRPr="00A4709E">
        <w:rPr>
          <w:sz w:val="28"/>
          <w:szCs w:val="28"/>
        </w:rPr>
        <w:t>)</w:t>
      </w:r>
      <w:r>
        <w:rPr>
          <w:sz w:val="28"/>
          <w:szCs w:val="28"/>
        </w:rPr>
        <w:t xml:space="preserve"> и действует на основании свидетельства о регистрации №1905 от 30.06.1995 г. Устава комитета и законодательства Российской Федерации.</w:t>
      </w:r>
    </w:p>
    <w:p w:rsidR="00971740" w:rsidRDefault="00971740" w:rsidP="00971740">
      <w:pPr>
        <w:spacing w:line="360" w:lineRule="auto"/>
        <w:ind w:firstLine="540"/>
        <w:jc w:val="both"/>
        <w:rPr>
          <w:sz w:val="28"/>
          <w:szCs w:val="28"/>
        </w:rPr>
      </w:pPr>
      <w:r>
        <w:rPr>
          <w:sz w:val="28"/>
          <w:szCs w:val="28"/>
        </w:rPr>
        <w:t>Уставный капитал общества 1 330 000 тыс. руб..</w:t>
      </w:r>
    </w:p>
    <w:p w:rsidR="00971740" w:rsidRDefault="00971740" w:rsidP="00971740">
      <w:pPr>
        <w:spacing w:line="360" w:lineRule="auto"/>
        <w:ind w:firstLine="567"/>
        <w:jc w:val="both"/>
        <w:rPr>
          <w:sz w:val="28"/>
          <w:szCs w:val="28"/>
        </w:rPr>
      </w:pPr>
      <w:r>
        <w:rPr>
          <w:sz w:val="28"/>
          <w:szCs w:val="28"/>
        </w:rPr>
        <w:t>Компания владеет двумя лицензиями на право добычи газа ХМН0001ШЭ по северо-восточной части Польяновской площади и ХМН00012НЭ по южной части Приобского месторождения. Добыча ведется на северо-восточной части Польяновской площади. Приоритетом послужило сравнительно развитая инфраструктура, которая позволила приступить к программе разработки месторождения в короткие сроки.</w:t>
      </w:r>
      <w:r w:rsidRPr="0032746A">
        <w:rPr>
          <w:sz w:val="28"/>
          <w:szCs w:val="28"/>
        </w:rPr>
        <w:t xml:space="preserve"> </w:t>
      </w:r>
      <w:r>
        <w:rPr>
          <w:sz w:val="28"/>
          <w:szCs w:val="28"/>
        </w:rPr>
        <w:t>Объемы добычи составляют 10-14 млн.куб.м/сутки, в зависимости от времени года. Основным потребителем газа и топлива является ОАО «Горно-металлургический комбинат».</w:t>
      </w:r>
    </w:p>
    <w:p w:rsidR="00971740" w:rsidRDefault="00971740" w:rsidP="00971740">
      <w:pPr>
        <w:spacing w:line="360" w:lineRule="auto"/>
        <w:ind w:firstLine="540"/>
        <w:jc w:val="both"/>
        <w:rPr>
          <w:sz w:val="28"/>
          <w:szCs w:val="28"/>
        </w:rPr>
      </w:pPr>
      <w:r>
        <w:rPr>
          <w:sz w:val="28"/>
          <w:szCs w:val="28"/>
        </w:rPr>
        <w:t>Основные виды деятельности ООО «</w:t>
      </w:r>
      <w:r w:rsidR="00F357F5">
        <w:rPr>
          <w:sz w:val="28"/>
          <w:szCs w:val="28"/>
        </w:rPr>
        <w:t>Газсервисснаб</w:t>
      </w:r>
      <w:r>
        <w:rPr>
          <w:sz w:val="28"/>
          <w:szCs w:val="28"/>
        </w:rPr>
        <w:t>»:</w:t>
      </w:r>
    </w:p>
    <w:p w:rsidR="00971740" w:rsidRDefault="00971740" w:rsidP="000455F0">
      <w:pPr>
        <w:numPr>
          <w:ilvl w:val="0"/>
          <w:numId w:val="3"/>
        </w:numPr>
        <w:tabs>
          <w:tab w:val="clear" w:pos="720"/>
          <w:tab w:val="num" w:pos="0"/>
        </w:tabs>
        <w:spacing w:line="360" w:lineRule="auto"/>
        <w:ind w:left="0" w:firstLine="567"/>
        <w:jc w:val="both"/>
        <w:rPr>
          <w:sz w:val="28"/>
          <w:szCs w:val="28"/>
        </w:rPr>
      </w:pPr>
      <w:r>
        <w:rPr>
          <w:sz w:val="28"/>
          <w:szCs w:val="28"/>
        </w:rPr>
        <w:t>Добыча и транспортировка природного газа;</w:t>
      </w:r>
    </w:p>
    <w:p w:rsidR="00971740" w:rsidRDefault="00971740" w:rsidP="000455F0">
      <w:pPr>
        <w:numPr>
          <w:ilvl w:val="0"/>
          <w:numId w:val="3"/>
        </w:numPr>
        <w:tabs>
          <w:tab w:val="clear" w:pos="720"/>
          <w:tab w:val="num" w:pos="0"/>
        </w:tabs>
        <w:spacing w:line="360" w:lineRule="auto"/>
        <w:ind w:left="0" w:firstLine="567"/>
        <w:jc w:val="both"/>
        <w:rPr>
          <w:sz w:val="28"/>
          <w:szCs w:val="28"/>
        </w:rPr>
      </w:pPr>
      <w:r>
        <w:rPr>
          <w:sz w:val="28"/>
          <w:szCs w:val="28"/>
        </w:rPr>
        <w:t>Переработка газового конденсата и производство бензина и дизельного топлива.</w:t>
      </w:r>
    </w:p>
    <w:p w:rsidR="00971740" w:rsidRDefault="00971740" w:rsidP="00971740">
      <w:pPr>
        <w:tabs>
          <w:tab w:val="num" w:pos="0"/>
        </w:tabs>
        <w:spacing w:line="360" w:lineRule="auto"/>
        <w:ind w:firstLine="567"/>
        <w:jc w:val="both"/>
        <w:rPr>
          <w:sz w:val="28"/>
          <w:szCs w:val="28"/>
        </w:rPr>
      </w:pPr>
      <w:r>
        <w:rPr>
          <w:sz w:val="28"/>
          <w:szCs w:val="28"/>
        </w:rPr>
        <w:t>ООО «</w:t>
      </w:r>
      <w:r w:rsidR="00F357F5">
        <w:rPr>
          <w:sz w:val="28"/>
          <w:szCs w:val="28"/>
        </w:rPr>
        <w:t>Газсервисснаб</w:t>
      </w:r>
      <w:r>
        <w:rPr>
          <w:sz w:val="28"/>
          <w:szCs w:val="28"/>
        </w:rPr>
        <w:t>»</w:t>
      </w:r>
      <w:r w:rsidR="00F357F5">
        <w:rPr>
          <w:sz w:val="28"/>
          <w:szCs w:val="28"/>
        </w:rPr>
        <w:t xml:space="preserve"> </w:t>
      </w:r>
      <w:r>
        <w:rPr>
          <w:sz w:val="28"/>
          <w:szCs w:val="28"/>
        </w:rPr>
        <w:t>состоит из следующих структурных подразделений:</w:t>
      </w:r>
    </w:p>
    <w:p w:rsidR="00971740" w:rsidRDefault="00971740" w:rsidP="000455F0">
      <w:pPr>
        <w:numPr>
          <w:ilvl w:val="0"/>
          <w:numId w:val="4"/>
        </w:numPr>
        <w:tabs>
          <w:tab w:val="clear" w:pos="720"/>
          <w:tab w:val="num" w:pos="0"/>
        </w:tabs>
        <w:spacing w:line="360" w:lineRule="auto"/>
        <w:ind w:left="0" w:firstLine="567"/>
        <w:jc w:val="both"/>
        <w:rPr>
          <w:sz w:val="28"/>
          <w:szCs w:val="28"/>
        </w:rPr>
      </w:pPr>
      <w:r>
        <w:rPr>
          <w:sz w:val="28"/>
          <w:szCs w:val="28"/>
        </w:rPr>
        <w:t>Экспедиция глубокого бурения (ЭГБ) – разведка новых месторождений газа.</w:t>
      </w:r>
    </w:p>
    <w:p w:rsidR="00971740" w:rsidRDefault="00971740" w:rsidP="000455F0">
      <w:pPr>
        <w:numPr>
          <w:ilvl w:val="0"/>
          <w:numId w:val="4"/>
        </w:numPr>
        <w:tabs>
          <w:tab w:val="clear" w:pos="720"/>
          <w:tab w:val="num" w:pos="0"/>
        </w:tabs>
        <w:spacing w:line="360" w:lineRule="auto"/>
        <w:ind w:left="0" w:firstLine="567"/>
        <w:jc w:val="both"/>
        <w:rPr>
          <w:sz w:val="28"/>
          <w:szCs w:val="28"/>
        </w:rPr>
      </w:pPr>
      <w:r>
        <w:rPr>
          <w:sz w:val="28"/>
          <w:szCs w:val="28"/>
        </w:rPr>
        <w:lastRenderedPageBreak/>
        <w:t>Газопромысловое управление (ГПУ) – добыча, подготовка газа и газоконденсата к транспортировке.</w:t>
      </w:r>
    </w:p>
    <w:p w:rsidR="00971740" w:rsidRDefault="00971740" w:rsidP="000455F0">
      <w:pPr>
        <w:numPr>
          <w:ilvl w:val="0"/>
          <w:numId w:val="4"/>
        </w:numPr>
        <w:tabs>
          <w:tab w:val="clear" w:pos="720"/>
          <w:tab w:val="num" w:pos="0"/>
        </w:tabs>
        <w:spacing w:line="360" w:lineRule="auto"/>
        <w:ind w:left="0" w:firstLine="567"/>
        <w:jc w:val="both"/>
        <w:rPr>
          <w:sz w:val="28"/>
          <w:szCs w:val="28"/>
        </w:rPr>
      </w:pPr>
      <w:r>
        <w:rPr>
          <w:sz w:val="28"/>
          <w:szCs w:val="28"/>
        </w:rPr>
        <w:t>Управление магистральных газопроводов (УМГ) – транспортировка и подготовка газа для передачи потребителям.</w:t>
      </w:r>
    </w:p>
    <w:p w:rsidR="00971740" w:rsidRDefault="00971740" w:rsidP="000455F0">
      <w:pPr>
        <w:numPr>
          <w:ilvl w:val="0"/>
          <w:numId w:val="4"/>
        </w:numPr>
        <w:tabs>
          <w:tab w:val="clear" w:pos="720"/>
          <w:tab w:val="num" w:pos="0"/>
        </w:tabs>
        <w:spacing w:line="360" w:lineRule="auto"/>
        <w:ind w:left="0" w:firstLine="567"/>
        <w:jc w:val="both"/>
        <w:rPr>
          <w:sz w:val="28"/>
          <w:szCs w:val="28"/>
        </w:rPr>
      </w:pPr>
      <w:r>
        <w:rPr>
          <w:sz w:val="28"/>
          <w:szCs w:val="28"/>
        </w:rPr>
        <w:t>Управление материально-технического снабжения (УМТС) – снабжение производства необходимыми материально-техническими ресурсами.</w:t>
      </w:r>
    </w:p>
    <w:p w:rsidR="00971740" w:rsidRDefault="00971740" w:rsidP="000455F0">
      <w:pPr>
        <w:numPr>
          <w:ilvl w:val="0"/>
          <w:numId w:val="4"/>
        </w:numPr>
        <w:tabs>
          <w:tab w:val="clear" w:pos="720"/>
          <w:tab w:val="num" w:pos="0"/>
        </w:tabs>
        <w:spacing w:line="360" w:lineRule="auto"/>
        <w:ind w:left="0" w:firstLine="567"/>
        <w:jc w:val="both"/>
        <w:rPr>
          <w:sz w:val="28"/>
          <w:szCs w:val="28"/>
        </w:rPr>
      </w:pPr>
      <w:r>
        <w:rPr>
          <w:sz w:val="28"/>
          <w:szCs w:val="28"/>
        </w:rPr>
        <w:t>Аппарат управления.</w:t>
      </w:r>
    </w:p>
    <w:p w:rsidR="00971740" w:rsidRDefault="00971740" w:rsidP="000455F0">
      <w:pPr>
        <w:numPr>
          <w:ilvl w:val="0"/>
          <w:numId w:val="4"/>
        </w:numPr>
        <w:tabs>
          <w:tab w:val="clear" w:pos="720"/>
          <w:tab w:val="num" w:pos="0"/>
        </w:tabs>
        <w:spacing w:line="360" w:lineRule="auto"/>
        <w:ind w:left="0" w:firstLine="567"/>
        <w:jc w:val="both"/>
        <w:rPr>
          <w:sz w:val="28"/>
          <w:szCs w:val="28"/>
        </w:rPr>
      </w:pPr>
      <w:r>
        <w:rPr>
          <w:sz w:val="28"/>
          <w:szCs w:val="28"/>
        </w:rPr>
        <w:t>Управление экономической безопасности и режима.</w:t>
      </w:r>
    </w:p>
    <w:p w:rsidR="00971740" w:rsidRDefault="00971740" w:rsidP="00971740">
      <w:pPr>
        <w:tabs>
          <w:tab w:val="num" w:pos="0"/>
        </w:tabs>
        <w:spacing w:line="360" w:lineRule="auto"/>
        <w:ind w:firstLine="567"/>
        <w:jc w:val="both"/>
        <w:rPr>
          <w:sz w:val="28"/>
          <w:szCs w:val="28"/>
        </w:rPr>
      </w:pPr>
      <w:r>
        <w:rPr>
          <w:sz w:val="28"/>
          <w:szCs w:val="28"/>
        </w:rPr>
        <w:t>Среднесписочная численность работающих по состоянию на 1 января 2008 года составляет 2014 человек.</w:t>
      </w:r>
    </w:p>
    <w:p w:rsidR="00971740" w:rsidRDefault="00971740" w:rsidP="00971740">
      <w:pPr>
        <w:tabs>
          <w:tab w:val="num" w:pos="0"/>
        </w:tabs>
        <w:spacing w:line="360" w:lineRule="auto"/>
        <w:ind w:firstLine="567"/>
        <w:jc w:val="both"/>
        <w:rPr>
          <w:sz w:val="28"/>
          <w:szCs w:val="28"/>
        </w:rPr>
      </w:pPr>
      <w:r>
        <w:rPr>
          <w:sz w:val="28"/>
          <w:szCs w:val="28"/>
        </w:rPr>
        <w:t>Большую часть основных фондов ООО «</w:t>
      </w:r>
      <w:r w:rsidR="00F357F5">
        <w:rPr>
          <w:sz w:val="28"/>
          <w:szCs w:val="28"/>
        </w:rPr>
        <w:t>Газсервисснаб</w:t>
      </w:r>
      <w:r>
        <w:rPr>
          <w:sz w:val="28"/>
          <w:szCs w:val="28"/>
        </w:rPr>
        <w:t>» составляют магистральные трубопроводы и газораспределительные станции.</w:t>
      </w:r>
    </w:p>
    <w:p w:rsidR="002807DE" w:rsidRPr="00D133BA" w:rsidRDefault="002807DE" w:rsidP="002807DE">
      <w:pPr>
        <w:spacing w:line="360" w:lineRule="auto"/>
        <w:ind w:firstLine="709"/>
        <w:contextualSpacing/>
        <w:jc w:val="both"/>
        <w:rPr>
          <w:spacing w:val="3"/>
          <w:sz w:val="28"/>
          <w:szCs w:val="28"/>
        </w:rPr>
      </w:pPr>
      <w:r w:rsidRPr="00D133BA">
        <w:rPr>
          <w:spacing w:val="4"/>
          <w:sz w:val="28"/>
          <w:szCs w:val="28"/>
        </w:rPr>
        <w:t xml:space="preserve">Высшим органом управления </w:t>
      </w:r>
      <w:r w:rsidRPr="00D133BA">
        <w:rPr>
          <w:bCs/>
          <w:sz w:val="28"/>
          <w:szCs w:val="28"/>
        </w:rPr>
        <w:t>ООО «</w:t>
      </w:r>
      <w:r>
        <w:rPr>
          <w:sz w:val="28"/>
          <w:szCs w:val="28"/>
        </w:rPr>
        <w:t>Газсервисснаб</w:t>
      </w:r>
      <w:r w:rsidRPr="00D133BA">
        <w:rPr>
          <w:bCs/>
          <w:sz w:val="28"/>
          <w:szCs w:val="28"/>
        </w:rPr>
        <w:t xml:space="preserve">» </w:t>
      </w:r>
      <w:r w:rsidRPr="00D133BA">
        <w:rPr>
          <w:spacing w:val="4"/>
          <w:sz w:val="28"/>
          <w:szCs w:val="28"/>
        </w:rPr>
        <w:t xml:space="preserve">является Общее собрание участников. Один раз в год </w:t>
      </w:r>
      <w:r w:rsidRPr="00D133BA">
        <w:rPr>
          <w:bCs/>
          <w:sz w:val="28"/>
          <w:szCs w:val="28"/>
        </w:rPr>
        <w:t>ООО «</w:t>
      </w:r>
      <w:r>
        <w:rPr>
          <w:sz w:val="28"/>
          <w:szCs w:val="28"/>
        </w:rPr>
        <w:t>Газсервисснаб</w:t>
      </w:r>
      <w:r w:rsidRPr="00D133BA">
        <w:rPr>
          <w:bCs/>
          <w:sz w:val="28"/>
          <w:szCs w:val="28"/>
        </w:rPr>
        <w:t xml:space="preserve">» </w:t>
      </w:r>
      <w:r w:rsidRPr="00D133BA">
        <w:rPr>
          <w:spacing w:val="4"/>
          <w:sz w:val="28"/>
          <w:szCs w:val="28"/>
        </w:rPr>
        <w:t>проводит годовое общее собра</w:t>
      </w:r>
      <w:r w:rsidRPr="00D133BA">
        <w:rPr>
          <w:spacing w:val="3"/>
          <w:sz w:val="28"/>
          <w:szCs w:val="28"/>
        </w:rPr>
        <w:t xml:space="preserve">ние. Проводимые, помимо годового, Общие собрания участников являются внеочередными. </w:t>
      </w:r>
    </w:p>
    <w:p w:rsidR="002807DE" w:rsidRPr="00D133BA" w:rsidRDefault="002807DE" w:rsidP="002807DE">
      <w:pPr>
        <w:spacing w:line="360" w:lineRule="auto"/>
        <w:ind w:firstLine="709"/>
        <w:contextualSpacing/>
        <w:jc w:val="both"/>
        <w:rPr>
          <w:spacing w:val="10"/>
          <w:sz w:val="28"/>
          <w:szCs w:val="28"/>
        </w:rPr>
      </w:pPr>
      <w:r w:rsidRPr="00D133BA">
        <w:rPr>
          <w:spacing w:val="3"/>
          <w:sz w:val="28"/>
          <w:szCs w:val="28"/>
        </w:rPr>
        <w:t>Единоличным исполнительным органом является</w:t>
      </w:r>
      <w:r>
        <w:rPr>
          <w:spacing w:val="3"/>
          <w:sz w:val="28"/>
          <w:szCs w:val="28"/>
        </w:rPr>
        <w:t xml:space="preserve"> </w:t>
      </w:r>
      <w:r w:rsidRPr="00D133BA">
        <w:rPr>
          <w:spacing w:val="1"/>
          <w:sz w:val="28"/>
          <w:szCs w:val="28"/>
        </w:rPr>
        <w:t>директор общества,</w:t>
      </w:r>
      <w:r w:rsidRPr="00D133BA">
        <w:rPr>
          <w:spacing w:val="10"/>
          <w:sz w:val="28"/>
          <w:szCs w:val="28"/>
        </w:rPr>
        <w:t xml:space="preserve"> который избирается на Общем собрании Общества сроком на 3 года с правом продления срока. </w:t>
      </w:r>
    </w:p>
    <w:p w:rsidR="002807DE" w:rsidRPr="00D133BA" w:rsidRDefault="002807DE" w:rsidP="002807DE">
      <w:pPr>
        <w:widowControl w:val="0"/>
        <w:shd w:val="clear" w:color="auto" w:fill="FFFFFF"/>
        <w:tabs>
          <w:tab w:val="left" w:pos="415"/>
        </w:tabs>
        <w:autoSpaceDE w:val="0"/>
        <w:autoSpaceDN w:val="0"/>
        <w:adjustRightInd w:val="0"/>
        <w:spacing w:line="360" w:lineRule="auto"/>
        <w:ind w:firstLine="709"/>
        <w:contextualSpacing/>
        <w:jc w:val="both"/>
        <w:rPr>
          <w:sz w:val="28"/>
          <w:szCs w:val="28"/>
        </w:rPr>
      </w:pPr>
      <w:r w:rsidRPr="00D133BA">
        <w:rPr>
          <w:spacing w:val="4"/>
          <w:sz w:val="28"/>
          <w:szCs w:val="28"/>
        </w:rPr>
        <w:t>Директор обязан в своей деятельности соблюдать требования действующего законодательства, руководствоваться требованиями на</w:t>
      </w:r>
      <w:r w:rsidRPr="00D133BA">
        <w:rPr>
          <w:spacing w:val="3"/>
          <w:sz w:val="28"/>
          <w:szCs w:val="28"/>
        </w:rPr>
        <w:t>стоящего Устава, решениями органов управления Общества, принятыми в рамках их компетенции, а также заключенными Обществом договорами и соглашениями, в том числе заключенными с Обществом трудовыми договорами.</w:t>
      </w:r>
    </w:p>
    <w:p w:rsidR="002807DE" w:rsidRPr="00D133BA" w:rsidRDefault="002807DE" w:rsidP="002807DE">
      <w:pPr>
        <w:widowControl w:val="0"/>
        <w:shd w:val="clear" w:color="auto" w:fill="FFFFFF"/>
        <w:tabs>
          <w:tab w:val="left" w:pos="415"/>
        </w:tabs>
        <w:autoSpaceDE w:val="0"/>
        <w:autoSpaceDN w:val="0"/>
        <w:adjustRightInd w:val="0"/>
        <w:spacing w:line="360" w:lineRule="auto"/>
        <w:ind w:firstLine="709"/>
        <w:contextualSpacing/>
        <w:jc w:val="both"/>
        <w:rPr>
          <w:sz w:val="28"/>
          <w:szCs w:val="28"/>
        </w:rPr>
      </w:pPr>
      <w:r w:rsidRPr="00D133BA">
        <w:rPr>
          <w:spacing w:val="4"/>
          <w:sz w:val="28"/>
          <w:szCs w:val="28"/>
        </w:rPr>
        <w:t>Директор руководит текущей деятельностью Общества и решает все вопросы, которые не отнесены настоящим Уставом и законом к</w:t>
      </w:r>
      <w:r>
        <w:rPr>
          <w:spacing w:val="4"/>
          <w:sz w:val="28"/>
          <w:szCs w:val="28"/>
        </w:rPr>
        <w:t xml:space="preserve"> </w:t>
      </w:r>
      <w:r w:rsidRPr="00D133BA">
        <w:rPr>
          <w:spacing w:val="3"/>
          <w:sz w:val="28"/>
          <w:szCs w:val="28"/>
        </w:rPr>
        <w:t>компетенции Общего собрания участников Общества.</w:t>
      </w:r>
    </w:p>
    <w:p w:rsidR="002807DE" w:rsidRDefault="002807DE" w:rsidP="002807DE">
      <w:pPr>
        <w:widowControl w:val="0"/>
        <w:autoSpaceDE w:val="0"/>
        <w:autoSpaceDN w:val="0"/>
        <w:adjustRightInd w:val="0"/>
        <w:spacing w:line="360" w:lineRule="auto"/>
        <w:ind w:firstLine="709"/>
        <w:jc w:val="both"/>
        <w:rPr>
          <w:sz w:val="28"/>
          <w:szCs w:val="28"/>
        </w:rPr>
      </w:pPr>
      <w:r w:rsidRPr="002807DE">
        <w:rPr>
          <w:sz w:val="28"/>
          <w:szCs w:val="28"/>
        </w:rPr>
        <w:t>Отдел бухгалтерского учета</w:t>
      </w:r>
      <w:r>
        <w:rPr>
          <w:sz w:val="28"/>
          <w:szCs w:val="28"/>
        </w:rPr>
        <w:t xml:space="preserve"> осуществляет организацию</w:t>
      </w:r>
      <w:r w:rsidRPr="002807DE">
        <w:rPr>
          <w:sz w:val="28"/>
          <w:szCs w:val="28"/>
        </w:rPr>
        <w:t xml:space="preserve"> рационального бухгалтерского учета хозяйственно - финансовой деятельности предприятия; </w:t>
      </w:r>
      <w:r w:rsidRPr="002807DE">
        <w:rPr>
          <w:sz w:val="28"/>
          <w:szCs w:val="28"/>
        </w:rPr>
        <w:lastRenderedPageBreak/>
        <w:t>контроль за экономным использованием ресурсов предприятия.</w:t>
      </w:r>
      <w:r w:rsidR="00E87FEB">
        <w:rPr>
          <w:sz w:val="28"/>
          <w:szCs w:val="28"/>
        </w:rPr>
        <w:t xml:space="preserve"> Организационно-управленческая структура ООО «Газсервисснаб» представлен </w:t>
      </w:r>
      <w:r w:rsidR="00DC7294">
        <w:rPr>
          <w:sz w:val="28"/>
          <w:szCs w:val="28"/>
        </w:rPr>
        <w:t>на рисунке 1.</w:t>
      </w:r>
    </w:p>
    <w:p w:rsidR="00971740" w:rsidRDefault="00971740" w:rsidP="00853976">
      <w:pPr>
        <w:tabs>
          <w:tab w:val="num" w:pos="0"/>
        </w:tabs>
        <w:spacing w:line="360" w:lineRule="auto"/>
        <w:ind w:firstLine="567"/>
        <w:jc w:val="right"/>
        <w:rPr>
          <w:sz w:val="28"/>
          <w:szCs w:val="28"/>
        </w:rPr>
      </w:pPr>
    </w:p>
    <w:p w:rsidR="005448D9" w:rsidRDefault="00DC7294" w:rsidP="00DC7294">
      <w:pPr>
        <w:tabs>
          <w:tab w:val="num" w:pos="0"/>
        </w:tabs>
        <w:spacing w:line="360" w:lineRule="auto"/>
        <w:ind w:right="-1"/>
        <w:jc w:val="center"/>
        <w:rPr>
          <w:sz w:val="28"/>
          <w:szCs w:val="28"/>
        </w:rPr>
      </w:pPr>
      <w:r w:rsidRPr="00947A51">
        <w:rPr>
          <w:b/>
          <w:bCs/>
          <w:szCs w:val="28"/>
        </w:rPr>
        <w:object w:dxaOrig="10082" w:dyaOrig="5770">
          <v:shape id="_x0000_i1027" type="#_x0000_t75" style="width:428.4pt;height:222pt" o:ole="" fillcolor="window">
            <v:imagedata r:id="rId12" o:title="" croptop="829f" cropbottom="1738f"/>
          </v:shape>
          <o:OLEObject Type="Embed" ProgID="Word.Picture.8" ShapeID="_x0000_i1027" DrawAspect="Content" ObjectID="_1724409858" r:id="rId13"/>
        </w:object>
      </w:r>
    </w:p>
    <w:p w:rsidR="00DC7294" w:rsidRDefault="00DC7294" w:rsidP="00DC7294">
      <w:pPr>
        <w:tabs>
          <w:tab w:val="num" w:pos="0"/>
        </w:tabs>
        <w:spacing w:line="360" w:lineRule="auto"/>
        <w:ind w:firstLine="567"/>
        <w:jc w:val="center"/>
        <w:rPr>
          <w:sz w:val="28"/>
          <w:szCs w:val="28"/>
        </w:rPr>
      </w:pPr>
      <w:r>
        <w:rPr>
          <w:sz w:val="28"/>
          <w:szCs w:val="28"/>
        </w:rPr>
        <w:t>Рис.1</w:t>
      </w:r>
      <w:r w:rsidR="0051174E">
        <w:rPr>
          <w:sz w:val="28"/>
          <w:szCs w:val="28"/>
        </w:rPr>
        <w:t>.</w:t>
      </w:r>
      <w:r>
        <w:rPr>
          <w:sz w:val="28"/>
          <w:szCs w:val="28"/>
        </w:rPr>
        <w:t xml:space="preserve"> Организационно-управленческая структура ООО «Газсервисснаб»</w:t>
      </w:r>
    </w:p>
    <w:p w:rsidR="00F12E2F" w:rsidRDefault="00F12E2F" w:rsidP="00DC7294">
      <w:pPr>
        <w:tabs>
          <w:tab w:val="num" w:pos="0"/>
        </w:tabs>
        <w:spacing w:line="360" w:lineRule="auto"/>
        <w:ind w:firstLine="567"/>
        <w:jc w:val="center"/>
        <w:rPr>
          <w:sz w:val="28"/>
          <w:szCs w:val="28"/>
        </w:rPr>
      </w:pPr>
    </w:p>
    <w:p w:rsidR="0036777B" w:rsidRPr="00D133BA" w:rsidRDefault="00DC7294" w:rsidP="00DC7294">
      <w:pPr>
        <w:numPr>
          <w:ilvl w:val="12"/>
          <w:numId w:val="0"/>
        </w:numPr>
        <w:spacing w:line="360" w:lineRule="auto"/>
        <w:ind w:firstLine="567"/>
        <w:contextualSpacing/>
        <w:jc w:val="both"/>
        <w:rPr>
          <w:sz w:val="28"/>
          <w:szCs w:val="28"/>
        </w:rPr>
      </w:pPr>
      <w:r>
        <w:rPr>
          <w:sz w:val="28"/>
          <w:szCs w:val="28"/>
        </w:rPr>
        <w:t>На основании приложения 2 был проведен анализ основных экономических показателей деятельности предприятия за 2007-2008 годы. Результаты данного анализа</w:t>
      </w:r>
      <w:r w:rsidR="0051174E">
        <w:rPr>
          <w:sz w:val="28"/>
          <w:szCs w:val="28"/>
        </w:rPr>
        <w:t xml:space="preserve"> представлены в приложении 3, из которого видно, что</w:t>
      </w:r>
      <w:r w:rsidR="0036777B" w:rsidRPr="00D133BA">
        <w:rPr>
          <w:sz w:val="28"/>
          <w:szCs w:val="28"/>
        </w:rPr>
        <w:t xml:space="preserve"> на предприятии наблюдается </w:t>
      </w:r>
      <w:r w:rsidR="00951D68">
        <w:rPr>
          <w:sz w:val="28"/>
          <w:szCs w:val="28"/>
        </w:rPr>
        <w:t xml:space="preserve">отрицательная </w:t>
      </w:r>
      <w:r w:rsidR="0036777B" w:rsidRPr="00D133BA">
        <w:rPr>
          <w:sz w:val="28"/>
          <w:szCs w:val="28"/>
        </w:rPr>
        <w:t xml:space="preserve"> динамика основных показателе</w:t>
      </w:r>
      <w:r w:rsidR="00951D68">
        <w:rPr>
          <w:sz w:val="28"/>
          <w:szCs w:val="28"/>
        </w:rPr>
        <w:t xml:space="preserve">й. Выручка от реализации </w:t>
      </w:r>
      <w:r w:rsidR="00995583">
        <w:rPr>
          <w:sz w:val="28"/>
          <w:szCs w:val="28"/>
        </w:rPr>
        <w:t>с</w:t>
      </w:r>
      <w:r w:rsidR="00951D68">
        <w:rPr>
          <w:sz w:val="28"/>
          <w:szCs w:val="28"/>
        </w:rPr>
        <w:t>низилась в 2008 году на 14542</w:t>
      </w:r>
      <w:r w:rsidR="0036777B" w:rsidRPr="00D133BA">
        <w:rPr>
          <w:sz w:val="28"/>
          <w:szCs w:val="28"/>
        </w:rPr>
        <w:t xml:space="preserve"> тыс</w:t>
      </w:r>
      <w:r w:rsidR="00995583">
        <w:rPr>
          <w:sz w:val="28"/>
          <w:szCs w:val="28"/>
        </w:rPr>
        <w:t>.</w:t>
      </w:r>
      <w:r w:rsidR="0036777B" w:rsidRPr="00D133BA">
        <w:rPr>
          <w:sz w:val="28"/>
          <w:szCs w:val="28"/>
        </w:rPr>
        <w:t xml:space="preserve"> рублей </w:t>
      </w:r>
      <w:r w:rsidR="00995583">
        <w:rPr>
          <w:sz w:val="28"/>
          <w:szCs w:val="28"/>
        </w:rPr>
        <w:t>по сравнению с предыдущим годом. Себестоимость снизилась</w:t>
      </w:r>
      <w:r w:rsidR="0036777B" w:rsidRPr="00D133BA">
        <w:rPr>
          <w:sz w:val="28"/>
          <w:szCs w:val="28"/>
        </w:rPr>
        <w:t xml:space="preserve"> на </w:t>
      </w:r>
      <w:r w:rsidR="00995583">
        <w:rPr>
          <w:sz w:val="28"/>
          <w:szCs w:val="28"/>
        </w:rPr>
        <w:t>10415</w:t>
      </w:r>
      <w:r w:rsidR="0036777B" w:rsidRPr="00D133BA">
        <w:rPr>
          <w:sz w:val="28"/>
          <w:szCs w:val="28"/>
        </w:rPr>
        <w:t xml:space="preserve"> тыс</w:t>
      </w:r>
      <w:r w:rsidR="00995583">
        <w:rPr>
          <w:sz w:val="28"/>
          <w:szCs w:val="28"/>
        </w:rPr>
        <w:t>. рублей в 2008 году по сравнению с 2007</w:t>
      </w:r>
      <w:r w:rsidR="0036777B" w:rsidRPr="00D133BA">
        <w:rPr>
          <w:sz w:val="28"/>
          <w:szCs w:val="28"/>
        </w:rPr>
        <w:t xml:space="preserve"> годом.</w:t>
      </w:r>
      <w:r w:rsidR="00995583">
        <w:rPr>
          <w:sz w:val="28"/>
          <w:szCs w:val="28"/>
        </w:rPr>
        <w:t xml:space="preserve"> Прибыль также снизилась в 2008г. на 659 тыс. рублей.</w:t>
      </w:r>
      <w:r w:rsidR="0051174E">
        <w:rPr>
          <w:sz w:val="28"/>
          <w:szCs w:val="28"/>
        </w:rPr>
        <w:t xml:space="preserve"> Из чего можно сделать следующий вывод - предприятие находится в кризисном состоянии.</w:t>
      </w:r>
    </w:p>
    <w:p w:rsidR="0036777B" w:rsidRDefault="0036777B" w:rsidP="0009388A">
      <w:pPr>
        <w:spacing w:line="360" w:lineRule="auto"/>
        <w:ind w:firstLine="540"/>
        <w:jc w:val="center"/>
        <w:rPr>
          <w:b/>
          <w:sz w:val="28"/>
          <w:szCs w:val="28"/>
        </w:rPr>
      </w:pPr>
    </w:p>
    <w:p w:rsidR="00963A81" w:rsidRDefault="00963A81" w:rsidP="0009388A">
      <w:pPr>
        <w:spacing w:line="360" w:lineRule="auto"/>
        <w:ind w:firstLine="540"/>
        <w:jc w:val="center"/>
        <w:rPr>
          <w:b/>
          <w:sz w:val="28"/>
          <w:szCs w:val="28"/>
        </w:rPr>
      </w:pPr>
      <w:r w:rsidRPr="00963A81">
        <w:rPr>
          <w:b/>
          <w:sz w:val="28"/>
          <w:szCs w:val="28"/>
        </w:rPr>
        <w:t>2.2</w:t>
      </w:r>
      <w:r w:rsidR="001106A7">
        <w:rPr>
          <w:b/>
          <w:sz w:val="28"/>
          <w:szCs w:val="28"/>
        </w:rPr>
        <w:t>.</w:t>
      </w:r>
      <w:r w:rsidRPr="00963A81">
        <w:rPr>
          <w:b/>
          <w:sz w:val="28"/>
          <w:szCs w:val="28"/>
        </w:rPr>
        <w:t xml:space="preserve"> </w:t>
      </w:r>
      <w:r w:rsidR="00A04D5C" w:rsidRPr="00A04D5C">
        <w:rPr>
          <w:b/>
          <w:sz w:val="28"/>
          <w:szCs w:val="28"/>
        </w:rPr>
        <w:t>Анализ имущественного потенциала и источников финансирования предприятия</w:t>
      </w:r>
    </w:p>
    <w:p w:rsidR="00971740" w:rsidRDefault="00971740" w:rsidP="0009388A">
      <w:pPr>
        <w:spacing w:line="360" w:lineRule="auto"/>
        <w:ind w:firstLine="540"/>
        <w:jc w:val="center"/>
        <w:rPr>
          <w:b/>
          <w:sz w:val="28"/>
          <w:szCs w:val="28"/>
        </w:rPr>
      </w:pPr>
    </w:p>
    <w:p w:rsidR="00EF476B" w:rsidRDefault="00110F87" w:rsidP="0009388A">
      <w:pPr>
        <w:spacing w:line="360" w:lineRule="auto"/>
        <w:ind w:firstLine="540"/>
        <w:jc w:val="both"/>
        <w:rPr>
          <w:sz w:val="28"/>
          <w:szCs w:val="28"/>
        </w:rPr>
      </w:pPr>
      <w:r>
        <w:rPr>
          <w:sz w:val="28"/>
          <w:szCs w:val="28"/>
        </w:rPr>
        <w:lastRenderedPageBreak/>
        <w:t>Результатом общего анализа является оценка финансового состояния предприятия, включающая итоги анализа:</w:t>
      </w:r>
    </w:p>
    <w:p w:rsidR="00110F87" w:rsidRDefault="00110F87" w:rsidP="000455F0">
      <w:pPr>
        <w:numPr>
          <w:ilvl w:val="0"/>
          <w:numId w:val="16"/>
        </w:numPr>
        <w:tabs>
          <w:tab w:val="clear" w:pos="720"/>
          <w:tab w:val="num" w:pos="0"/>
        </w:tabs>
        <w:spacing w:line="360" w:lineRule="auto"/>
        <w:ind w:left="0" w:firstLine="360"/>
        <w:jc w:val="both"/>
        <w:rPr>
          <w:sz w:val="28"/>
          <w:szCs w:val="28"/>
        </w:rPr>
      </w:pPr>
      <w:r>
        <w:rPr>
          <w:sz w:val="28"/>
          <w:szCs w:val="28"/>
        </w:rPr>
        <w:t>Структуры активов. Определение долей внеоборотных, оборотных активов; установление стоимости материальных оборотных средств, определение величины дебиторской задолженности со сроком погашения менее года и более года, величины свободных денежных средств в наличной (касса) и безналичной (расчетный, валютный счета) формах и краткосрочных финансовых вложений;</w:t>
      </w:r>
    </w:p>
    <w:p w:rsidR="00110F87" w:rsidRDefault="00110F87" w:rsidP="000455F0">
      <w:pPr>
        <w:numPr>
          <w:ilvl w:val="0"/>
          <w:numId w:val="16"/>
        </w:numPr>
        <w:tabs>
          <w:tab w:val="clear" w:pos="720"/>
          <w:tab w:val="num" w:pos="0"/>
        </w:tabs>
        <w:spacing w:line="360" w:lineRule="auto"/>
        <w:ind w:left="0" w:firstLine="360"/>
        <w:jc w:val="both"/>
        <w:rPr>
          <w:sz w:val="28"/>
          <w:szCs w:val="28"/>
        </w:rPr>
      </w:pPr>
      <w:r>
        <w:rPr>
          <w:sz w:val="28"/>
          <w:szCs w:val="28"/>
        </w:rPr>
        <w:t>Структуры пассивов. Анализ структуры пассивов проводится во взаимосвязи с анализом источников формирования оборотных средств. При анализе структуры пассивов определяется соотношение между заемными и собственными источниками средств (значительный удельный вес заемных источников – более 50% - свидетельствует о рискованной деятельности, что может послужить причиной неплатежеспособности); динамика и структура кредиторской задолженности, ее удельный вес в пассивах</w:t>
      </w:r>
      <w:r w:rsidR="008023B1">
        <w:rPr>
          <w:sz w:val="28"/>
          <w:szCs w:val="28"/>
        </w:rPr>
        <w:t>;</w:t>
      </w:r>
    </w:p>
    <w:p w:rsidR="008023B1" w:rsidRDefault="008023B1" w:rsidP="000455F0">
      <w:pPr>
        <w:numPr>
          <w:ilvl w:val="0"/>
          <w:numId w:val="16"/>
        </w:numPr>
        <w:tabs>
          <w:tab w:val="clear" w:pos="720"/>
          <w:tab w:val="num" w:pos="0"/>
        </w:tabs>
        <w:spacing w:line="360" w:lineRule="auto"/>
        <w:ind w:left="0" w:firstLine="360"/>
        <w:jc w:val="both"/>
        <w:rPr>
          <w:sz w:val="28"/>
          <w:szCs w:val="28"/>
        </w:rPr>
      </w:pPr>
      <w:r>
        <w:rPr>
          <w:sz w:val="28"/>
          <w:szCs w:val="28"/>
        </w:rPr>
        <w:t>Структуры запасов и затрат предприятия. Анализ запасов и затрат обусловлен значимостью раздела «Запасы» баланса для определения финансовой устойчивости. Выявляются наиболее «значимые», имеющие наибольший удельный вес статьи</w:t>
      </w:r>
      <w:r w:rsidR="003C571B">
        <w:rPr>
          <w:sz w:val="28"/>
          <w:szCs w:val="28"/>
        </w:rPr>
        <w:t xml:space="preserve"> </w:t>
      </w:r>
      <w:r w:rsidR="001F7CC9">
        <w:rPr>
          <w:sz w:val="28"/>
          <w:szCs w:val="28"/>
          <w:lang w:val="en-US"/>
        </w:rPr>
        <w:t>[</w:t>
      </w:r>
      <w:r w:rsidR="003C571B">
        <w:rPr>
          <w:sz w:val="28"/>
          <w:szCs w:val="28"/>
        </w:rPr>
        <w:t>5, с.111</w:t>
      </w:r>
      <w:r w:rsidR="001F7CC9">
        <w:rPr>
          <w:sz w:val="28"/>
          <w:szCs w:val="28"/>
          <w:lang w:val="en-US"/>
        </w:rPr>
        <w:t>]</w:t>
      </w:r>
      <w:r w:rsidR="00B26BEF">
        <w:rPr>
          <w:sz w:val="28"/>
          <w:szCs w:val="28"/>
        </w:rPr>
        <w:t>.</w:t>
      </w:r>
    </w:p>
    <w:p w:rsidR="008023B1" w:rsidRDefault="008023B1" w:rsidP="0009388A">
      <w:pPr>
        <w:spacing w:line="360" w:lineRule="auto"/>
        <w:ind w:firstLine="540"/>
        <w:jc w:val="both"/>
        <w:rPr>
          <w:sz w:val="28"/>
          <w:szCs w:val="28"/>
        </w:rPr>
      </w:pPr>
      <w:r>
        <w:rPr>
          <w:sz w:val="28"/>
          <w:szCs w:val="28"/>
        </w:rPr>
        <w:t xml:space="preserve">Для анализа структуры активов и пассивов составим сравнительный аналитический баланс (Таблица </w:t>
      </w:r>
      <w:r w:rsidR="00884D13">
        <w:rPr>
          <w:sz w:val="28"/>
          <w:szCs w:val="28"/>
        </w:rPr>
        <w:t>2</w:t>
      </w:r>
      <w:r>
        <w:rPr>
          <w:sz w:val="28"/>
          <w:szCs w:val="28"/>
        </w:rPr>
        <w:t xml:space="preserve">), который характеризует как структуру отчетной бухгалтерской формы, так и динамику отдельных ее показателей. Исходные данные для составления сравнительного аналитического баланса даны в Приложении 1. </w:t>
      </w:r>
    </w:p>
    <w:p w:rsidR="00963E61" w:rsidRDefault="00963E61" w:rsidP="0009388A">
      <w:pPr>
        <w:spacing w:line="360" w:lineRule="auto"/>
        <w:ind w:firstLine="540"/>
        <w:jc w:val="both"/>
        <w:rPr>
          <w:sz w:val="28"/>
          <w:szCs w:val="28"/>
        </w:rPr>
      </w:pPr>
      <w:r>
        <w:rPr>
          <w:sz w:val="28"/>
          <w:szCs w:val="28"/>
        </w:rPr>
        <w:t xml:space="preserve">Анализируя Таблицу </w:t>
      </w:r>
      <w:r w:rsidR="00884D13">
        <w:rPr>
          <w:sz w:val="28"/>
          <w:szCs w:val="28"/>
        </w:rPr>
        <w:t>2</w:t>
      </w:r>
      <w:r>
        <w:rPr>
          <w:sz w:val="28"/>
          <w:szCs w:val="28"/>
        </w:rPr>
        <w:t>, можно выявить положительные и отрицательные моменты изменения в структуре активов и пассивов.</w:t>
      </w:r>
    </w:p>
    <w:p w:rsidR="00963E61" w:rsidRDefault="00963E61" w:rsidP="0009388A">
      <w:pPr>
        <w:spacing w:line="360" w:lineRule="auto"/>
        <w:ind w:firstLine="540"/>
        <w:jc w:val="both"/>
        <w:rPr>
          <w:sz w:val="28"/>
          <w:szCs w:val="28"/>
        </w:rPr>
      </w:pPr>
      <w:r>
        <w:rPr>
          <w:sz w:val="28"/>
          <w:szCs w:val="28"/>
        </w:rPr>
        <w:t>Положительной оценки заслуживает увеличение:</w:t>
      </w:r>
    </w:p>
    <w:p w:rsidR="001F7CC9" w:rsidRDefault="00963E61" w:rsidP="000455F0">
      <w:pPr>
        <w:numPr>
          <w:ilvl w:val="0"/>
          <w:numId w:val="17"/>
        </w:numPr>
        <w:spacing w:line="360" w:lineRule="auto"/>
        <w:jc w:val="both"/>
        <w:rPr>
          <w:sz w:val="28"/>
          <w:szCs w:val="28"/>
        </w:rPr>
      </w:pPr>
      <w:r>
        <w:rPr>
          <w:sz w:val="28"/>
          <w:szCs w:val="28"/>
        </w:rPr>
        <w:t>Валюты баланса на 271901 тыс.руб. Или 39,4%;</w:t>
      </w:r>
    </w:p>
    <w:p w:rsidR="00963E61" w:rsidRDefault="00963E61" w:rsidP="000455F0">
      <w:pPr>
        <w:numPr>
          <w:ilvl w:val="0"/>
          <w:numId w:val="17"/>
        </w:numPr>
        <w:spacing w:line="360" w:lineRule="auto"/>
        <w:jc w:val="both"/>
        <w:rPr>
          <w:sz w:val="28"/>
          <w:szCs w:val="28"/>
        </w:rPr>
      </w:pPr>
      <w:r>
        <w:rPr>
          <w:sz w:val="28"/>
          <w:szCs w:val="28"/>
        </w:rPr>
        <w:t>Внеоборотных активов на 91670 тыс.руб. (15,4%);</w:t>
      </w:r>
    </w:p>
    <w:p w:rsidR="00963E61" w:rsidRDefault="00963E61" w:rsidP="000455F0">
      <w:pPr>
        <w:numPr>
          <w:ilvl w:val="0"/>
          <w:numId w:val="17"/>
        </w:numPr>
        <w:spacing w:line="360" w:lineRule="auto"/>
        <w:jc w:val="both"/>
        <w:rPr>
          <w:sz w:val="28"/>
          <w:szCs w:val="28"/>
        </w:rPr>
      </w:pPr>
      <w:r>
        <w:rPr>
          <w:sz w:val="28"/>
          <w:szCs w:val="28"/>
        </w:rPr>
        <w:t>Оборотных активов на 180231 тыс.руб. (187%);</w:t>
      </w:r>
    </w:p>
    <w:p w:rsidR="00191699" w:rsidRPr="00191699" w:rsidRDefault="00963E61" w:rsidP="00191699">
      <w:pPr>
        <w:numPr>
          <w:ilvl w:val="0"/>
          <w:numId w:val="17"/>
        </w:numPr>
        <w:spacing w:line="360" w:lineRule="auto"/>
        <w:jc w:val="both"/>
        <w:rPr>
          <w:sz w:val="28"/>
          <w:szCs w:val="28"/>
        </w:rPr>
      </w:pPr>
      <w:r w:rsidRPr="00191699">
        <w:rPr>
          <w:sz w:val="28"/>
          <w:szCs w:val="28"/>
          <w:lang w:val="en-US"/>
        </w:rPr>
        <w:lastRenderedPageBreak/>
        <w:t>III</w:t>
      </w:r>
      <w:r w:rsidRPr="00191699">
        <w:rPr>
          <w:sz w:val="28"/>
          <w:szCs w:val="28"/>
        </w:rPr>
        <w:t xml:space="preserve"> раздела «Капитал и резервы» на 117754 тыс.руб. (19,4%).</w:t>
      </w:r>
    </w:p>
    <w:p w:rsidR="00191699" w:rsidRDefault="00191699" w:rsidP="00191699">
      <w:pPr>
        <w:spacing w:line="360" w:lineRule="auto"/>
        <w:ind w:firstLine="540"/>
        <w:jc w:val="both"/>
        <w:rPr>
          <w:sz w:val="28"/>
          <w:szCs w:val="28"/>
        </w:rPr>
      </w:pPr>
      <w:r>
        <w:rPr>
          <w:sz w:val="28"/>
          <w:szCs w:val="28"/>
        </w:rPr>
        <w:t>Отрицательным моментом является:</w:t>
      </w:r>
    </w:p>
    <w:p w:rsidR="00191699" w:rsidRDefault="00191699" w:rsidP="00191699">
      <w:pPr>
        <w:numPr>
          <w:ilvl w:val="0"/>
          <w:numId w:val="18"/>
        </w:numPr>
        <w:spacing w:line="360" w:lineRule="auto"/>
        <w:jc w:val="both"/>
        <w:rPr>
          <w:sz w:val="28"/>
          <w:szCs w:val="28"/>
        </w:rPr>
      </w:pPr>
      <w:r>
        <w:rPr>
          <w:sz w:val="28"/>
          <w:szCs w:val="28"/>
        </w:rPr>
        <w:t>Рост дебиторской задолженности на 123507 тысруб. (170%);</w:t>
      </w:r>
    </w:p>
    <w:p w:rsidR="00191699" w:rsidRDefault="00191699" w:rsidP="00191699">
      <w:pPr>
        <w:numPr>
          <w:ilvl w:val="0"/>
          <w:numId w:val="18"/>
        </w:numPr>
        <w:spacing w:line="360" w:lineRule="auto"/>
        <w:jc w:val="both"/>
        <w:rPr>
          <w:sz w:val="28"/>
          <w:szCs w:val="28"/>
        </w:rPr>
      </w:pPr>
      <w:r>
        <w:rPr>
          <w:sz w:val="28"/>
          <w:szCs w:val="28"/>
        </w:rPr>
        <w:t xml:space="preserve">Рост кредиторской задолженности на 156831 тыс.руб. </w:t>
      </w:r>
    </w:p>
    <w:p w:rsidR="008E595D" w:rsidRDefault="00191699" w:rsidP="00995583">
      <w:pPr>
        <w:spacing w:line="360" w:lineRule="auto"/>
        <w:ind w:firstLine="540"/>
        <w:jc w:val="both"/>
        <w:rPr>
          <w:sz w:val="28"/>
          <w:szCs w:val="28"/>
        </w:rPr>
      </w:pPr>
      <w:r>
        <w:rPr>
          <w:sz w:val="28"/>
          <w:szCs w:val="28"/>
        </w:rPr>
        <w:t>На ООО «Газсервисснаб» сложилась ситуация, когда часть текущих активов отвлечена на кредитование потребителей и прочих дебиторов (снизилась доля внеоборотных активов и соответственно увеличилась доля оборотных активов). При этом доля дебиторской задолженности выросла с 10,5 до 20,37%, что нельзя признать правильным.</w:t>
      </w:r>
    </w:p>
    <w:p w:rsidR="008023B1" w:rsidRDefault="00963E61" w:rsidP="00B169F7">
      <w:pPr>
        <w:spacing w:line="360" w:lineRule="auto"/>
        <w:ind w:firstLine="540"/>
        <w:jc w:val="right"/>
        <w:rPr>
          <w:sz w:val="28"/>
          <w:szCs w:val="28"/>
        </w:rPr>
      </w:pPr>
      <w:r>
        <w:rPr>
          <w:sz w:val="28"/>
          <w:szCs w:val="28"/>
        </w:rPr>
        <w:t xml:space="preserve">Таблица </w:t>
      </w:r>
      <w:r w:rsidR="00884D13">
        <w:rPr>
          <w:sz w:val="28"/>
          <w:szCs w:val="28"/>
        </w:rPr>
        <w:t>2</w:t>
      </w:r>
    </w:p>
    <w:p w:rsidR="008023B1" w:rsidRDefault="008023B1" w:rsidP="008023B1">
      <w:pPr>
        <w:spacing w:line="360" w:lineRule="auto"/>
        <w:ind w:firstLine="540"/>
        <w:jc w:val="center"/>
        <w:rPr>
          <w:sz w:val="28"/>
          <w:szCs w:val="28"/>
        </w:rPr>
      </w:pPr>
      <w:r>
        <w:rPr>
          <w:sz w:val="28"/>
          <w:szCs w:val="28"/>
        </w:rPr>
        <w:t>Сравнительный аналитический баланс О</w:t>
      </w:r>
      <w:r w:rsidR="00027351">
        <w:rPr>
          <w:sz w:val="28"/>
          <w:szCs w:val="28"/>
        </w:rPr>
        <w:t>О</w:t>
      </w:r>
      <w:r>
        <w:rPr>
          <w:sz w:val="28"/>
          <w:szCs w:val="28"/>
        </w:rPr>
        <w:t>О «</w:t>
      </w:r>
      <w:r w:rsidR="00A04D5C">
        <w:rPr>
          <w:sz w:val="28"/>
          <w:szCs w:val="28"/>
        </w:rPr>
        <w:t>Газсервисснаб</w:t>
      </w:r>
      <w:r>
        <w:rPr>
          <w:sz w:val="28"/>
          <w:szCs w:val="28"/>
        </w:rPr>
        <w:t>»</w:t>
      </w:r>
      <w:r w:rsidR="00737135">
        <w:rPr>
          <w:sz w:val="28"/>
          <w:szCs w:val="28"/>
        </w:rPr>
        <w:t xml:space="preserve"> за </w:t>
      </w:r>
      <w:r w:rsidR="00EF389A">
        <w:rPr>
          <w:sz w:val="28"/>
          <w:szCs w:val="28"/>
        </w:rPr>
        <w:t>2007-</w:t>
      </w:r>
      <w:r w:rsidR="00737135">
        <w:rPr>
          <w:sz w:val="28"/>
          <w:szCs w:val="28"/>
        </w:rPr>
        <w:t>200</w:t>
      </w:r>
      <w:r w:rsidR="006C0659">
        <w:rPr>
          <w:sz w:val="28"/>
          <w:szCs w:val="28"/>
        </w:rPr>
        <w:t>8</w:t>
      </w:r>
      <w:r w:rsidR="00737135">
        <w:rPr>
          <w:sz w:val="28"/>
          <w:szCs w:val="28"/>
        </w:rPr>
        <w:t>г</w:t>
      </w:r>
      <w:r w:rsidR="00EF389A">
        <w:rPr>
          <w:sz w:val="28"/>
          <w:szCs w:val="28"/>
        </w:rPr>
        <w:t>г</w:t>
      </w:r>
      <w:r w:rsidR="00737135">
        <w:rPr>
          <w:sz w:val="28"/>
          <w:szCs w:val="28"/>
        </w:rPr>
        <w:t>., тыс.руб</w:t>
      </w:r>
      <w:r w:rsidR="00A00D5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066"/>
        <w:gridCol w:w="994"/>
        <w:gridCol w:w="64"/>
        <w:gridCol w:w="1066"/>
        <w:gridCol w:w="1009"/>
        <w:gridCol w:w="1260"/>
        <w:gridCol w:w="1080"/>
        <w:gridCol w:w="900"/>
        <w:gridCol w:w="1080"/>
      </w:tblGrid>
      <w:tr w:rsidR="003B42C5" w:rsidRPr="00F67CE3" w:rsidTr="00D128B5">
        <w:trPr>
          <w:cantSplit/>
          <w:trHeight w:val="780"/>
        </w:trPr>
        <w:tc>
          <w:tcPr>
            <w:tcW w:w="1309" w:type="dxa"/>
            <w:vMerge w:val="restart"/>
            <w:shd w:val="clear" w:color="auto" w:fill="FFFEFF"/>
            <w:textDirection w:val="btLr"/>
          </w:tcPr>
          <w:p w:rsidR="00D128B5" w:rsidRDefault="00D128B5" w:rsidP="00F67CE3">
            <w:pPr>
              <w:spacing w:line="360" w:lineRule="auto"/>
              <w:ind w:left="113" w:right="113"/>
            </w:pPr>
            <w:r>
              <w:t>Показатели</w:t>
            </w:r>
          </w:p>
          <w:p w:rsidR="003B42C5" w:rsidRPr="003B42C5" w:rsidRDefault="003B42C5" w:rsidP="00F67CE3">
            <w:pPr>
              <w:spacing w:line="360" w:lineRule="auto"/>
              <w:ind w:left="113" w:right="113"/>
            </w:pPr>
          </w:p>
        </w:tc>
        <w:tc>
          <w:tcPr>
            <w:tcW w:w="2060" w:type="dxa"/>
            <w:gridSpan w:val="2"/>
            <w:shd w:val="clear" w:color="auto" w:fill="FFFEFF"/>
          </w:tcPr>
          <w:p w:rsidR="003B42C5" w:rsidRPr="003B42C5" w:rsidRDefault="003B42C5" w:rsidP="00F67CE3">
            <w:pPr>
              <w:spacing w:line="360" w:lineRule="auto"/>
              <w:jc w:val="center"/>
            </w:pPr>
            <w:r>
              <w:t>Абсолютные величины</w:t>
            </w:r>
          </w:p>
        </w:tc>
        <w:tc>
          <w:tcPr>
            <w:tcW w:w="2139" w:type="dxa"/>
            <w:gridSpan w:val="3"/>
            <w:shd w:val="clear" w:color="auto" w:fill="FFFEFF"/>
          </w:tcPr>
          <w:p w:rsidR="003B42C5" w:rsidRPr="003B42C5" w:rsidRDefault="003B42C5" w:rsidP="00F67CE3">
            <w:pPr>
              <w:spacing w:line="360" w:lineRule="auto"/>
              <w:jc w:val="center"/>
            </w:pPr>
            <w:r>
              <w:t>Удельный вес, %</w:t>
            </w:r>
          </w:p>
        </w:tc>
        <w:tc>
          <w:tcPr>
            <w:tcW w:w="4320" w:type="dxa"/>
            <w:gridSpan w:val="4"/>
            <w:shd w:val="clear" w:color="auto" w:fill="FFFEFF"/>
          </w:tcPr>
          <w:p w:rsidR="003B42C5" w:rsidRPr="003B42C5" w:rsidRDefault="003B42C5" w:rsidP="00F67CE3">
            <w:pPr>
              <w:spacing w:line="360" w:lineRule="auto"/>
              <w:jc w:val="center"/>
            </w:pPr>
            <w:r>
              <w:t>Изменения</w:t>
            </w:r>
          </w:p>
        </w:tc>
      </w:tr>
      <w:tr w:rsidR="005E5DA4" w:rsidRPr="00F67CE3" w:rsidTr="00D128B5">
        <w:trPr>
          <w:cantSplit/>
          <w:trHeight w:val="1577"/>
        </w:trPr>
        <w:tc>
          <w:tcPr>
            <w:tcW w:w="1309" w:type="dxa"/>
            <w:vMerge/>
            <w:shd w:val="clear" w:color="auto" w:fill="FFFEFF"/>
            <w:textDirection w:val="btLr"/>
          </w:tcPr>
          <w:p w:rsidR="003B42C5" w:rsidRPr="003B42C5" w:rsidRDefault="003B42C5" w:rsidP="00F67CE3">
            <w:pPr>
              <w:spacing w:line="360" w:lineRule="auto"/>
              <w:ind w:left="113" w:right="113"/>
              <w:jc w:val="center"/>
            </w:pPr>
          </w:p>
        </w:tc>
        <w:tc>
          <w:tcPr>
            <w:tcW w:w="1066" w:type="dxa"/>
            <w:shd w:val="clear" w:color="auto" w:fill="FFFEFF"/>
          </w:tcPr>
          <w:p w:rsidR="003B42C5" w:rsidRPr="003B42C5" w:rsidRDefault="00D128B5" w:rsidP="00D128B5">
            <w:pPr>
              <w:jc w:val="center"/>
            </w:pPr>
            <w:r>
              <w:t>2007г.</w:t>
            </w:r>
          </w:p>
        </w:tc>
        <w:tc>
          <w:tcPr>
            <w:tcW w:w="994" w:type="dxa"/>
            <w:shd w:val="clear" w:color="auto" w:fill="FFFEFF"/>
          </w:tcPr>
          <w:p w:rsidR="003B42C5" w:rsidRPr="003B42C5" w:rsidRDefault="00D128B5" w:rsidP="00F67CE3">
            <w:pPr>
              <w:jc w:val="center"/>
            </w:pPr>
            <w:r>
              <w:t>2008г.</w:t>
            </w:r>
          </w:p>
        </w:tc>
        <w:tc>
          <w:tcPr>
            <w:tcW w:w="1130" w:type="dxa"/>
            <w:gridSpan w:val="2"/>
            <w:shd w:val="clear" w:color="auto" w:fill="FFFEFF"/>
          </w:tcPr>
          <w:p w:rsidR="003B42C5" w:rsidRPr="003B42C5" w:rsidRDefault="00D128B5" w:rsidP="00F67CE3">
            <w:pPr>
              <w:jc w:val="center"/>
            </w:pPr>
            <w:r>
              <w:t>2007г.</w:t>
            </w:r>
          </w:p>
        </w:tc>
        <w:tc>
          <w:tcPr>
            <w:tcW w:w="1009" w:type="dxa"/>
            <w:shd w:val="clear" w:color="auto" w:fill="FFFEFF"/>
          </w:tcPr>
          <w:p w:rsidR="003B42C5" w:rsidRPr="003B42C5" w:rsidRDefault="00D128B5" w:rsidP="00F67CE3">
            <w:pPr>
              <w:jc w:val="center"/>
            </w:pPr>
            <w:r>
              <w:t>2008г.</w:t>
            </w:r>
          </w:p>
        </w:tc>
        <w:tc>
          <w:tcPr>
            <w:tcW w:w="1260" w:type="dxa"/>
            <w:shd w:val="clear" w:color="auto" w:fill="FFFEFF"/>
          </w:tcPr>
          <w:p w:rsidR="003B42C5" w:rsidRPr="003B42C5" w:rsidRDefault="003B42C5" w:rsidP="00F67CE3">
            <w:pPr>
              <w:jc w:val="center"/>
            </w:pPr>
            <w:r>
              <w:t>Абсолютных величин</w:t>
            </w:r>
          </w:p>
        </w:tc>
        <w:tc>
          <w:tcPr>
            <w:tcW w:w="1080" w:type="dxa"/>
            <w:shd w:val="clear" w:color="auto" w:fill="FFFEFF"/>
          </w:tcPr>
          <w:p w:rsidR="005E5DA4" w:rsidRDefault="005E5DA4" w:rsidP="00F67CE3">
            <w:pPr>
              <w:jc w:val="center"/>
            </w:pPr>
            <w:r>
              <w:t>Уд.</w:t>
            </w:r>
          </w:p>
          <w:p w:rsidR="003B42C5" w:rsidRPr="003B42C5" w:rsidRDefault="005E5DA4" w:rsidP="00F67CE3">
            <w:pPr>
              <w:jc w:val="center"/>
            </w:pPr>
            <w:r>
              <w:t>веса</w:t>
            </w:r>
          </w:p>
        </w:tc>
        <w:tc>
          <w:tcPr>
            <w:tcW w:w="900" w:type="dxa"/>
            <w:shd w:val="clear" w:color="auto" w:fill="FFFEFF"/>
            <w:textDirection w:val="btLr"/>
          </w:tcPr>
          <w:p w:rsidR="003B42C5" w:rsidRPr="003B42C5" w:rsidRDefault="00BB7CC1" w:rsidP="00027351">
            <w:pPr>
              <w:ind w:left="113" w:right="113"/>
              <w:jc w:val="center"/>
            </w:pPr>
            <w:r>
              <w:t>В % к величине 200</w:t>
            </w:r>
            <w:r w:rsidR="006C0659">
              <w:t>8</w:t>
            </w:r>
          </w:p>
        </w:tc>
        <w:tc>
          <w:tcPr>
            <w:tcW w:w="1080" w:type="dxa"/>
            <w:shd w:val="clear" w:color="auto" w:fill="FFFEFF"/>
            <w:textDirection w:val="btLr"/>
          </w:tcPr>
          <w:p w:rsidR="003B42C5" w:rsidRPr="00F67CE3" w:rsidRDefault="00BB7CC1" w:rsidP="00F67CE3">
            <w:pPr>
              <w:spacing w:line="360" w:lineRule="auto"/>
              <w:ind w:left="113" w:right="113"/>
              <w:jc w:val="center"/>
              <w:rPr>
                <w:sz w:val="22"/>
                <w:szCs w:val="22"/>
              </w:rPr>
            </w:pPr>
            <w:r w:rsidRPr="00F67CE3">
              <w:rPr>
                <w:sz w:val="22"/>
                <w:szCs w:val="22"/>
              </w:rPr>
              <w:t>В % к измене-нию итога баланса</w:t>
            </w:r>
          </w:p>
        </w:tc>
      </w:tr>
      <w:tr w:rsidR="003B42C5" w:rsidRPr="00F67CE3" w:rsidTr="00D128B5">
        <w:trPr>
          <w:trHeight w:val="159"/>
        </w:trPr>
        <w:tc>
          <w:tcPr>
            <w:tcW w:w="1309" w:type="dxa"/>
            <w:shd w:val="clear" w:color="auto" w:fill="FFFEFF"/>
          </w:tcPr>
          <w:p w:rsidR="008023B1" w:rsidRPr="00F67CE3" w:rsidRDefault="003B42C5" w:rsidP="00F67CE3">
            <w:pPr>
              <w:spacing w:line="360" w:lineRule="auto"/>
              <w:jc w:val="center"/>
              <w:rPr>
                <w:sz w:val="22"/>
                <w:szCs w:val="22"/>
              </w:rPr>
            </w:pPr>
            <w:r w:rsidRPr="00F67CE3">
              <w:rPr>
                <w:sz w:val="22"/>
                <w:szCs w:val="22"/>
              </w:rPr>
              <w:t>1</w:t>
            </w:r>
          </w:p>
        </w:tc>
        <w:tc>
          <w:tcPr>
            <w:tcW w:w="1066" w:type="dxa"/>
            <w:shd w:val="clear" w:color="auto" w:fill="FFFEFF"/>
          </w:tcPr>
          <w:p w:rsidR="008023B1" w:rsidRPr="00F67CE3" w:rsidRDefault="003B42C5" w:rsidP="00F67CE3">
            <w:pPr>
              <w:spacing w:line="360" w:lineRule="auto"/>
              <w:jc w:val="center"/>
              <w:rPr>
                <w:sz w:val="22"/>
                <w:szCs w:val="22"/>
              </w:rPr>
            </w:pPr>
            <w:r w:rsidRPr="00F67CE3">
              <w:rPr>
                <w:sz w:val="22"/>
                <w:szCs w:val="22"/>
              </w:rPr>
              <w:t>2</w:t>
            </w:r>
          </w:p>
        </w:tc>
        <w:tc>
          <w:tcPr>
            <w:tcW w:w="994" w:type="dxa"/>
            <w:shd w:val="clear" w:color="auto" w:fill="FFFEFF"/>
          </w:tcPr>
          <w:p w:rsidR="008023B1" w:rsidRPr="00F67CE3" w:rsidRDefault="003B42C5" w:rsidP="00F67CE3">
            <w:pPr>
              <w:spacing w:line="360" w:lineRule="auto"/>
              <w:jc w:val="center"/>
              <w:rPr>
                <w:sz w:val="22"/>
                <w:szCs w:val="22"/>
              </w:rPr>
            </w:pPr>
            <w:r w:rsidRPr="00F67CE3">
              <w:rPr>
                <w:sz w:val="22"/>
                <w:szCs w:val="22"/>
              </w:rPr>
              <w:t>3</w:t>
            </w:r>
          </w:p>
        </w:tc>
        <w:tc>
          <w:tcPr>
            <w:tcW w:w="1130" w:type="dxa"/>
            <w:gridSpan w:val="2"/>
            <w:shd w:val="clear" w:color="auto" w:fill="FFFEFF"/>
          </w:tcPr>
          <w:p w:rsidR="008023B1" w:rsidRPr="00F67CE3" w:rsidRDefault="003B42C5" w:rsidP="00F67CE3">
            <w:pPr>
              <w:spacing w:line="360" w:lineRule="auto"/>
              <w:jc w:val="center"/>
              <w:rPr>
                <w:sz w:val="22"/>
                <w:szCs w:val="22"/>
              </w:rPr>
            </w:pPr>
            <w:r w:rsidRPr="00F67CE3">
              <w:rPr>
                <w:sz w:val="22"/>
                <w:szCs w:val="22"/>
              </w:rPr>
              <w:t>4</w:t>
            </w:r>
          </w:p>
        </w:tc>
        <w:tc>
          <w:tcPr>
            <w:tcW w:w="1009" w:type="dxa"/>
            <w:shd w:val="clear" w:color="auto" w:fill="FFFEFF"/>
          </w:tcPr>
          <w:p w:rsidR="008023B1" w:rsidRPr="00F67CE3" w:rsidRDefault="003B42C5" w:rsidP="00F67CE3">
            <w:pPr>
              <w:spacing w:line="360" w:lineRule="auto"/>
              <w:jc w:val="center"/>
              <w:rPr>
                <w:sz w:val="22"/>
                <w:szCs w:val="22"/>
              </w:rPr>
            </w:pPr>
            <w:r w:rsidRPr="00F67CE3">
              <w:rPr>
                <w:sz w:val="22"/>
                <w:szCs w:val="22"/>
              </w:rPr>
              <w:t>5</w:t>
            </w:r>
          </w:p>
        </w:tc>
        <w:tc>
          <w:tcPr>
            <w:tcW w:w="1260" w:type="dxa"/>
            <w:shd w:val="clear" w:color="auto" w:fill="FFFEFF"/>
          </w:tcPr>
          <w:p w:rsidR="008023B1" w:rsidRPr="00F67CE3" w:rsidRDefault="003B42C5" w:rsidP="00F67CE3">
            <w:pPr>
              <w:spacing w:line="360" w:lineRule="auto"/>
              <w:jc w:val="center"/>
              <w:rPr>
                <w:sz w:val="22"/>
                <w:szCs w:val="22"/>
              </w:rPr>
            </w:pPr>
            <w:r w:rsidRPr="00F67CE3">
              <w:rPr>
                <w:sz w:val="22"/>
                <w:szCs w:val="22"/>
              </w:rPr>
              <w:t>6</w:t>
            </w:r>
          </w:p>
        </w:tc>
        <w:tc>
          <w:tcPr>
            <w:tcW w:w="1080" w:type="dxa"/>
            <w:shd w:val="clear" w:color="auto" w:fill="FFFEFF"/>
          </w:tcPr>
          <w:p w:rsidR="008023B1" w:rsidRPr="00F67CE3" w:rsidRDefault="003B42C5" w:rsidP="00F67CE3">
            <w:pPr>
              <w:spacing w:line="360" w:lineRule="auto"/>
              <w:jc w:val="center"/>
              <w:rPr>
                <w:sz w:val="22"/>
                <w:szCs w:val="22"/>
              </w:rPr>
            </w:pPr>
            <w:r w:rsidRPr="00F67CE3">
              <w:rPr>
                <w:sz w:val="22"/>
                <w:szCs w:val="22"/>
              </w:rPr>
              <w:t>7</w:t>
            </w:r>
          </w:p>
        </w:tc>
        <w:tc>
          <w:tcPr>
            <w:tcW w:w="900" w:type="dxa"/>
            <w:shd w:val="clear" w:color="auto" w:fill="FFFEFF"/>
          </w:tcPr>
          <w:p w:rsidR="008023B1" w:rsidRPr="00F67CE3" w:rsidRDefault="003B42C5" w:rsidP="00F67CE3">
            <w:pPr>
              <w:spacing w:line="360" w:lineRule="auto"/>
              <w:jc w:val="center"/>
              <w:rPr>
                <w:sz w:val="22"/>
                <w:szCs w:val="22"/>
              </w:rPr>
            </w:pPr>
            <w:r w:rsidRPr="00F67CE3">
              <w:rPr>
                <w:sz w:val="22"/>
                <w:szCs w:val="22"/>
              </w:rPr>
              <w:t>8</w:t>
            </w:r>
          </w:p>
        </w:tc>
        <w:tc>
          <w:tcPr>
            <w:tcW w:w="1080" w:type="dxa"/>
            <w:shd w:val="clear" w:color="auto" w:fill="FFFEFF"/>
          </w:tcPr>
          <w:p w:rsidR="008023B1" w:rsidRPr="00F67CE3" w:rsidRDefault="003B42C5" w:rsidP="00F67CE3">
            <w:pPr>
              <w:spacing w:line="360" w:lineRule="auto"/>
              <w:jc w:val="center"/>
              <w:rPr>
                <w:sz w:val="22"/>
                <w:szCs w:val="22"/>
              </w:rPr>
            </w:pPr>
            <w:r w:rsidRPr="00F67CE3">
              <w:rPr>
                <w:sz w:val="22"/>
                <w:szCs w:val="22"/>
              </w:rPr>
              <w:t>9</w:t>
            </w:r>
          </w:p>
        </w:tc>
      </w:tr>
      <w:tr w:rsidR="005E5DA4" w:rsidRPr="00F67CE3" w:rsidTr="00F67CE3">
        <w:tc>
          <w:tcPr>
            <w:tcW w:w="9828" w:type="dxa"/>
            <w:gridSpan w:val="10"/>
          </w:tcPr>
          <w:p w:rsidR="005E5DA4" w:rsidRPr="00F67CE3" w:rsidRDefault="005E5DA4" w:rsidP="00F12E2F">
            <w:pPr>
              <w:spacing w:line="360" w:lineRule="auto"/>
              <w:jc w:val="center"/>
              <w:rPr>
                <w:sz w:val="28"/>
                <w:szCs w:val="28"/>
              </w:rPr>
            </w:pPr>
            <w:r w:rsidRPr="00F67CE3">
              <w:rPr>
                <w:sz w:val="28"/>
                <w:szCs w:val="28"/>
              </w:rPr>
              <w:t>Актив</w:t>
            </w:r>
          </w:p>
        </w:tc>
      </w:tr>
      <w:tr w:rsidR="00422A68" w:rsidRPr="00F67CE3" w:rsidTr="002909AD">
        <w:trPr>
          <w:trHeight w:val="317"/>
        </w:trPr>
        <w:tc>
          <w:tcPr>
            <w:tcW w:w="1309" w:type="dxa"/>
          </w:tcPr>
          <w:p w:rsidR="00422A68" w:rsidRPr="00F67CE3" w:rsidRDefault="005E5DA4" w:rsidP="002909AD">
            <w:pPr>
              <w:spacing w:line="360" w:lineRule="auto"/>
              <w:rPr>
                <w:sz w:val="28"/>
                <w:szCs w:val="28"/>
              </w:rPr>
            </w:pPr>
            <w:r w:rsidRPr="00F67CE3">
              <w:rPr>
                <w:sz w:val="28"/>
                <w:szCs w:val="28"/>
              </w:rPr>
              <w:t>1.ВА</w:t>
            </w:r>
          </w:p>
        </w:tc>
        <w:tc>
          <w:tcPr>
            <w:tcW w:w="1066" w:type="dxa"/>
          </w:tcPr>
          <w:p w:rsidR="00422A68" w:rsidRPr="00F67CE3" w:rsidRDefault="00422A68" w:rsidP="002909AD">
            <w:pPr>
              <w:spacing w:line="360" w:lineRule="auto"/>
              <w:jc w:val="center"/>
              <w:rPr>
                <w:sz w:val="28"/>
                <w:szCs w:val="28"/>
              </w:rPr>
            </w:pPr>
            <w:r w:rsidRPr="00F67CE3">
              <w:rPr>
                <w:sz w:val="28"/>
                <w:szCs w:val="28"/>
              </w:rPr>
              <w:t>594389</w:t>
            </w:r>
          </w:p>
        </w:tc>
        <w:tc>
          <w:tcPr>
            <w:tcW w:w="1058" w:type="dxa"/>
            <w:gridSpan w:val="2"/>
          </w:tcPr>
          <w:p w:rsidR="00422A68" w:rsidRPr="00F67CE3" w:rsidRDefault="00422A68" w:rsidP="002909AD">
            <w:pPr>
              <w:spacing w:line="360" w:lineRule="auto"/>
              <w:jc w:val="center"/>
              <w:rPr>
                <w:sz w:val="28"/>
                <w:szCs w:val="28"/>
              </w:rPr>
            </w:pPr>
            <w:r w:rsidRPr="00F67CE3">
              <w:rPr>
                <w:sz w:val="28"/>
                <w:szCs w:val="28"/>
              </w:rPr>
              <w:t>686059</w:t>
            </w:r>
          </w:p>
        </w:tc>
        <w:tc>
          <w:tcPr>
            <w:tcW w:w="1066" w:type="dxa"/>
          </w:tcPr>
          <w:p w:rsidR="00422A68" w:rsidRPr="00F67CE3" w:rsidRDefault="00422A68" w:rsidP="002909AD">
            <w:pPr>
              <w:spacing w:line="360" w:lineRule="auto"/>
              <w:jc w:val="center"/>
              <w:rPr>
                <w:sz w:val="28"/>
                <w:szCs w:val="28"/>
              </w:rPr>
            </w:pPr>
            <w:r w:rsidRPr="00F67CE3">
              <w:rPr>
                <w:sz w:val="28"/>
                <w:szCs w:val="28"/>
              </w:rPr>
              <w:t>86,0</w:t>
            </w:r>
          </w:p>
        </w:tc>
        <w:tc>
          <w:tcPr>
            <w:tcW w:w="1009" w:type="dxa"/>
          </w:tcPr>
          <w:p w:rsidR="00422A68" w:rsidRPr="00F67CE3" w:rsidRDefault="00422A68" w:rsidP="002909AD">
            <w:pPr>
              <w:spacing w:line="360" w:lineRule="auto"/>
              <w:jc w:val="center"/>
              <w:rPr>
                <w:sz w:val="28"/>
                <w:szCs w:val="28"/>
              </w:rPr>
            </w:pPr>
            <w:r w:rsidRPr="00F67CE3">
              <w:rPr>
                <w:sz w:val="28"/>
                <w:szCs w:val="28"/>
              </w:rPr>
              <w:t>71,27</w:t>
            </w:r>
          </w:p>
        </w:tc>
        <w:tc>
          <w:tcPr>
            <w:tcW w:w="1260" w:type="dxa"/>
          </w:tcPr>
          <w:p w:rsidR="00422A68" w:rsidRPr="00F67CE3" w:rsidRDefault="00422A68" w:rsidP="002909AD">
            <w:pPr>
              <w:spacing w:line="360" w:lineRule="auto"/>
              <w:jc w:val="center"/>
              <w:rPr>
                <w:sz w:val="28"/>
                <w:szCs w:val="28"/>
              </w:rPr>
            </w:pPr>
            <w:r w:rsidRPr="00F67CE3">
              <w:rPr>
                <w:sz w:val="28"/>
                <w:szCs w:val="28"/>
              </w:rPr>
              <w:t>+91670</w:t>
            </w:r>
          </w:p>
        </w:tc>
        <w:tc>
          <w:tcPr>
            <w:tcW w:w="1080" w:type="dxa"/>
          </w:tcPr>
          <w:p w:rsidR="00422A68" w:rsidRPr="00F67CE3" w:rsidRDefault="00422A68" w:rsidP="002909AD">
            <w:pPr>
              <w:spacing w:line="360" w:lineRule="auto"/>
              <w:jc w:val="center"/>
              <w:rPr>
                <w:sz w:val="28"/>
                <w:szCs w:val="28"/>
              </w:rPr>
            </w:pPr>
            <w:r w:rsidRPr="00F67CE3">
              <w:rPr>
                <w:sz w:val="28"/>
                <w:szCs w:val="28"/>
              </w:rPr>
              <w:t>-14,73</w:t>
            </w:r>
          </w:p>
        </w:tc>
        <w:tc>
          <w:tcPr>
            <w:tcW w:w="900" w:type="dxa"/>
          </w:tcPr>
          <w:p w:rsidR="00422A68" w:rsidRPr="00422A68" w:rsidRDefault="00422A68" w:rsidP="002909AD">
            <w:pPr>
              <w:spacing w:line="360" w:lineRule="auto"/>
              <w:jc w:val="center"/>
            </w:pPr>
            <w:r w:rsidRPr="00F67CE3">
              <w:rPr>
                <w:sz w:val="28"/>
                <w:szCs w:val="28"/>
              </w:rPr>
              <w:t>+15,4</w:t>
            </w:r>
          </w:p>
        </w:tc>
        <w:tc>
          <w:tcPr>
            <w:tcW w:w="1080" w:type="dxa"/>
          </w:tcPr>
          <w:p w:rsidR="00422A68" w:rsidRPr="00F67CE3" w:rsidRDefault="00422A68" w:rsidP="002909AD">
            <w:pPr>
              <w:spacing w:line="360" w:lineRule="auto"/>
              <w:jc w:val="center"/>
              <w:rPr>
                <w:sz w:val="28"/>
                <w:szCs w:val="28"/>
              </w:rPr>
            </w:pPr>
            <w:r w:rsidRPr="00F67CE3">
              <w:rPr>
                <w:sz w:val="28"/>
                <w:szCs w:val="28"/>
              </w:rPr>
              <w:t>+33,71</w:t>
            </w:r>
          </w:p>
        </w:tc>
      </w:tr>
      <w:tr w:rsidR="002909AD" w:rsidRPr="00F67CE3" w:rsidTr="002909AD">
        <w:trPr>
          <w:trHeight w:val="359"/>
        </w:trPr>
        <w:tc>
          <w:tcPr>
            <w:tcW w:w="1309" w:type="dxa"/>
          </w:tcPr>
          <w:p w:rsidR="002909AD" w:rsidRPr="00F67CE3" w:rsidRDefault="002909AD" w:rsidP="002909AD">
            <w:pPr>
              <w:spacing w:line="360" w:lineRule="auto"/>
              <w:rPr>
                <w:sz w:val="28"/>
                <w:szCs w:val="28"/>
              </w:rPr>
            </w:pPr>
            <w:r w:rsidRPr="00F67CE3">
              <w:rPr>
                <w:sz w:val="28"/>
                <w:szCs w:val="28"/>
              </w:rPr>
              <w:t>2.СОС</w:t>
            </w:r>
          </w:p>
        </w:tc>
        <w:tc>
          <w:tcPr>
            <w:tcW w:w="1066" w:type="dxa"/>
          </w:tcPr>
          <w:p w:rsidR="002909AD" w:rsidRPr="00F67CE3" w:rsidRDefault="002909AD" w:rsidP="002909AD">
            <w:pPr>
              <w:spacing w:line="360" w:lineRule="auto"/>
              <w:jc w:val="center"/>
              <w:rPr>
                <w:sz w:val="28"/>
                <w:szCs w:val="28"/>
              </w:rPr>
            </w:pPr>
            <w:r w:rsidRPr="00F67CE3">
              <w:rPr>
                <w:sz w:val="28"/>
                <w:szCs w:val="28"/>
              </w:rPr>
              <w:t>96382</w:t>
            </w:r>
          </w:p>
        </w:tc>
        <w:tc>
          <w:tcPr>
            <w:tcW w:w="1058" w:type="dxa"/>
            <w:gridSpan w:val="2"/>
          </w:tcPr>
          <w:p w:rsidR="002909AD" w:rsidRPr="00F67CE3" w:rsidRDefault="002909AD" w:rsidP="002909AD">
            <w:pPr>
              <w:spacing w:line="360" w:lineRule="auto"/>
              <w:jc w:val="center"/>
              <w:rPr>
                <w:sz w:val="28"/>
                <w:szCs w:val="28"/>
              </w:rPr>
            </w:pPr>
            <w:r w:rsidRPr="00F67CE3">
              <w:rPr>
                <w:sz w:val="28"/>
                <w:szCs w:val="28"/>
              </w:rPr>
              <w:t>276613</w:t>
            </w:r>
          </w:p>
        </w:tc>
        <w:tc>
          <w:tcPr>
            <w:tcW w:w="1066" w:type="dxa"/>
          </w:tcPr>
          <w:p w:rsidR="002909AD" w:rsidRPr="00F67CE3" w:rsidRDefault="002909AD" w:rsidP="002909AD">
            <w:pPr>
              <w:spacing w:line="360" w:lineRule="auto"/>
              <w:jc w:val="center"/>
              <w:rPr>
                <w:sz w:val="28"/>
                <w:szCs w:val="28"/>
              </w:rPr>
            </w:pPr>
            <w:r w:rsidRPr="00F67CE3">
              <w:rPr>
                <w:sz w:val="28"/>
                <w:szCs w:val="28"/>
              </w:rPr>
              <w:t>14,0</w:t>
            </w:r>
          </w:p>
        </w:tc>
        <w:tc>
          <w:tcPr>
            <w:tcW w:w="1009" w:type="dxa"/>
          </w:tcPr>
          <w:p w:rsidR="002909AD" w:rsidRPr="00F67CE3" w:rsidRDefault="002909AD" w:rsidP="002909AD">
            <w:pPr>
              <w:spacing w:line="360" w:lineRule="auto"/>
              <w:jc w:val="center"/>
              <w:rPr>
                <w:sz w:val="28"/>
                <w:szCs w:val="28"/>
              </w:rPr>
            </w:pPr>
            <w:r w:rsidRPr="00F67CE3">
              <w:rPr>
                <w:sz w:val="28"/>
                <w:szCs w:val="28"/>
              </w:rPr>
              <w:t>28,73</w:t>
            </w:r>
          </w:p>
        </w:tc>
        <w:tc>
          <w:tcPr>
            <w:tcW w:w="1260" w:type="dxa"/>
          </w:tcPr>
          <w:p w:rsidR="002909AD" w:rsidRPr="00F67CE3" w:rsidRDefault="002909AD" w:rsidP="002909AD">
            <w:pPr>
              <w:spacing w:line="360" w:lineRule="auto"/>
              <w:jc w:val="center"/>
              <w:rPr>
                <w:sz w:val="28"/>
                <w:szCs w:val="28"/>
              </w:rPr>
            </w:pPr>
            <w:r w:rsidRPr="00F67CE3">
              <w:rPr>
                <w:sz w:val="28"/>
                <w:szCs w:val="28"/>
              </w:rPr>
              <w:t>+180231</w:t>
            </w:r>
          </w:p>
        </w:tc>
        <w:tc>
          <w:tcPr>
            <w:tcW w:w="1080" w:type="dxa"/>
          </w:tcPr>
          <w:p w:rsidR="002909AD" w:rsidRPr="00F67CE3" w:rsidRDefault="002909AD" w:rsidP="002909AD">
            <w:pPr>
              <w:spacing w:line="360" w:lineRule="auto"/>
              <w:jc w:val="center"/>
              <w:rPr>
                <w:sz w:val="28"/>
                <w:szCs w:val="28"/>
              </w:rPr>
            </w:pPr>
            <w:r w:rsidRPr="00F67CE3">
              <w:rPr>
                <w:sz w:val="28"/>
                <w:szCs w:val="28"/>
              </w:rPr>
              <w:t>+14,73</w:t>
            </w:r>
          </w:p>
        </w:tc>
        <w:tc>
          <w:tcPr>
            <w:tcW w:w="900" w:type="dxa"/>
          </w:tcPr>
          <w:p w:rsidR="002909AD" w:rsidRPr="00F67CE3" w:rsidRDefault="002909AD" w:rsidP="002909AD">
            <w:pPr>
              <w:spacing w:line="360" w:lineRule="auto"/>
              <w:jc w:val="center"/>
              <w:rPr>
                <w:sz w:val="28"/>
                <w:szCs w:val="28"/>
              </w:rPr>
            </w:pPr>
            <w:r w:rsidRPr="00F67CE3">
              <w:rPr>
                <w:sz w:val="28"/>
                <w:szCs w:val="28"/>
              </w:rPr>
              <w:t>+187</w:t>
            </w:r>
          </w:p>
        </w:tc>
        <w:tc>
          <w:tcPr>
            <w:tcW w:w="1080" w:type="dxa"/>
          </w:tcPr>
          <w:p w:rsidR="002909AD" w:rsidRPr="00F67CE3" w:rsidRDefault="002909AD" w:rsidP="002909AD">
            <w:pPr>
              <w:spacing w:line="360" w:lineRule="auto"/>
              <w:jc w:val="center"/>
              <w:rPr>
                <w:sz w:val="28"/>
                <w:szCs w:val="28"/>
              </w:rPr>
            </w:pPr>
            <w:r w:rsidRPr="00F67CE3">
              <w:rPr>
                <w:sz w:val="28"/>
                <w:szCs w:val="28"/>
              </w:rPr>
              <w:t>+66,29</w:t>
            </w:r>
          </w:p>
        </w:tc>
      </w:tr>
      <w:tr w:rsidR="002909AD" w:rsidRPr="00F67CE3" w:rsidTr="002909AD">
        <w:trPr>
          <w:trHeight w:val="501"/>
        </w:trPr>
        <w:tc>
          <w:tcPr>
            <w:tcW w:w="1309" w:type="dxa"/>
          </w:tcPr>
          <w:p w:rsidR="002909AD" w:rsidRPr="00F67CE3" w:rsidRDefault="002909AD" w:rsidP="002909AD">
            <w:pPr>
              <w:spacing w:line="360" w:lineRule="auto"/>
              <w:rPr>
                <w:sz w:val="28"/>
                <w:szCs w:val="28"/>
              </w:rPr>
            </w:pPr>
            <w:r w:rsidRPr="00F67CE3">
              <w:rPr>
                <w:sz w:val="28"/>
                <w:szCs w:val="28"/>
              </w:rPr>
              <w:t>В т.ч. З</w:t>
            </w:r>
          </w:p>
        </w:tc>
        <w:tc>
          <w:tcPr>
            <w:tcW w:w="1066" w:type="dxa"/>
          </w:tcPr>
          <w:p w:rsidR="002909AD" w:rsidRPr="00F67CE3" w:rsidRDefault="002909AD" w:rsidP="002909AD">
            <w:pPr>
              <w:spacing w:line="360" w:lineRule="auto"/>
              <w:jc w:val="center"/>
              <w:rPr>
                <w:sz w:val="28"/>
                <w:szCs w:val="28"/>
              </w:rPr>
            </w:pPr>
            <w:r w:rsidRPr="00F67CE3">
              <w:rPr>
                <w:sz w:val="28"/>
                <w:szCs w:val="28"/>
              </w:rPr>
              <w:t>19828</w:t>
            </w:r>
          </w:p>
        </w:tc>
        <w:tc>
          <w:tcPr>
            <w:tcW w:w="1058" w:type="dxa"/>
            <w:gridSpan w:val="2"/>
          </w:tcPr>
          <w:p w:rsidR="002909AD" w:rsidRPr="00F67CE3" w:rsidRDefault="002909AD" w:rsidP="002909AD">
            <w:pPr>
              <w:spacing w:line="360" w:lineRule="auto"/>
              <w:jc w:val="center"/>
              <w:rPr>
                <w:sz w:val="28"/>
                <w:szCs w:val="28"/>
              </w:rPr>
            </w:pPr>
            <w:r w:rsidRPr="00F67CE3">
              <w:rPr>
                <w:sz w:val="28"/>
                <w:szCs w:val="28"/>
              </w:rPr>
              <w:t>53966</w:t>
            </w:r>
          </w:p>
        </w:tc>
        <w:tc>
          <w:tcPr>
            <w:tcW w:w="1066" w:type="dxa"/>
          </w:tcPr>
          <w:p w:rsidR="002909AD" w:rsidRPr="00F67CE3" w:rsidRDefault="002909AD" w:rsidP="002909AD">
            <w:pPr>
              <w:spacing w:line="360" w:lineRule="auto"/>
              <w:jc w:val="center"/>
              <w:rPr>
                <w:sz w:val="28"/>
                <w:szCs w:val="28"/>
              </w:rPr>
            </w:pPr>
            <w:r w:rsidRPr="00F67CE3">
              <w:rPr>
                <w:sz w:val="28"/>
                <w:szCs w:val="28"/>
              </w:rPr>
              <w:t>2,9</w:t>
            </w:r>
          </w:p>
        </w:tc>
        <w:tc>
          <w:tcPr>
            <w:tcW w:w="1009" w:type="dxa"/>
          </w:tcPr>
          <w:p w:rsidR="002909AD" w:rsidRPr="00F67CE3" w:rsidRDefault="002909AD" w:rsidP="002909AD">
            <w:pPr>
              <w:spacing w:line="360" w:lineRule="auto"/>
              <w:jc w:val="center"/>
              <w:rPr>
                <w:sz w:val="28"/>
                <w:szCs w:val="28"/>
              </w:rPr>
            </w:pPr>
            <w:r w:rsidRPr="00F67CE3">
              <w:rPr>
                <w:sz w:val="28"/>
                <w:szCs w:val="28"/>
              </w:rPr>
              <w:t>5,61</w:t>
            </w:r>
          </w:p>
        </w:tc>
        <w:tc>
          <w:tcPr>
            <w:tcW w:w="1260" w:type="dxa"/>
          </w:tcPr>
          <w:p w:rsidR="002909AD" w:rsidRPr="00F67CE3" w:rsidRDefault="002909AD" w:rsidP="002909AD">
            <w:pPr>
              <w:spacing w:line="360" w:lineRule="auto"/>
              <w:jc w:val="center"/>
              <w:rPr>
                <w:sz w:val="28"/>
                <w:szCs w:val="28"/>
              </w:rPr>
            </w:pPr>
            <w:r w:rsidRPr="00F67CE3">
              <w:rPr>
                <w:sz w:val="28"/>
                <w:szCs w:val="28"/>
              </w:rPr>
              <w:t>+34138</w:t>
            </w:r>
          </w:p>
        </w:tc>
        <w:tc>
          <w:tcPr>
            <w:tcW w:w="1080" w:type="dxa"/>
          </w:tcPr>
          <w:p w:rsidR="002909AD" w:rsidRPr="00F67CE3" w:rsidRDefault="002909AD" w:rsidP="002909AD">
            <w:pPr>
              <w:spacing w:line="360" w:lineRule="auto"/>
              <w:jc w:val="center"/>
              <w:rPr>
                <w:sz w:val="28"/>
                <w:szCs w:val="28"/>
              </w:rPr>
            </w:pPr>
            <w:r w:rsidRPr="00F67CE3">
              <w:rPr>
                <w:sz w:val="28"/>
                <w:szCs w:val="28"/>
              </w:rPr>
              <w:t>+2,71</w:t>
            </w:r>
          </w:p>
        </w:tc>
        <w:tc>
          <w:tcPr>
            <w:tcW w:w="900" w:type="dxa"/>
          </w:tcPr>
          <w:p w:rsidR="002909AD" w:rsidRPr="00F67CE3" w:rsidRDefault="002909AD" w:rsidP="002909AD">
            <w:pPr>
              <w:spacing w:line="360" w:lineRule="auto"/>
              <w:jc w:val="center"/>
              <w:rPr>
                <w:sz w:val="28"/>
                <w:szCs w:val="28"/>
              </w:rPr>
            </w:pPr>
            <w:r w:rsidRPr="00422A68">
              <w:t>+172,2</w:t>
            </w:r>
          </w:p>
        </w:tc>
        <w:tc>
          <w:tcPr>
            <w:tcW w:w="1080" w:type="dxa"/>
          </w:tcPr>
          <w:p w:rsidR="002909AD" w:rsidRPr="00F67CE3" w:rsidRDefault="002909AD" w:rsidP="002909AD">
            <w:pPr>
              <w:spacing w:line="360" w:lineRule="auto"/>
              <w:jc w:val="center"/>
              <w:rPr>
                <w:sz w:val="28"/>
                <w:szCs w:val="28"/>
              </w:rPr>
            </w:pPr>
            <w:r w:rsidRPr="00F67CE3">
              <w:rPr>
                <w:sz w:val="28"/>
                <w:szCs w:val="28"/>
              </w:rPr>
              <w:t>+12,56</w:t>
            </w:r>
          </w:p>
        </w:tc>
      </w:tr>
      <w:tr w:rsidR="002909AD" w:rsidRPr="00F67CE3" w:rsidTr="002909AD">
        <w:trPr>
          <w:trHeight w:val="501"/>
        </w:trPr>
        <w:tc>
          <w:tcPr>
            <w:tcW w:w="1309" w:type="dxa"/>
          </w:tcPr>
          <w:p w:rsidR="002909AD" w:rsidRPr="00F67CE3" w:rsidRDefault="002909AD" w:rsidP="00F67CE3">
            <w:pPr>
              <w:spacing w:line="360" w:lineRule="auto"/>
              <w:rPr>
                <w:sz w:val="28"/>
                <w:szCs w:val="28"/>
              </w:rPr>
            </w:pPr>
            <w:r w:rsidRPr="00F67CE3">
              <w:rPr>
                <w:sz w:val="28"/>
                <w:szCs w:val="28"/>
              </w:rPr>
              <w:t>ДЗ</w:t>
            </w:r>
          </w:p>
        </w:tc>
        <w:tc>
          <w:tcPr>
            <w:tcW w:w="1066" w:type="dxa"/>
          </w:tcPr>
          <w:p w:rsidR="002909AD" w:rsidRPr="00F67CE3" w:rsidRDefault="002909AD" w:rsidP="00F67CE3">
            <w:pPr>
              <w:spacing w:line="360" w:lineRule="auto"/>
              <w:jc w:val="center"/>
              <w:rPr>
                <w:sz w:val="28"/>
                <w:szCs w:val="28"/>
              </w:rPr>
            </w:pPr>
            <w:r w:rsidRPr="00F67CE3">
              <w:rPr>
                <w:sz w:val="28"/>
                <w:szCs w:val="28"/>
              </w:rPr>
              <w:t>72644</w:t>
            </w:r>
          </w:p>
        </w:tc>
        <w:tc>
          <w:tcPr>
            <w:tcW w:w="1058" w:type="dxa"/>
            <w:gridSpan w:val="2"/>
          </w:tcPr>
          <w:p w:rsidR="002909AD" w:rsidRPr="00F67CE3" w:rsidRDefault="002909AD" w:rsidP="00F67CE3">
            <w:pPr>
              <w:spacing w:line="360" w:lineRule="auto"/>
              <w:jc w:val="center"/>
              <w:rPr>
                <w:sz w:val="28"/>
                <w:szCs w:val="28"/>
              </w:rPr>
            </w:pPr>
            <w:r w:rsidRPr="00F67CE3">
              <w:rPr>
                <w:sz w:val="28"/>
                <w:szCs w:val="28"/>
              </w:rPr>
              <w:t>196151</w:t>
            </w:r>
          </w:p>
        </w:tc>
        <w:tc>
          <w:tcPr>
            <w:tcW w:w="1066" w:type="dxa"/>
          </w:tcPr>
          <w:p w:rsidR="002909AD" w:rsidRPr="00F67CE3" w:rsidRDefault="002909AD" w:rsidP="00F67CE3">
            <w:pPr>
              <w:spacing w:line="360" w:lineRule="auto"/>
              <w:jc w:val="center"/>
              <w:rPr>
                <w:sz w:val="28"/>
                <w:szCs w:val="28"/>
              </w:rPr>
            </w:pPr>
            <w:r w:rsidRPr="00F67CE3">
              <w:rPr>
                <w:sz w:val="28"/>
                <w:szCs w:val="28"/>
              </w:rPr>
              <w:t>10,5</w:t>
            </w:r>
          </w:p>
        </w:tc>
        <w:tc>
          <w:tcPr>
            <w:tcW w:w="1009" w:type="dxa"/>
          </w:tcPr>
          <w:p w:rsidR="002909AD" w:rsidRPr="00F67CE3" w:rsidRDefault="002909AD" w:rsidP="00F67CE3">
            <w:pPr>
              <w:spacing w:line="360" w:lineRule="auto"/>
              <w:jc w:val="center"/>
              <w:rPr>
                <w:sz w:val="28"/>
                <w:szCs w:val="28"/>
              </w:rPr>
            </w:pPr>
            <w:r w:rsidRPr="00F67CE3">
              <w:rPr>
                <w:sz w:val="28"/>
                <w:szCs w:val="28"/>
              </w:rPr>
              <w:t>20,37</w:t>
            </w:r>
          </w:p>
        </w:tc>
        <w:tc>
          <w:tcPr>
            <w:tcW w:w="1260" w:type="dxa"/>
          </w:tcPr>
          <w:p w:rsidR="002909AD" w:rsidRPr="00F67CE3" w:rsidRDefault="002909AD" w:rsidP="00F67CE3">
            <w:pPr>
              <w:spacing w:line="360" w:lineRule="auto"/>
              <w:jc w:val="center"/>
              <w:rPr>
                <w:sz w:val="28"/>
                <w:szCs w:val="28"/>
              </w:rPr>
            </w:pPr>
            <w:r w:rsidRPr="00F67CE3">
              <w:rPr>
                <w:sz w:val="28"/>
                <w:szCs w:val="28"/>
              </w:rPr>
              <w:t>+123507</w:t>
            </w:r>
          </w:p>
        </w:tc>
        <w:tc>
          <w:tcPr>
            <w:tcW w:w="1080" w:type="dxa"/>
          </w:tcPr>
          <w:p w:rsidR="002909AD" w:rsidRPr="00F67CE3" w:rsidRDefault="002909AD" w:rsidP="00F67CE3">
            <w:pPr>
              <w:spacing w:line="360" w:lineRule="auto"/>
              <w:jc w:val="center"/>
              <w:rPr>
                <w:sz w:val="28"/>
                <w:szCs w:val="28"/>
              </w:rPr>
            </w:pPr>
            <w:r w:rsidRPr="00F67CE3">
              <w:rPr>
                <w:sz w:val="28"/>
                <w:szCs w:val="28"/>
              </w:rPr>
              <w:t>+9,87</w:t>
            </w:r>
          </w:p>
        </w:tc>
        <w:tc>
          <w:tcPr>
            <w:tcW w:w="900" w:type="dxa"/>
          </w:tcPr>
          <w:p w:rsidR="002909AD" w:rsidRPr="00F67CE3" w:rsidRDefault="002909AD" w:rsidP="00F67CE3">
            <w:pPr>
              <w:spacing w:line="360" w:lineRule="auto"/>
              <w:jc w:val="center"/>
              <w:rPr>
                <w:sz w:val="28"/>
                <w:szCs w:val="28"/>
              </w:rPr>
            </w:pPr>
            <w:r w:rsidRPr="00F67CE3">
              <w:rPr>
                <w:sz w:val="28"/>
                <w:szCs w:val="28"/>
              </w:rPr>
              <w:t>+170</w:t>
            </w:r>
          </w:p>
        </w:tc>
        <w:tc>
          <w:tcPr>
            <w:tcW w:w="1080" w:type="dxa"/>
          </w:tcPr>
          <w:p w:rsidR="002909AD" w:rsidRPr="00F67CE3" w:rsidRDefault="002909AD" w:rsidP="00F67CE3">
            <w:pPr>
              <w:spacing w:line="360" w:lineRule="auto"/>
              <w:jc w:val="center"/>
              <w:rPr>
                <w:sz w:val="28"/>
                <w:szCs w:val="28"/>
              </w:rPr>
            </w:pPr>
            <w:r w:rsidRPr="00F67CE3">
              <w:rPr>
                <w:sz w:val="28"/>
                <w:szCs w:val="28"/>
              </w:rPr>
              <w:t>+45,42</w:t>
            </w:r>
          </w:p>
        </w:tc>
      </w:tr>
      <w:tr w:rsidR="00422A68" w:rsidRPr="00F67CE3" w:rsidTr="00F67CE3">
        <w:tc>
          <w:tcPr>
            <w:tcW w:w="1309" w:type="dxa"/>
          </w:tcPr>
          <w:p w:rsidR="008023B1" w:rsidRPr="00F67CE3" w:rsidRDefault="00422A68" w:rsidP="00F67CE3">
            <w:pPr>
              <w:spacing w:line="360" w:lineRule="auto"/>
              <w:rPr>
                <w:sz w:val="28"/>
                <w:szCs w:val="28"/>
              </w:rPr>
            </w:pPr>
            <w:r w:rsidRPr="00F67CE3">
              <w:rPr>
                <w:sz w:val="28"/>
                <w:szCs w:val="28"/>
              </w:rPr>
              <w:t>Д</w:t>
            </w:r>
          </w:p>
        </w:tc>
        <w:tc>
          <w:tcPr>
            <w:tcW w:w="1066" w:type="dxa"/>
          </w:tcPr>
          <w:p w:rsidR="008023B1" w:rsidRPr="00F67CE3" w:rsidRDefault="00422A68" w:rsidP="00F67CE3">
            <w:pPr>
              <w:spacing w:line="360" w:lineRule="auto"/>
              <w:jc w:val="center"/>
              <w:rPr>
                <w:sz w:val="28"/>
                <w:szCs w:val="28"/>
              </w:rPr>
            </w:pPr>
            <w:r w:rsidRPr="00F67CE3">
              <w:rPr>
                <w:sz w:val="28"/>
                <w:szCs w:val="28"/>
              </w:rPr>
              <w:t>2435</w:t>
            </w:r>
          </w:p>
        </w:tc>
        <w:tc>
          <w:tcPr>
            <w:tcW w:w="1058" w:type="dxa"/>
            <w:gridSpan w:val="2"/>
          </w:tcPr>
          <w:p w:rsidR="008023B1" w:rsidRPr="00F67CE3" w:rsidRDefault="00422A68" w:rsidP="00F67CE3">
            <w:pPr>
              <w:spacing w:line="360" w:lineRule="auto"/>
              <w:jc w:val="center"/>
              <w:rPr>
                <w:sz w:val="28"/>
                <w:szCs w:val="28"/>
              </w:rPr>
            </w:pPr>
            <w:r w:rsidRPr="00F67CE3">
              <w:rPr>
                <w:sz w:val="28"/>
                <w:szCs w:val="28"/>
              </w:rPr>
              <w:t>14593</w:t>
            </w:r>
          </w:p>
        </w:tc>
        <w:tc>
          <w:tcPr>
            <w:tcW w:w="1066" w:type="dxa"/>
          </w:tcPr>
          <w:p w:rsidR="008023B1" w:rsidRPr="00F67CE3" w:rsidRDefault="00422A68" w:rsidP="00F67CE3">
            <w:pPr>
              <w:spacing w:line="360" w:lineRule="auto"/>
              <w:jc w:val="center"/>
              <w:rPr>
                <w:sz w:val="28"/>
                <w:szCs w:val="28"/>
              </w:rPr>
            </w:pPr>
            <w:r w:rsidRPr="00F67CE3">
              <w:rPr>
                <w:sz w:val="28"/>
                <w:szCs w:val="28"/>
              </w:rPr>
              <w:t>0,4</w:t>
            </w:r>
          </w:p>
        </w:tc>
        <w:tc>
          <w:tcPr>
            <w:tcW w:w="1009" w:type="dxa"/>
          </w:tcPr>
          <w:p w:rsidR="008023B1" w:rsidRPr="00F67CE3" w:rsidRDefault="00422A68" w:rsidP="00F67CE3">
            <w:pPr>
              <w:spacing w:line="360" w:lineRule="auto"/>
              <w:jc w:val="center"/>
              <w:rPr>
                <w:sz w:val="28"/>
                <w:szCs w:val="28"/>
              </w:rPr>
            </w:pPr>
            <w:r w:rsidRPr="00F67CE3">
              <w:rPr>
                <w:sz w:val="28"/>
                <w:szCs w:val="28"/>
              </w:rPr>
              <w:t>1,51</w:t>
            </w:r>
          </w:p>
        </w:tc>
        <w:tc>
          <w:tcPr>
            <w:tcW w:w="1260" w:type="dxa"/>
          </w:tcPr>
          <w:p w:rsidR="008023B1" w:rsidRPr="00F67CE3" w:rsidRDefault="00422A68" w:rsidP="00F67CE3">
            <w:pPr>
              <w:spacing w:line="360" w:lineRule="auto"/>
              <w:jc w:val="center"/>
              <w:rPr>
                <w:sz w:val="28"/>
                <w:szCs w:val="28"/>
              </w:rPr>
            </w:pPr>
            <w:r w:rsidRPr="00F67CE3">
              <w:rPr>
                <w:sz w:val="28"/>
                <w:szCs w:val="28"/>
              </w:rPr>
              <w:t>+12158</w:t>
            </w:r>
          </w:p>
        </w:tc>
        <w:tc>
          <w:tcPr>
            <w:tcW w:w="1080" w:type="dxa"/>
          </w:tcPr>
          <w:p w:rsidR="008023B1" w:rsidRPr="00F67CE3" w:rsidRDefault="00422A68" w:rsidP="00F67CE3">
            <w:pPr>
              <w:spacing w:line="360" w:lineRule="auto"/>
              <w:jc w:val="center"/>
              <w:rPr>
                <w:sz w:val="28"/>
                <w:szCs w:val="28"/>
              </w:rPr>
            </w:pPr>
            <w:r w:rsidRPr="00F67CE3">
              <w:rPr>
                <w:sz w:val="28"/>
                <w:szCs w:val="28"/>
              </w:rPr>
              <w:t>+1,11</w:t>
            </w:r>
          </w:p>
        </w:tc>
        <w:tc>
          <w:tcPr>
            <w:tcW w:w="900" w:type="dxa"/>
          </w:tcPr>
          <w:p w:rsidR="008023B1" w:rsidRPr="00F67CE3" w:rsidRDefault="00422A68" w:rsidP="00F67CE3">
            <w:pPr>
              <w:spacing w:line="360" w:lineRule="auto"/>
              <w:jc w:val="center"/>
              <w:rPr>
                <w:sz w:val="28"/>
                <w:szCs w:val="28"/>
              </w:rPr>
            </w:pPr>
            <w:r w:rsidRPr="00422A68">
              <w:t>+499,3</w:t>
            </w:r>
          </w:p>
        </w:tc>
        <w:tc>
          <w:tcPr>
            <w:tcW w:w="1080" w:type="dxa"/>
          </w:tcPr>
          <w:p w:rsidR="008023B1" w:rsidRPr="00F67CE3" w:rsidRDefault="00422A68" w:rsidP="00F67CE3">
            <w:pPr>
              <w:spacing w:line="360" w:lineRule="auto"/>
              <w:jc w:val="center"/>
              <w:rPr>
                <w:sz w:val="28"/>
                <w:szCs w:val="28"/>
              </w:rPr>
            </w:pPr>
            <w:r w:rsidRPr="00F67CE3">
              <w:rPr>
                <w:sz w:val="28"/>
                <w:szCs w:val="28"/>
              </w:rPr>
              <w:t>+4,47</w:t>
            </w:r>
          </w:p>
        </w:tc>
      </w:tr>
      <w:tr w:rsidR="00422A68" w:rsidRPr="00F67CE3" w:rsidTr="00F67CE3">
        <w:tc>
          <w:tcPr>
            <w:tcW w:w="1309" w:type="dxa"/>
          </w:tcPr>
          <w:p w:rsidR="008023B1" w:rsidRPr="00F67CE3" w:rsidRDefault="00422A68" w:rsidP="00F67CE3">
            <w:pPr>
              <w:spacing w:line="360" w:lineRule="auto"/>
              <w:rPr>
                <w:sz w:val="28"/>
                <w:szCs w:val="28"/>
              </w:rPr>
            </w:pPr>
            <w:r w:rsidRPr="00F67CE3">
              <w:rPr>
                <w:sz w:val="28"/>
                <w:szCs w:val="28"/>
              </w:rPr>
              <w:t>Баланс</w:t>
            </w:r>
          </w:p>
        </w:tc>
        <w:tc>
          <w:tcPr>
            <w:tcW w:w="1066" w:type="dxa"/>
          </w:tcPr>
          <w:p w:rsidR="008023B1" w:rsidRPr="00F67CE3" w:rsidRDefault="00422A68" w:rsidP="00F67CE3">
            <w:pPr>
              <w:spacing w:line="360" w:lineRule="auto"/>
              <w:jc w:val="center"/>
              <w:rPr>
                <w:sz w:val="28"/>
                <w:szCs w:val="28"/>
              </w:rPr>
            </w:pPr>
            <w:r w:rsidRPr="00F67CE3">
              <w:rPr>
                <w:sz w:val="28"/>
                <w:szCs w:val="28"/>
              </w:rPr>
              <w:t>690771</w:t>
            </w:r>
          </w:p>
        </w:tc>
        <w:tc>
          <w:tcPr>
            <w:tcW w:w="1058" w:type="dxa"/>
            <w:gridSpan w:val="2"/>
          </w:tcPr>
          <w:p w:rsidR="008023B1" w:rsidRPr="00F67CE3" w:rsidRDefault="00422A68" w:rsidP="00F67CE3">
            <w:pPr>
              <w:spacing w:line="360" w:lineRule="auto"/>
              <w:jc w:val="center"/>
              <w:rPr>
                <w:sz w:val="28"/>
                <w:szCs w:val="28"/>
              </w:rPr>
            </w:pPr>
            <w:r w:rsidRPr="00F67CE3">
              <w:rPr>
                <w:sz w:val="28"/>
                <w:szCs w:val="28"/>
              </w:rPr>
              <w:t>962672</w:t>
            </w:r>
          </w:p>
        </w:tc>
        <w:tc>
          <w:tcPr>
            <w:tcW w:w="1066" w:type="dxa"/>
          </w:tcPr>
          <w:p w:rsidR="008023B1" w:rsidRPr="00F67CE3" w:rsidRDefault="00422A68" w:rsidP="00F67CE3">
            <w:pPr>
              <w:spacing w:line="360" w:lineRule="auto"/>
              <w:jc w:val="center"/>
              <w:rPr>
                <w:sz w:val="28"/>
                <w:szCs w:val="28"/>
              </w:rPr>
            </w:pPr>
            <w:r w:rsidRPr="00F67CE3">
              <w:rPr>
                <w:sz w:val="28"/>
                <w:szCs w:val="28"/>
              </w:rPr>
              <w:t>100,0</w:t>
            </w:r>
          </w:p>
        </w:tc>
        <w:tc>
          <w:tcPr>
            <w:tcW w:w="1009" w:type="dxa"/>
          </w:tcPr>
          <w:p w:rsidR="008023B1" w:rsidRPr="00F67CE3" w:rsidRDefault="00422A68" w:rsidP="00F67CE3">
            <w:pPr>
              <w:spacing w:line="360" w:lineRule="auto"/>
              <w:jc w:val="center"/>
              <w:rPr>
                <w:sz w:val="28"/>
                <w:szCs w:val="28"/>
              </w:rPr>
            </w:pPr>
            <w:r w:rsidRPr="00F67CE3">
              <w:rPr>
                <w:sz w:val="28"/>
                <w:szCs w:val="28"/>
              </w:rPr>
              <w:t>100,0</w:t>
            </w:r>
          </w:p>
        </w:tc>
        <w:tc>
          <w:tcPr>
            <w:tcW w:w="1260" w:type="dxa"/>
          </w:tcPr>
          <w:p w:rsidR="008023B1" w:rsidRPr="00F67CE3" w:rsidRDefault="00422A68" w:rsidP="00F67CE3">
            <w:pPr>
              <w:spacing w:line="360" w:lineRule="auto"/>
              <w:jc w:val="center"/>
              <w:rPr>
                <w:sz w:val="28"/>
                <w:szCs w:val="28"/>
              </w:rPr>
            </w:pPr>
            <w:r w:rsidRPr="00F67CE3">
              <w:rPr>
                <w:sz w:val="28"/>
                <w:szCs w:val="28"/>
              </w:rPr>
              <w:t>+271901</w:t>
            </w:r>
          </w:p>
        </w:tc>
        <w:tc>
          <w:tcPr>
            <w:tcW w:w="1080" w:type="dxa"/>
          </w:tcPr>
          <w:p w:rsidR="008023B1" w:rsidRPr="00F67CE3" w:rsidRDefault="00927BBB" w:rsidP="00F67CE3">
            <w:pPr>
              <w:spacing w:line="360" w:lineRule="auto"/>
              <w:jc w:val="center"/>
              <w:rPr>
                <w:sz w:val="28"/>
                <w:szCs w:val="28"/>
              </w:rPr>
            </w:pPr>
            <w:r w:rsidRPr="00F67CE3">
              <w:rPr>
                <w:sz w:val="28"/>
                <w:szCs w:val="28"/>
              </w:rPr>
              <w:t>-</w:t>
            </w:r>
          </w:p>
        </w:tc>
        <w:tc>
          <w:tcPr>
            <w:tcW w:w="900" w:type="dxa"/>
          </w:tcPr>
          <w:p w:rsidR="008023B1" w:rsidRPr="00F67CE3" w:rsidRDefault="00927BBB" w:rsidP="00F67CE3">
            <w:pPr>
              <w:spacing w:line="360" w:lineRule="auto"/>
              <w:jc w:val="center"/>
              <w:rPr>
                <w:sz w:val="28"/>
                <w:szCs w:val="28"/>
              </w:rPr>
            </w:pPr>
            <w:r w:rsidRPr="00F67CE3">
              <w:rPr>
                <w:sz w:val="28"/>
                <w:szCs w:val="28"/>
              </w:rPr>
              <w:t>+39,4</w:t>
            </w:r>
          </w:p>
        </w:tc>
        <w:tc>
          <w:tcPr>
            <w:tcW w:w="1080" w:type="dxa"/>
          </w:tcPr>
          <w:p w:rsidR="008023B1" w:rsidRPr="00F67CE3" w:rsidRDefault="00927BBB" w:rsidP="00F67CE3">
            <w:pPr>
              <w:spacing w:line="360" w:lineRule="auto"/>
              <w:jc w:val="center"/>
              <w:rPr>
                <w:sz w:val="28"/>
                <w:szCs w:val="28"/>
              </w:rPr>
            </w:pPr>
            <w:r w:rsidRPr="00F67CE3">
              <w:rPr>
                <w:sz w:val="28"/>
                <w:szCs w:val="28"/>
              </w:rPr>
              <w:t>100,0</w:t>
            </w:r>
          </w:p>
        </w:tc>
      </w:tr>
      <w:tr w:rsidR="00927BBB" w:rsidRPr="00F67CE3" w:rsidTr="00F67CE3">
        <w:tc>
          <w:tcPr>
            <w:tcW w:w="9828" w:type="dxa"/>
            <w:gridSpan w:val="10"/>
          </w:tcPr>
          <w:p w:rsidR="00927BBB" w:rsidRPr="00F67CE3" w:rsidRDefault="00927BBB" w:rsidP="00F12E2F">
            <w:pPr>
              <w:spacing w:line="360" w:lineRule="auto"/>
              <w:jc w:val="center"/>
              <w:rPr>
                <w:sz w:val="28"/>
                <w:szCs w:val="28"/>
              </w:rPr>
            </w:pPr>
            <w:r w:rsidRPr="00F67CE3">
              <w:rPr>
                <w:sz w:val="28"/>
                <w:szCs w:val="28"/>
              </w:rPr>
              <w:t>Пассив</w:t>
            </w:r>
          </w:p>
        </w:tc>
      </w:tr>
      <w:tr w:rsidR="00422A68" w:rsidRPr="00F67CE3" w:rsidTr="00F67CE3">
        <w:tc>
          <w:tcPr>
            <w:tcW w:w="1309" w:type="dxa"/>
          </w:tcPr>
          <w:p w:rsidR="00927BBB" w:rsidRPr="00F67CE3" w:rsidRDefault="00927BBB" w:rsidP="00F82F2A">
            <w:pPr>
              <w:spacing w:line="360" w:lineRule="auto"/>
              <w:rPr>
                <w:sz w:val="28"/>
                <w:szCs w:val="28"/>
              </w:rPr>
            </w:pPr>
            <w:r w:rsidRPr="00F67CE3">
              <w:rPr>
                <w:sz w:val="28"/>
                <w:szCs w:val="28"/>
              </w:rPr>
              <w:t>1.С</w:t>
            </w:r>
            <w:r w:rsidR="00B51898" w:rsidRPr="00F67CE3">
              <w:rPr>
                <w:sz w:val="28"/>
                <w:szCs w:val="28"/>
              </w:rPr>
              <w:t>К</w:t>
            </w:r>
          </w:p>
        </w:tc>
        <w:tc>
          <w:tcPr>
            <w:tcW w:w="1066" w:type="dxa"/>
          </w:tcPr>
          <w:p w:rsidR="00927BBB" w:rsidRPr="00F67CE3" w:rsidRDefault="00927BBB" w:rsidP="00F82F2A">
            <w:pPr>
              <w:spacing w:line="360" w:lineRule="auto"/>
              <w:jc w:val="center"/>
              <w:rPr>
                <w:sz w:val="28"/>
                <w:szCs w:val="28"/>
              </w:rPr>
            </w:pPr>
            <w:r w:rsidRPr="00F67CE3">
              <w:rPr>
                <w:sz w:val="28"/>
                <w:szCs w:val="28"/>
              </w:rPr>
              <w:t>608666</w:t>
            </w:r>
          </w:p>
        </w:tc>
        <w:tc>
          <w:tcPr>
            <w:tcW w:w="1058" w:type="dxa"/>
            <w:gridSpan w:val="2"/>
          </w:tcPr>
          <w:p w:rsidR="00927BBB" w:rsidRPr="00F67CE3" w:rsidRDefault="00927BBB" w:rsidP="00F82F2A">
            <w:pPr>
              <w:spacing w:line="360" w:lineRule="auto"/>
              <w:jc w:val="center"/>
              <w:rPr>
                <w:sz w:val="28"/>
                <w:szCs w:val="28"/>
              </w:rPr>
            </w:pPr>
            <w:r w:rsidRPr="00F67CE3">
              <w:rPr>
                <w:sz w:val="28"/>
                <w:szCs w:val="28"/>
              </w:rPr>
              <w:t>726420</w:t>
            </w:r>
          </w:p>
        </w:tc>
        <w:tc>
          <w:tcPr>
            <w:tcW w:w="1066" w:type="dxa"/>
          </w:tcPr>
          <w:p w:rsidR="00927BBB" w:rsidRPr="00F67CE3" w:rsidRDefault="00927BBB" w:rsidP="00F82F2A">
            <w:pPr>
              <w:spacing w:line="360" w:lineRule="auto"/>
              <w:jc w:val="center"/>
              <w:rPr>
                <w:sz w:val="28"/>
                <w:szCs w:val="28"/>
              </w:rPr>
            </w:pPr>
            <w:r w:rsidRPr="00F67CE3">
              <w:rPr>
                <w:sz w:val="28"/>
                <w:szCs w:val="28"/>
              </w:rPr>
              <w:t>88,1</w:t>
            </w:r>
          </w:p>
        </w:tc>
        <w:tc>
          <w:tcPr>
            <w:tcW w:w="1009" w:type="dxa"/>
          </w:tcPr>
          <w:p w:rsidR="00927BBB" w:rsidRPr="00F67CE3" w:rsidRDefault="00927BBB" w:rsidP="00F82F2A">
            <w:pPr>
              <w:spacing w:line="360" w:lineRule="auto"/>
              <w:jc w:val="center"/>
              <w:rPr>
                <w:sz w:val="28"/>
                <w:szCs w:val="28"/>
              </w:rPr>
            </w:pPr>
            <w:r w:rsidRPr="00F67CE3">
              <w:rPr>
                <w:sz w:val="28"/>
                <w:szCs w:val="28"/>
              </w:rPr>
              <w:t>75,46</w:t>
            </w:r>
          </w:p>
        </w:tc>
        <w:tc>
          <w:tcPr>
            <w:tcW w:w="1260" w:type="dxa"/>
          </w:tcPr>
          <w:p w:rsidR="00927BBB" w:rsidRPr="00F67CE3" w:rsidRDefault="00927BBB" w:rsidP="00F82F2A">
            <w:pPr>
              <w:spacing w:line="360" w:lineRule="auto"/>
              <w:jc w:val="center"/>
              <w:rPr>
                <w:sz w:val="28"/>
                <w:szCs w:val="28"/>
              </w:rPr>
            </w:pPr>
            <w:r w:rsidRPr="00F67CE3">
              <w:rPr>
                <w:sz w:val="28"/>
                <w:szCs w:val="28"/>
              </w:rPr>
              <w:t>+117754</w:t>
            </w:r>
          </w:p>
        </w:tc>
        <w:tc>
          <w:tcPr>
            <w:tcW w:w="1080" w:type="dxa"/>
          </w:tcPr>
          <w:p w:rsidR="00927BBB" w:rsidRPr="00F67CE3" w:rsidRDefault="00927BBB" w:rsidP="00F82F2A">
            <w:pPr>
              <w:spacing w:line="360" w:lineRule="auto"/>
              <w:jc w:val="center"/>
              <w:rPr>
                <w:sz w:val="28"/>
                <w:szCs w:val="28"/>
              </w:rPr>
            </w:pPr>
            <w:r w:rsidRPr="00F67CE3">
              <w:rPr>
                <w:sz w:val="28"/>
                <w:szCs w:val="28"/>
              </w:rPr>
              <w:t>-12,64</w:t>
            </w:r>
          </w:p>
        </w:tc>
        <w:tc>
          <w:tcPr>
            <w:tcW w:w="900" w:type="dxa"/>
          </w:tcPr>
          <w:p w:rsidR="00927BBB" w:rsidRPr="00927BBB" w:rsidRDefault="00927BBB" w:rsidP="00F82F2A">
            <w:pPr>
              <w:spacing w:line="360" w:lineRule="auto"/>
              <w:jc w:val="center"/>
            </w:pPr>
            <w:r w:rsidRPr="00F67CE3">
              <w:rPr>
                <w:sz w:val="28"/>
                <w:szCs w:val="28"/>
              </w:rPr>
              <w:t>+19,4</w:t>
            </w:r>
          </w:p>
        </w:tc>
        <w:tc>
          <w:tcPr>
            <w:tcW w:w="1080" w:type="dxa"/>
          </w:tcPr>
          <w:p w:rsidR="00927BBB" w:rsidRPr="00F67CE3" w:rsidRDefault="00927BBB" w:rsidP="00F82F2A">
            <w:pPr>
              <w:spacing w:line="360" w:lineRule="auto"/>
              <w:jc w:val="center"/>
              <w:rPr>
                <w:sz w:val="28"/>
                <w:szCs w:val="28"/>
              </w:rPr>
            </w:pPr>
            <w:r w:rsidRPr="00F67CE3">
              <w:rPr>
                <w:sz w:val="28"/>
                <w:szCs w:val="28"/>
              </w:rPr>
              <w:t>+43,3</w:t>
            </w:r>
          </w:p>
        </w:tc>
      </w:tr>
      <w:tr w:rsidR="00F82F2A" w:rsidRPr="00F67CE3" w:rsidTr="00F67CE3">
        <w:tc>
          <w:tcPr>
            <w:tcW w:w="1309" w:type="dxa"/>
          </w:tcPr>
          <w:p w:rsidR="00F82F2A" w:rsidRPr="00F67CE3" w:rsidRDefault="00F82F2A" w:rsidP="00F82F2A">
            <w:pPr>
              <w:spacing w:line="360" w:lineRule="auto"/>
              <w:rPr>
                <w:sz w:val="28"/>
                <w:szCs w:val="28"/>
              </w:rPr>
            </w:pPr>
            <w:r w:rsidRPr="00F67CE3">
              <w:rPr>
                <w:sz w:val="28"/>
                <w:szCs w:val="28"/>
              </w:rPr>
              <w:t>2. ЗК</w:t>
            </w:r>
          </w:p>
        </w:tc>
        <w:tc>
          <w:tcPr>
            <w:tcW w:w="1066" w:type="dxa"/>
          </w:tcPr>
          <w:p w:rsidR="00F82F2A" w:rsidRPr="00F67CE3" w:rsidRDefault="00F82F2A" w:rsidP="00F82F2A">
            <w:pPr>
              <w:spacing w:line="360" w:lineRule="auto"/>
              <w:jc w:val="center"/>
              <w:rPr>
                <w:sz w:val="28"/>
                <w:szCs w:val="28"/>
              </w:rPr>
            </w:pPr>
            <w:r w:rsidRPr="00F67CE3">
              <w:rPr>
                <w:sz w:val="28"/>
                <w:szCs w:val="28"/>
              </w:rPr>
              <w:t>82105</w:t>
            </w:r>
          </w:p>
        </w:tc>
        <w:tc>
          <w:tcPr>
            <w:tcW w:w="1058" w:type="dxa"/>
            <w:gridSpan w:val="2"/>
          </w:tcPr>
          <w:p w:rsidR="00F82F2A" w:rsidRPr="00F67CE3" w:rsidRDefault="00F82F2A" w:rsidP="00F82F2A">
            <w:pPr>
              <w:spacing w:line="360" w:lineRule="auto"/>
              <w:jc w:val="center"/>
              <w:rPr>
                <w:sz w:val="28"/>
                <w:szCs w:val="28"/>
              </w:rPr>
            </w:pPr>
            <w:r w:rsidRPr="00F67CE3">
              <w:rPr>
                <w:sz w:val="28"/>
                <w:szCs w:val="28"/>
              </w:rPr>
              <w:t>236252</w:t>
            </w:r>
          </w:p>
        </w:tc>
        <w:tc>
          <w:tcPr>
            <w:tcW w:w="1066" w:type="dxa"/>
          </w:tcPr>
          <w:p w:rsidR="00F82F2A" w:rsidRPr="00F67CE3" w:rsidRDefault="00F82F2A" w:rsidP="00F82F2A">
            <w:pPr>
              <w:spacing w:line="360" w:lineRule="auto"/>
              <w:jc w:val="center"/>
              <w:rPr>
                <w:sz w:val="28"/>
                <w:szCs w:val="28"/>
              </w:rPr>
            </w:pPr>
            <w:r w:rsidRPr="00F67CE3">
              <w:rPr>
                <w:sz w:val="28"/>
                <w:szCs w:val="28"/>
              </w:rPr>
              <w:t>11,9</w:t>
            </w:r>
          </w:p>
        </w:tc>
        <w:tc>
          <w:tcPr>
            <w:tcW w:w="1009" w:type="dxa"/>
          </w:tcPr>
          <w:p w:rsidR="00F82F2A" w:rsidRPr="00F67CE3" w:rsidRDefault="00F82F2A" w:rsidP="00F82F2A">
            <w:pPr>
              <w:spacing w:line="360" w:lineRule="auto"/>
              <w:jc w:val="center"/>
              <w:rPr>
                <w:sz w:val="28"/>
                <w:szCs w:val="28"/>
              </w:rPr>
            </w:pPr>
            <w:r w:rsidRPr="00F67CE3">
              <w:rPr>
                <w:sz w:val="28"/>
                <w:szCs w:val="28"/>
              </w:rPr>
              <w:t>24,54</w:t>
            </w:r>
          </w:p>
        </w:tc>
        <w:tc>
          <w:tcPr>
            <w:tcW w:w="1260" w:type="dxa"/>
          </w:tcPr>
          <w:p w:rsidR="00F82F2A" w:rsidRPr="00F67CE3" w:rsidRDefault="00F82F2A" w:rsidP="00F82F2A">
            <w:pPr>
              <w:spacing w:line="360" w:lineRule="auto"/>
              <w:jc w:val="center"/>
              <w:rPr>
                <w:sz w:val="28"/>
                <w:szCs w:val="28"/>
              </w:rPr>
            </w:pPr>
            <w:r w:rsidRPr="00F67CE3">
              <w:rPr>
                <w:sz w:val="28"/>
                <w:szCs w:val="28"/>
              </w:rPr>
              <w:t>+154147</w:t>
            </w:r>
          </w:p>
        </w:tc>
        <w:tc>
          <w:tcPr>
            <w:tcW w:w="1080" w:type="dxa"/>
          </w:tcPr>
          <w:p w:rsidR="00F82F2A" w:rsidRPr="00F67CE3" w:rsidRDefault="00F82F2A" w:rsidP="00F82F2A">
            <w:pPr>
              <w:spacing w:line="360" w:lineRule="auto"/>
              <w:jc w:val="center"/>
              <w:rPr>
                <w:sz w:val="28"/>
                <w:szCs w:val="28"/>
              </w:rPr>
            </w:pPr>
            <w:r w:rsidRPr="00F67CE3">
              <w:rPr>
                <w:sz w:val="28"/>
                <w:szCs w:val="28"/>
              </w:rPr>
              <w:t>+12,64</w:t>
            </w:r>
          </w:p>
        </w:tc>
        <w:tc>
          <w:tcPr>
            <w:tcW w:w="900" w:type="dxa"/>
          </w:tcPr>
          <w:p w:rsidR="00F82F2A" w:rsidRPr="00F67CE3" w:rsidRDefault="00F82F2A" w:rsidP="00F82F2A">
            <w:pPr>
              <w:spacing w:line="360" w:lineRule="auto"/>
              <w:jc w:val="center"/>
              <w:rPr>
                <w:sz w:val="28"/>
                <w:szCs w:val="28"/>
              </w:rPr>
            </w:pPr>
            <w:r w:rsidRPr="00F82F2A">
              <w:t>+187,7</w:t>
            </w:r>
          </w:p>
        </w:tc>
        <w:tc>
          <w:tcPr>
            <w:tcW w:w="1080" w:type="dxa"/>
          </w:tcPr>
          <w:p w:rsidR="00F82F2A" w:rsidRPr="00F67CE3" w:rsidRDefault="00F82F2A" w:rsidP="00F82F2A">
            <w:pPr>
              <w:spacing w:line="360" w:lineRule="auto"/>
              <w:jc w:val="center"/>
              <w:rPr>
                <w:sz w:val="28"/>
                <w:szCs w:val="28"/>
              </w:rPr>
            </w:pPr>
            <w:r w:rsidRPr="00F67CE3">
              <w:rPr>
                <w:sz w:val="28"/>
                <w:szCs w:val="28"/>
              </w:rPr>
              <w:t>+56,7</w:t>
            </w:r>
          </w:p>
        </w:tc>
      </w:tr>
      <w:tr w:rsidR="00F82F2A" w:rsidRPr="00F67CE3" w:rsidTr="00F67CE3">
        <w:tc>
          <w:tcPr>
            <w:tcW w:w="1309" w:type="dxa"/>
          </w:tcPr>
          <w:p w:rsidR="00F82F2A" w:rsidRPr="00F67CE3" w:rsidRDefault="00F82F2A" w:rsidP="00F82F2A">
            <w:pPr>
              <w:spacing w:line="360" w:lineRule="auto"/>
              <w:rPr>
                <w:sz w:val="28"/>
                <w:szCs w:val="28"/>
              </w:rPr>
            </w:pPr>
            <w:r w:rsidRPr="00F67CE3">
              <w:rPr>
                <w:sz w:val="28"/>
                <w:szCs w:val="28"/>
              </w:rPr>
              <w:t>В т.ч.К</w:t>
            </w:r>
          </w:p>
        </w:tc>
        <w:tc>
          <w:tcPr>
            <w:tcW w:w="1066" w:type="dxa"/>
          </w:tcPr>
          <w:p w:rsidR="00F82F2A" w:rsidRPr="00F67CE3" w:rsidRDefault="00F82F2A" w:rsidP="00F82F2A">
            <w:pPr>
              <w:spacing w:line="360" w:lineRule="auto"/>
              <w:jc w:val="center"/>
              <w:rPr>
                <w:sz w:val="28"/>
                <w:szCs w:val="28"/>
              </w:rPr>
            </w:pPr>
            <w:r w:rsidRPr="00F67CE3">
              <w:rPr>
                <w:sz w:val="28"/>
                <w:szCs w:val="28"/>
              </w:rPr>
              <w:t>4026</w:t>
            </w:r>
          </w:p>
        </w:tc>
        <w:tc>
          <w:tcPr>
            <w:tcW w:w="1058" w:type="dxa"/>
            <w:gridSpan w:val="2"/>
          </w:tcPr>
          <w:p w:rsidR="00F82F2A" w:rsidRPr="00F67CE3" w:rsidRDefault="00F82F2A" w:rsidP="00F82F2A">
            <w:pPr>
              <w:spacing w:line="360" w:lineRule="auto"/>
              <w:jc w:val="center"/>
              <w:rPr>
                <w:sz w:val="28"/>
                <w:szCs w:val="28"/>
              </w:rPr>
            </w:pPr>
            <w:r w:rsidRPr="00F67CE3">
              <w:rPr>
                <w:sz w:val="28"/>
                <w:szCs w:val="28"/>
              </w:rPr>
              <w:t>1342</w:t>
            </w:r>
          </w:p>
        </w:tc>
        <w:tc>
          <w:tcPr>
            <w:tcW w:w="1066" w:type="dxa"/>
          </w:tcPr>
          <w:p w:rsidR="00F82F2A" w:rsidRPr="00F67CE3" w:rsidRDefault="00F82F2A" w:rsidP="00F82F2A">
            <w:pPr>
              <w:spacing w:line="360" w:lineRule="auto"/>
              <w:jc w:val="center"/>
              <w:rPr>
                <w:sz w:val="28"/>
                <w:szCs w:val="28"/>
              </w:rPr>
            </w:pPr>
            <w:r w:rsidRPr="00F67CE3">
              <w:rPr>
                <w:sz w:val="28"/>
                <w:szCs w:val="28"/>
              </w:rPr>
              <w:t>0,58</w:t>
            </w:r>
          </w:p>
        </w:tc>
        <w:tc>
          <w:tcPr>
            <w:tcW w:w="1009" w:type="dxa"/>
          </w:tcPr>
          <w:p w:rsidR="00F82F2A" w:rsidRPr="00F67CE3" w:rsidRDefault="00F82F2A" w:rsidP="00F82F2A">
            <w:pPr>
              <w:spacing w:line="360" w:lineRule="auto"/>
              <w:jc w:val="center"/>
              <w:rPr>
                <w:sz w:val="28"/>
                <w:szCs w:val="28"/>
              </w:rPr>
            </w:pPr>
            <w:r w:rsidRPr="00F67CE3">
              <w:rPr>
                <w:sz w:val="28"/>
                <w:szCs w:val="28"/>
              </w:rPr>
              <w:t>0,14</w:t>
            </w:r>
          </w:p>
        </w:tc>
        <w:tc>
          <w:tcPr>
            <w:tcW w:w="1260" w:type="dxa"/>
          </w:tcPr>
          <w:p w:rsidR="00F82F2A" w:rsidRPr="00F67CE3" w:rsidRDefault="00F82F2A" w:rsidP="00F67CE3">
            <w:pPr>
              <w:spacing w:line="360" w:lineRule="auto"/>
              <w:jc w:val="center"/>
              <w:rPr>
                <w:sz w:val="28"/>
                <w:szCs w:val="28"/>
              </w:rPr>
            </w:pPr>
            <w:r w:rsidRPr="00F67CE3">
              <w:rPr>
                <w:sz w:val="28"/>
                <w:szCs w:val="28"/>
              </w:rPr>
              <w:t>-2684</w:t>
            </w:r>
          </w:p>
        </w:tc>
        <w:tc>
          <w:tcPr>
            <w:tcW w:w="1080" w:type="dxa"/>
          </w:tcPr>
          <w:p w:rsidR="00F82F2A" w:rsidRPr="00F67CE3" w:rsidRDefault="00F82F2A" w:rsidP="00F82F2A">
            <w:pPr>
              <w:spacing w:line="360" w:lineRule="auto"/>
              <w:jc w:val="center"/>
              <w:rPr>
                <w:sz w:val="28"/>
                <w:szCs w:val="28"/>
              </w:rPr>
            </w:pPr>
            <w:r w:rsidRPr="00F67CE3">
              <w:rPr>
                <w:sz w:val="28"/>
                <w:szCs w:val="28"/>
              </w:rPr>
              <w:t>-0,44</w:t>
            </w:r>
          </w:p>
        </w:tc>
        <w:tc>
          <w:tcPr>
            <w:tcW w:w="900" w:type="dxa"/>
          </w:tcPr>
          <w:p w:rsidR="00F82F2A" w:rsidRPr="00F67CE3" w:rsidRDefault="00F82F2A" w:rsidP="00F82F2A">
            <w:pPr>
              <w:spacing w:line="360" w:lineRule="auto"/>
              <w:jc w:val="center"/>
              <w:rPr>
                <w:sz w:val="28"/>
                <w:szCs w:val="28"/>
              </w:rPr>
            </w:pPr>
            <w:r w:rsidRPr="00F67CE3">
              <w:rPr>
                <w:sz w:val="28"/>
                <w:szCs w:val="28"/>
              </w:rPr>
              <w:t>-66,7</w:t>
            </w:r>
          </w:p>
        </w:tc>
        <w:tc>
          <w:tcPr>
            <w:tcW w:w="1080" w:type="dxa"/>
          </w:tcPr>
          <w:p w:rsidR="00F82F2A" w:rsidRPr="00F67CE3" w:rsidRDefault="00F82F2A" w:rsidP="00F82F2A">
            <w:pPr>
              <w:spacing w:line="360" w:lineRule="auto"/>
              <w:jc w:val="center"/>
              <w:rPr>
                <w:sz w:val="28"/>
                <w:szCs w:val="28"/>
              </w:rPr>
            </w:pPr>
            <w:r w:rsidRPr="00F67CE3">
              <w:rPr>
                <w:sz w:val="28"/>
                <w:szCs w:val="28"/>
              </w:rPr>
              <w:t>-1,0</w:t>
            </w:r>
          </w:p>
        </w:tc>
      </w:tr>
      <w:tr w:rsidR="00F82F2A" w:rsidRPr="00F67CE3" w:rsidTr="00F67CE3">
        <w:tc>
          <w:tcPr>
            <w:tcW w:w="1309" w:type="dxa"/>
          </w:tcPr>
          <w:p w:rsidR="00F82F2A" w:rsidRPr="00F67CE3" w:rsidRDefault="00F82F2A" w:rsidP="00F67CE3">
            <w:pPr>
              <w:spacing w:line="360" w:lineRule="auto"/>
              <w:rPr>
                <w:sz w:val="28"/>
                <w:szCs w:val="28"/>
              </w:rPr>
            </w:pPr>
            <w:r w:rsidRPr="00F67CE3">
              <w:rPr>
                <w:sz w:val="28"/>
                <w:szCs w:val="28"/>
              </w:rPr>
              <w:lastRenderedPageBreak/>
              <w:t>КЗ</w:t>
            </w:r>
          </w:p>
        </w:tc>
        <w:tc>
          <w:tcPr>
            <w:tcW w:w="1066" w:type="dxa"/>
          </w:tcPr>
          <w:p w:rsidR="00F82F2A" w:rsidRPr="00F67CE3" w:rsidRDefault="00F82F2A" w:rsidP="00F67CE3">
            <w:pPr>
              <w:spacing w:line="360" w:lineRule="auto"/>
              <w:jc w:val="center"/>
              <w:rPr>
                <w:sz w:val="28"/>
                <w:szCs w:val="28"/>
              </w:rPr>
            </w:pPr>
            <w:r w:rsidRPr="00F67CE3">
              <w:rPr>
                <w:sz w:val="28"/>
                <w:szCs w:val="28"/>
              </w:rPr>
              <w:t>78079</w:t>
            </w:r>
          </w:p>
        </w:tc>
        <w:tc>
          <w:tcPr>
            <w:tcW w:w="1058" w:type="dxa"/>
            <w:gridSpan w:val="2"/>
          </w:tcPr>
          <w:p w:rsidR="00F82F2A" w:rsidRPr="00F67CE3" w:rsidRDefault="00F82F2A" w:rsidP="00F67CE3">
            <w:pPr>
              <w:spacing w:line="360" w:lineRule="auto"/>
              <w:jc w:val="center"/>
              <w:rPr>
                <w:sz w:val="28"/>
                <w:szCs w:val="28"/>
              </w:rPr>
            </w:pPr>
            <w:r w:rsidRPr="00F67CE3">
              <w:rPr>
                <w:sz w:val="28"/>
                <w:szCs w:val="28"/>
              </w:rPr>
              <w:t>234910</w:t>
            </w:r>
          </w:p>
        </w:tc>
        <w:tc>
          <w:tcPr>
            <w:tcW w:w="1066" w:type="dxa"/>
          </w:tcPr>
          <w:p w:rsidR="00F82F2A" w:rsidRPr="00F67CE3" w:rsidRDefault="00F82F2A" w:rsidP="00F67CE3">
            <w:pPr>
              <w:spacing w:line="360" w:lineRule="auto"/>
              <w:jc w:val="center"/>
              <w:rPr>
                <w:sz w:val="28"/>
                <w:szCs w:val="28"/>
              </w:rPr>
            </w:pPr>
            <w:r w:rsidRPr="00F67CE3">
              <w:rPr>
                <w:sz w:val="28"/>
                <w:szCs w:val="28"/>
              </w:rPr>
              <w:t>11,3</w:t>
            </w:r>
          </w:p>
        </w:tc>
        <w:tc>
          <w:tcPr>
            <w:tcW w:w="1009" w:type="dxa"/>
          </w:tcPr>
          <w:p w:rsidR="00F82F2A" w:rsidRPr="00F67CE3" w:rsidRDefault="00F82F2A" w:rsidP="00F67CE3">
            <w:pPr>
              <w:spacing w:line="360" w:lineRule="auto"/>
              <w:jc w:val="center"/>
              <w:rPr>
                <w:sz w:val="28"/>
                <w:szCs w:val="28"/>
              </w:rPr>
            </w:pPr>
            <w:r w:rsidRPr="00F67CE3">
              <w:rPr>
                <w:sz w:val="28"/>
                <w:szCs w:val="28"/>
              </w:rPr>
              <w:t>24,4</w:t>
            </w:r>
          </w:p>
        </w:tc>
        <w:tc>
          <w:tcPr>
            <w:tcW w:w="1260" w:type="dxa"/>
          </w:tcPr>
          <w:p w:rsidR="00F82F2A" w:rsidRPr="00F67CE3" w:rsidRDefault="00F82F2A" w:rsidP="00F67CE3">
            <w:pPr>
              <w:spacing w:line="360" w:lineRule="auto"/>
              <w:jc w:val="center"/>
              <w:rPr>
                <w:sz w:val="28"/>
                <w:szCs w:val="28"/>
              </w:rPr>
            </w:pPr>
            <w:r w:rsidRPr="00F67CE3">
              <w:rPr>
                <w:sz w:val="28"/>
                <w:szCs w:val="28"/>
              </w:rPr>
              <w:t>+156831</w:t>
            </w:r>
          </w:p>
        </w:tc>
        <w:tc>
          <w:tcPr>
            <w:tcW w:w="1080" w:type="dxa"/>
          </w:tcPr>
          <w:p w:rsidR="00F82F2A" w:rsidRPr="00F67CE3" w:rsidRDefault="00F82F2A" w:rsidP="00F67CE3">
            <w:pPr>
              <w:spacing w:line="360" w:lineRule="auto"/>
              <w:jc w:val="center"/>
              <w:rPr>
                <w:sz w:val="28"/>
                <w:szCs w:val="28"/>
              </w:rPr>
            </w:pPr>
            <w:r w:rsidRPr="00F67CE3">
              <w:rPr>
                <w:sz w:val="28"/>
                <w:szCs w:val="28"/>
              </w:rPr>
              <w:t>+13,1</w:t>
            </w:r>
          </w:p>
        </w:tc>
        <w:tc>
          <w:tcPr>
            <w:tcW w:w="900" w:type="dxa"/>
          </w:tcPr>
          <w:p w:rsidR="00F82F2A" w:rsidRPr="00F67CE3" w:rsidRDefault="00F82F2A" w:rsidP="00F67CE3">
            <w:pPr>
              <w:spacing w:line="360" w:lineRule="auto"/>
              <w:jc w:val="center"/>
              <w:rPr>
                <w:sz w:val="28"/>
                <w:szCs w:val="28"/>
              </w:rPr>
            </w:pPr>
            <w:r w:rsidRPr="00927BBB">
              <w:t>+200,9</w:t>
            </w:r>
          </w:p>
        </w:tc>
        <w:tc>
          <w:tcPr>
            <w:tcW w:w="1080" w:type="dxa"/>
          </w:tcPr>
          <w:p w:rsidR="00F82F2A" w:rsidRPr="00F67CE3" w:rsidRDefault="00F82F2A" w:rsidP="00F67CE3">
            <w:pPr>
              <w:spacing w:line="360" w:lineRule="auto"/>
              <w:jc w:val="center"/>
              <w:rPr>
                <w:sz w:val="28"/>
                <w:szCs w:val="28"/>
              </w:rPr>
            </w:pPr>
            <w:r w:rsidRPr="00F67CE3">
              <w:rPr>
                <w:sz w:val="28"/>
                <w:szCs w:val="28"/>
              </w:rPr>
              <w:t>+57,7</w:t>
            </w:r>
          </w:p>
        </w:tc>
      </w:tr>
      <w:tr w:rsidR="00422A68" w:rsidRPr="00F67CE3" w:rsidTr="00F67CE3">
        <w:tc>
          <w:tcPr>
            <w:tcW w:w="1309" w:type="dxa"/>
          </w:tcPr>
          <w:p w:rsidR="008023B1" w:rsidRPr="00F67CE3" w:rsidRDefault="00927BBB" w:rsidP="00F67CE3">
            <w:pPr>
              <w:spacing w:line="360" w:lineRule="auto"/>
              <w:rPr>
                <w:sz w:val="28"/>
                <w:szCs w:val="28"/>
              </w:rPr>
            </w:pPr>
            <w:r w:rsidRPr="00F67CE3">
              <w:rPr>
                <w:sz w:val="28"/>
                <w:szCs w:val="28"/>
              </w:rPr>
              <w:t>Баланс</w:t>
            </w:r>
          </w:p>
        </w:tc>
        <w:tc>
          <w:tcPr>
            <w:tcW w:w="1066" w:type="dxa"/>
          </w:tcPr>
          <w:p w:rsidR="008023B1" w:rsidRPr="00F67CE3" w:rsidRDefault="00927BBB" w:rsidP="00F67CE3">
            <w:pPr>
              <w:spacing w:line="360" w:lineRule="auto"/>
              <w:jc w:val="center"/>
              <w:rPr>
                <w:sz w:val="28"/>
                <w:szCs w:val="28"/>
              </w:rPr>
            </w:pPr>
            <w:r w:rsidRPr="00F67CE3">
              <w:rPr>
                <w:sz w:val="28"/>
                <w:szCs w:val="28"/>
              </w:rPr>
              <w:t>690771</w:t>
            </w:r>
          </w:p>
        </w:tc>
        <w:tc>
          <w:tcPr>
            <w:tcW w:w="1058" w:type="dxa"/>
            <w:gridSpan w:val="2"/>
          </w:tcPr>
          <w:p w:rsidR="008023B1" w:rsidRPr="00F67CE3" w:rsidRDefault="00927BBB" w:rsidP="00F67CE3">
            <w:pPr>
              <w:spacing w:line="360" w:lineRule="auto"/>
              <w:jc w:val="center"/>
              <w:rPr>
                <w:sz w:val="28"/>
                <w:szCs w:val="28"/>
              </w:rPr>
            </w:pPr>
            <w:r w:rsidRPr="00F67CE3">
              <w:rPr>
                <w:sz w:val="28"/>
                <w:szCs w:val="28"/>
              </w:rPr>
              <w:t>962672</w:t>
            </w:r>
          </w:p>
        </w:tc>
        <w:tc>
          <w:tcPr>
            <w:tcW w:w="1066" w:type="dxa"/>
          </w:tcPr>
          <w:p w:rsidR="008023B1" w:rsidRPr="00F67CE3" w:rsidRDefault="00927BBB" w:rsidP="00F67CE3">
            <w:pPr>
              <w:spacing w:line="360" w:lineRule="auto"/>
              <w:jc w:val="center"/>
              <w:rPr>
                <w:sz w:val="28"/>
                <w:szCs w:val="28"/>
              </w:rPr>
            </w:pPr>
            <w:r w:rsidRPr="00F67CE3">
              <w:rPr>
                <w:sz w:val="28"/>
                <w:szCs w:val="28"/>
              </w:rPr>
              <w:t>100,0</w:t>
            </w:r>
          </w:p>
        </w:tc>
        <w:tc>
          <w:tcPr>
            <w:tcW w:w="1009" w:type="dxa"/>
          </w:tcPr>
          <w:p w:rsidR="008023B1" w:rsidRPr="00F67CE3" w:rsidRDefault="00927BBB" w:rsidP="00F67CE3">
            <w:pPr>
              <w:spacing w:line="360" w:lineRule="auto"/>
              <w:jc w:val="center"/>
              <w:rPr>
                <w:sz w:val="28"/>
                <w:szCs w:val="28"/>
              </w:rPr>
            </w:pPr>
            <w:r w:rsidRPr="00F67CE3">
              <w:rPr>
                <w:sz w:val="28"/>
                <w:szCs w:val="28"/>
              </w:rPr>
              <w:t>100,0</w:t>
            </w:r>
          </w:p>
        </w:tc>
        <w:tc>
          <w:tcPr>
            <w:tcW w:w="1260" w:type="dxa"/>
          </w:tcPr>
          <w:p w:rsidR="008023B1" w:rsidRPr="00F67CE3" w:rsidRDefault="00927BBB" w:rsidP="00F67CE3">
            <w:pPr>
              <w:spacing w:line="360" w:lineRule="auto"/>
              <w:jc w:val="center"/>
              <w:rPr>
                <w:sz w:val="28"/>
                <w:szCs w:val="28"/>
              </w:rPr>
            </w:pPr>
            <w:r w:rsidRPr="00F67CE3">
              <w:rPr>
                <w:sz w:val="28"/>
                <w:szCs w:val="28"/>
              </w:rPr>
              <w:t>+271901</w:t>
            </w:r>
          </w:p>
        </w:tc>
        <w:tc>
          <w:tcPr>
            <w:tcW w:w="1080" w:type="dxa"/>
          </w:tcPr>
          <w:p w:rsidR="008023B1" w:rsidRPr="00F67CE3" w:rsidRDefault="00927BBB" w:rsidP="00F67CE3">
            <w:pPr>
              <w:spacing w:line="360" w:lineRule="auto"/>
              <w:jc w:val="center"/>
              <w:rPr>
                <w:sz w:val="28"/>
                <w:szCs w:val="28"/>
              </w:rPr>
            </w:pPr>
            <w:r w:rsidRPr="00F67CE3">
              <w:rPr>
                <w:sz w:val="28"/>
                <w:szCs w:val="28"/>
              </w:rPr>
              <w:t>-</w:t>
            </w:r>
          </w:p>
        </w:tc>
        <w:tc>
          <w:tcPr>
            <w:tcW w:w="900" w:type="dxa"/>
          </w:tcPr>
          <w:p w:rsidR="008023B1" w:rsidRPr="00F67CE3" w:rsidRDefault="00927BBB" w:rsidP="00F67CE3">
            <w:pPr>
              <w:spacing w:line="360" w:lineRule="auto"/>
              <w:jc w:val="center"/>
              <w:rPr>
                <w:sz w:val="28"/>
                <w:szCs w:val="28"/>
              </w:rPr>
            </w:pPr>
            <w:r w:rsidRPr="00F67CE3">
              <w:rPr>
                <w:sz w:val="28"/>
                <w:szCs w:val="28"/>
              </w:rPr>
              <w:t>+39,4</w:t>
            </w:r>
          </w:p>
        </w:tc>
        <w:tc>
          <w:tcPr>
            <w:tcW w:w="1080" w:type="dxa"/>
          </w:tcPr>
          <w:p w:rsidR="008023B1" w:rsidRPr="00F67CE3" w:rsidRDefault="00927BBB" w:rsidP="00F67CE3">
            <w:pPr>
              <w:spacing w:line="360" w:lineRule="auto"/>
              <w:jc w:val="center"/>
              <w:rPr>
                <w:sz w:val="28"/>
                <w:szCs w:val="28"/>
              </w:rPr>
            </w:pPr>
            <w:r w:rsidRPr="00F67CE3">
              <w:rPr>
                <w:sz w:val="28"/>
                <w:szCs w:val="28"/>
              </w:rPr>
              <w:t>100,0</w:t>
            </w:r>
          </w:p>
        </w:tc>
      </w:tr>
    </w:tbl>
    <w:p w:rsidR="00977A83" w:rsidRDefault="00977A83" w:rsidP="00B112D0">
      <w:pPr>
        <w:spacing w:line="360" w:lineRule="auto"/>
        <w:ind w:firstLine="540"/>
        <w:jc w:val="both"/>
        <w:rPr>
          <w:sz w:val="28"/>
          <w:szCs w:val="28"/>
        </w:rPr>
      </w:pPr>
      <w:r>
        <w:rPr>
          <w:sz w:val="28"/>
          <w:szCs w:val="28"/>
        </w:rPr>
        <w:t>Для анализа структуры запасов и, используя</w:t>
      </w:r>
      <w:r w:rsidR="001106A7">
        <w:rPr>
          <w:sz w:val="28"/>
          <w:szCs w:val="28"/>
        </w:rPr>
        <w:t xml:space="preserve"> данные Приложения 1, составим </w:t>
      </w:r>
      <w:r>
        <w:rPr>
          <w:sz w:val="28"/>
          <w:szCs w:val="28"/>
        </w:rPr>
        <w:t xml:space="preserve">Таблицу </w:t>
      </w:r>
      <w:r w:rsidR="00271C66">
        <w:rPr>
          <w:sz w:val="28"/>
          <w:szCs w:val="28"/>
        </w:rPr>
        <w:t>3</w:t>
      </w:r>
      <w:r>
        <w:rPr>
          <w:sz w:val="28"/>
          <w:szCs w:val="28"/>
        </w:rPr>
        <w:t>.</w:t>
      </w:r>
    </w:p>
    <w:p w:rsidR="00B77BDA" w:rsidRDefault="00B77BDA" w:rsidP="00B112D0">
      <w:pPr>
        <w:spacing w:line="360" w:lineRule="auto"/>
        <w:ind w:firstLine="540"/>
        <w:jc w:val="both"/>
        <w:rPr>
          <w:sz w:val="28"/>
          <w:szCs w:val="28"/>
        </w:rPr>
      </w:pPr>
    </w:p>
    <w:p w:rsidR="00977A83" w:rsidRDefault="00977A83" w:rsidP="00977A83">
      <w:pPr>
        <w:spacing w:line="360" w:lineRule="auto"/>
        <w:ind w:firstLine="540"/>
        <w:jc w:val="right"/>
        <w:rPr>
          <w:sz w:val="28"/>
          <w:szCs w:val="28"/>
        </w:rPr>
      </w:pPr>
      <w:r>
        <w:rPr>
          <w:sz w:val="28"/>
          <w:szCs w:val="28"/>
        </w:rPr>
        <w:t xml:space="preserve">Таблица </w:t>
      </w:r>
      <w:r w:rsidR="00271C66">
        <w:rPr>
          <w:sz w:val="28"/>
          <w:szCs w:val="28"/>
        </w:rPr>
        <w:t>3</w:t>
      </w:r>
    </w:p>
    <w:p w:rsidR="00977A83" w:rsidRDefault="00977A83" w:rsidP="00977A83">
      <w:pPr>
        <w:spacing w:line="360" w:lineRule="auto"/>
        <w:ind w:firstLine="540"/>
        <w:jc w:val="center"/>
        <w:rPr>
          <w:sz w:val="28"/>
          <w:szCs w:val="28"/>
        </w:rPr>
      </w:pPr>
      <w:r>
        <w:rPr>
          <w:sz w:val="28"/>
          <w:szCs w:val="28"/>
        </w:rPr>
        <w:t>Анализ запасов</w:t>
      </w:r>
      <w:r w:rsidR="00737135">
        <w:rPr>
          <w:sz w:val="28"/>
          <w:szCs w:val="28"/>
        </w:rPr>
        <w:t xml:space="preserve"> О</w:t>
      </w:r>
      <w:r w:rsidR="00027351">
        <w:rPr>
          <w:sz w:val="28"/>
          <w:szCs w:val="28"/>
        </w:rPr>
        <w:t>О</w:t>
      </w:r>
      <w:r w:rsidR="00737135">
        <w:rPr>
          <w:sz w:val="28"/>
          <w:szCs w:val="28"/>
        </w:rPr>
        <w:t>О «</w:t>
      </w:r>
      <w:r w:rsidR="00A04D5C">
        <w:rPr>
          <w:sz w:val="28"/>
          <w:szCs w:val="28"/>
        </w:rPr>
        <w:t>Газсервисснаб</w:t>
      </w:r>
      <w:r w:rsidR="00E26A82">
        <w:rPr>
          <w:sz w:val="28"/>
          <w:szCs w:val="28"/>
        </w:rPr>
        <w:t>»</w:t>
      </w:r>
      <w:r w:rsidR="00737135">
        <w:rPr>
          <w:sz w:val="28"/>
          <w:szCs w:val="28"/>
        </w:rPr>
        <w:t xml:space="preserve"> з</w:t>
      </w:r>
      <w:r w:rsidR="00012A37">
        <w:rPr>
          <w:sz w:val="28"/>
          <w:szCs w:val="28"/>
        </w:rPr>
        <w:t xml:space="preserve">а </w:t>
      </w:r>
      <w:r w:rsidR="00191699">
        <w:rPr>
          <w:sz w:val="28"/>
          <w:szCs w:val="28"/>
        </w:rPr>
        <w:t>2007-</w:t>
      </w:r>
      <w:r w:rsidR="00012A37">
        <w:rPr>
          <w:sz w:val="28"/>
          <w:szCs w:val="28"/>
        </w:rPr>
        <w:t>200</w:t>
      </w:r>
      <w:r w:rsidR="006C0659">
        <w:rPr>
          <w:sz w:val="28"/>
          <w:szCs w:val="28"/>
        </w:rPr>
        <w:t>8</w:t>
      </w:r>
      <w:r w:rsidR="00737135">
        <w:rPr>
          <w:sz w:val="28"/>
          <w:szCs w:val="28"/>
        </w:rPr>
        <w:t>г</w:t>
      </w:r>
      <w:r w:rsidR="00191699">
        <w:rPr>
          <w:sz w:val="28"/>
          <w:szCs w:val="28"/>
        </w:rPr>
        <w:t>г</w:t>
      </w:r>
      <w:r w:rsidR="00737135">
        <w:rPr>
          <w:sz w:val="28"/>
          <w:szCs w:val="28"/>
        </w:rPr>
        <w:t>.</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80"/>
        <w:gridCol w:w="1080"/>
        <w:gridCol w:w="900"/>
        <w:gridCol w:w="900"/>
        <w:gridCol w:w="1080"/>
        <w:gridCol w:w="900"/>
        <w:gridCol w:w="1080"/>
        <w:gridCol w:w="1260"/>
      </w:tblGrid>
      <w:tr w:rsidR="00507D7A" w:rsidRPr="00F67CE3" w:rsidTr="00191699">
        <w:trPr>
          <w:cantSplit/>
          <w:trHeight w:val="551"/>
        </w:trPr>
        <w:tc>
          <w:tcPr>
            <w:tcW w:w="1980" w:type="dxa"/>
            <w:vMerge w:val="restart"/>
            <w:shd w:val="clear" w:color="auto" w:fill="FFFEFF"/>
            <w:textDirection w:val="btLr"/>
          </w:tcPr>
          <w:p w:rsidR="00507D7A" w:rsidRPr="00191699" w:rsidRDefault="00507D7A" w:rsidP="00F67CE3">
            <w:pPr>
              <w:ind w:left="113" w:right="113"/>
              <w:jc w:val="center"/>
            </w:pPr>
            <w:r w:rsidRPr="00191699">
              <w:t>Показатели</w:t>
            </w:r>
          </w:p>
        </w:tc>
        <w:tc>
          <w:tcPr>
            <w:tcW w:w="2160" w:type="dxa"/>
            <w:gridSpan w:val="2"/>
            <w:shd w:val="clear" w:color="auto" w:fill="FFFEFF"/>
          </w:tcPr>
          <w:p w:rsidR="00507D7A" w:rsidRPr="00507D7A" w:rsidRDefault="00507D7A" w:rsidP="00F67CE3">
            <w:pPr>
              <w:jc w:val="center"/>
            </w:pPr>
            <w:r w:rsidRPr="00507D7A">
              <w:t>Абсолютные величины, тыс.руб.</w:t>
            </w:r>
          </w:p>
        </w:tc>
        <w:tc>
          <w:tcPr>
            <w:tcW w:w="1800" w:type="dxa"/>
            <w:gridSpan w:val="2"/>
            <w:shd w:val="clear" w:color="auto" w:fill="FFFEFF"/>
          </w:tcPr>
          <w:p w:rsidR="00507D7A" w:rsidRPr="00507D7A" w:rsidRDefault="00507D7A" w:rsidP="00F67CE3">
            <w:pPr>
              <w:jc w:val="center"/>
            </w:pPr>
            <w:r w:rsidRPr="00507D7A">
              <w:t>Удельный вес, %</w:t>
            </w:r>
          </w:p>
        </w:tc>
        <w:tc>
          <w:tcPr>
            <w:tcW w:w="4320" w:type="dxa"/>
            <w:gridSpan w:val="4"/>
            <w:shd w:val="clear" w:color="auto" w:fill="FFFEFF"/>
          </w:tcPr>
          <w:p w:rsidR="00507D7A" w:rsidRPr="00F67CE3" w:rsidRDefault="00507D7A" w:rsidP="00F67CE3">
            <w:pPr>
              <w:jc w:val="center"/>
              <w:rPr>
                <w:sz w:val="28"/>
                <w:szCs w:val="28"/>
              </w:rPr>
            </w:pPr>
            <w:r w:rsidRPr="00F67CE3">
              <w:rPr>
                <w:sz w:val="28"/>
                <w:szCs w:val="28"/>
              </w:rPr>
              <w:t>Изменения</w:t>
            </w:r>
          </w:p>
        </w:tc>
      </w:tr>
      <w:tr w:rsidR="003A361D" w:rsidRPr="00F67CE3" w:rsidTr="00191699">
        <w:trPr>
          <w:cantSplit/>
          <w:trHeight w:val="1331"/>
        </w:trPr>
        <w:tc>
          <w:tcPr>
            <w:tcW w:w="1980" w:type="dxa"/>
            <w:vMerge/>
            <w:shd w:val="clear" w:color="auto" w:fill="FFFEFF"/>
            <w:textDirection w:val="btLr"/>
          </w:tcPr>
          <w:p w:rsidR="00507D7A" w:rsidRPr="00507D7A" w:rsidRDefault="00507D7A" w:rsidP="00F67CE3">
            <w:pPr>
              <w:ind w:left="113" w:right="113"/>
              <w:jc w:val="center"/>
            </w:pPr>
          </w:p>
        </w:tc>
        <w:tc>
          <w:tcPr>
            <w:tcW w:w="1080" w:type="dxa"/>
            <w:shd w:val="clear" w:color="auto" w:fill="FFFEFF"/>
          </w:tcPr>
          <w:p w:rsidR="00507D7A" w:rsidRPr="00507D7A" w:rsidRDefault="00191699" w:rsidP="00191699">
            <w:pPr>
              <w:jc w:val="center"/>
            </w:pPr>
            <w:r>
              <w:t>2007г.</w:t>
            </w:r>
          </w:p>
        </w:tc>
        <w:tc>
          <w:tcPr>
            <w:tcW w:w="1080" w:type="dxa"/>
            <w:shd w:val="clear" w:color="auto" w:fill="FFFEFF"/>
          </w:tcPr>
          <w:p w:rsidR="00507D7A" w:rsidRPr="00507D7A" w:rsidRDefault="00191699" w:rsidP="00191699">
            <w:pPr>
              <w:jc w:val="center"/>
            </w:pPr>
            <w:r>
              <w:t>2008г.</w:t>
            </w:r>
          </w:p>
        </w:tc>
        <w:tc>
          <w:tcPr>
            <w:tcW w:w="900" w:type="dxa"/>
            <w:shd w:val="clear" w:color="auto" w:fill="FFFEFF"/>
          </w:tcPr>
          <w:p w:rsidR="00507D7A" w:rsidRPr="00507D7A" w:rsidRDefault="00191699" w:rsidP="00191699">
            <w:pPr>
              <w:jc w:val="center"/>
            </w:pPr>
            <w:r>
              <w:t>2007г.</w:t>
            </w:r>
          </w:p>
        </w:tc>
        <w:tc>
          <w:tcPr>
            <w:tcW w:w="900" w:type="dxa"/>
            <w:shd w:val="clear" w:color="auto" w:fill="FFFEFF"/>
          </w:tcPr>
          <w:p w:rsidR="00507D7A" w:rsidRPr="00507D7A" w:rsidRDefault="00191699" w:rsidP="00191699">
            <w:pPr>
              <w:jc w:val="center"/>
            </w:pPr>
            <w:r>
              <w:t>2008г.</w:t>
            </w:r>
          </w:p>
        </w:tc>
        <w:tc>
          <w:tcPr>
            <w:tcW w:w="1080" w:type="dxa"/>
            <w:shd w:val="clear" w:color="auto" w:fill="FFFEFF"/>
            <w:textDirection w:val="btLr"/>
          </w:tcPr>
          <w:p w:rsidR="00507D7A" w:rsidRPr="00F67CE3" w:rsidRDefault="00507D7A" w:rsidP="00F67CE3">
            <w:pPr>
              <w:ind w:left="113" w:right="113"/>
              <w:jc w:val="center"/>
              <w:rPr>
                <w:sz w:val="28"/>
                <w:szCs w:val="28"/>
              </w:rPr>
            </w:pPr>
            <w:r w:rsidRPr="00507D7A">
              <w:t>Абсол</w:t>
            </w:r>
            <w:r>
              <w:t>ют</w:t>
            </w:r>
            <w:r w:rsidRPr="00507D7A">
              <w:t>.</w:t>
            </w:r>
            <w:r>
              <w:t xml:space="preserve"> </w:t>
            </w:r>
            <w:r w:rsidRPr="00507D7A">
              <w:t>величин</w:t>
            </w:r>
          </w:p>
        </w:tc>
        <w:tc>
          <w:tcPr>
            <w:tcW w:w="900" w:type="dxa"/>
            <w:shd w:val="clear" w:color="auto" w:fill="FFFEFF"/>
            <w:textDirection w:val="btLr"/>
          </w:tcPr>
          <w:p w:rsidR="00507D7A" w:rsidRPr="00507D7A" w:rsidRDefault="00507D7A" w:rsidP="00F67CE3">
            <w:pPr>
              <w:ind w:left="113" w:right="113"/>
              <w:jc w:val="center"/>
            </w:pPr>
            <w:r>
              <w:t>Удельного веса</w:t>
            </w:r>
          </w:p>
        </w:tc>
        <w:tc>
          <w:tcPr>
            <w:tcW w:w="1080" w:type="dxa"/>
            <w:shd w:val="clear" w:color="auto" w:fill="FFFEFF"/>
            <w:textDirection w:val="btLr"/>
          </w:tcPr>
          <w:p w:rsidR="00507D7A" w:rsidRPr="00507D7A" w:rsidRDefault="00C42CD4" w:rsidP="00F67CE3">
            <w:pPr>
              <w:ind w:right="113"/>
              <w:jc w:val="center"/>
            </w:pPr>
            <w:r>
              <w:t xml:space="preserve">В% </w:t>
            </w:r>
            <w:r w:rsidR="00507D7A">
              <w:t>к величинам на нач.года</w:t>
            </w:r>
          </w:p>
        </w:tc>
        <w:tc>
          <w:tcPr>
            <w:tcW w:w="1260" w:type="dxa"/>
            <w:shd w:val="clear" w:color="auto" w:fill="FFFEFF"/>
            <w:textDirection w:val="btLr"/>
          </w:tcPr>
          <w:p w:rsidR="00507D7A" w:rsidRPr="00507D7A" w:rsidRDefault="00507D7A" w:rsidP="00F67CE3">
            <w:pPr>
              <w:ind w:right="113"/>
              <w:jc w:val="center"/>
            </w:pPr>
            <w:r>
              <w:t>В % к изменению итога баланса</w:t>
            </w:r>
          </w:p>
        </w:tc>
      </w:tr>
      <w:tr w:rsidR="003A361D" w:rsidRPr="00F67CE3" w:rsidTr="00191699">
        <w:trPr>
          <w:trHeight w:val="267"/>
        </w:trPr>
        <w:tc>
          <w:tcPr>
            <w:tcW w:w="1980" w:type="dxa"/>
            <w:shd w:val="clear" w:color="auto" w:fill="FFFEFF"/>
          </w:tcPr>
          <w:p w:rsidR="00507D7A" w:rsidRPr="00F67CE3" w:rsidRDefault="00507D7A" w:rsidP="00F67CE3">
            <w:pPr>
              <w:spacing w:line="360" w:lineRule="auto"/>
              <w:jc w:val="center"/>
              <w:rPr>
                <w:sz w:val="16"/>
                <w:szCs w:val="16"/>
              </w:rPr>
            </w:pPr>
            <w:r w:rsidRPr="00F67CE3">
              <w:rPr>
                <w:sz w:val="16"/>
                <w:szCs w:val="16"/>
              </w:rPr>
              <w:t>1</w:t>
            </w:r>
          </w:p>
        </w:tc>
        <w:tc>
          <w:tcPr>
            <w:tcW w:w="1080" w:type="dxa"/>
            <w:shd w:val="clear" w:color="auto" w:fill="FFFEFF"/>
          </w:tcPr>
          <w:p w:rsidR="00507D7A" w:rsidRPr="00F67CE3" w:rsidRDefault="00507D7A" w:rsidP="00F67CE3">
            <w:pPr>
              <w:spacing w:line="360" w:lineRule="auto"/>
              <w:jc w:val="center"/>
              <w:rPr>
                <w:sz w:val="16"/>
                <w:szCs w:val="16"/>
              </w:rPr>
            </w:pPr>
            <w:r w:rsidRPr="00F67CE3">
              <w:rPr>
                <w:sz w:val="16"/>
                <w:szCs w:val="16"/>
              </w:rPr>
              <w:t>2</w:t>
            </w:r>
          </w:p>
        </w:tc>
        <w:tc>
          <w:tcPr>
            <w:tcW w:w="1080" w:type="dxa"/>
            <w:shd w:val="clear" w:color="auto" w:fill="FFFEFF"/>
          </w:tcPr>
          <w:p w:rsidR="00507D7A" w:rsidRPr="00F67CE3" w:rsidRDefault="00507D7A" w:rsidP="00F67CE3">
            <w:pPr>
              <w:spacing w:line="360" w:lineRule="auto"/>
              <w:jc w:val="center"/>
              <w:rPr>
                <w:sz w:val="16"/>
                <w:szCs w:val="16"/>
              </w:rPr>
            </w:pPr>
            <w:r w:rsidRPr="00F67CE3">
              <w:rPr>
                <w:sz w:val="16"/>
                <w:szCs w:val="16"/>
              </w:rPr>
              <w:t>3</w:t>
            </w:r>
          </w:p>
        </w:tc>
        <w:tc>
          <w:tcPr>
            <w:tcW w:w="900" w:type="dxa"/>
            <w:shd w:val="clear" w:color="auto" w:fill="FFFEFF"/>
          </w:tcPr>
          <w:p w:rsidR="00507D7A" w:rsidRPr="00F67CE3" w:rsidRDefault="00507D7A" w:rsidP="00F67CE3">
            <w:pPr>
              <w:spacing w:line="360" w:lineRule="auto"/>
              <w:jc w:val="center"/>
              <w:rPr>
                <w:sz w:val="16"/>
                <w:szCs w:val="16"/>
              </w:rPr>
            </w:pPr>
            <w:r w:rsidRPr="00F67CE3">
              <w:rPr>
                <w:sz w:val="16"/>
                <w:szCs w:val="16"/>
              </w:rPr>
              <w:t>4</w:t>
            </w:r>
          </w:p>
        </w:tc>
        <w:tc>
          <w:tcPr>
            <w:tcW w:w="900" w:type="dxa"/>
            <w:shd w:val="clear" w:color="auto" w:fill="FFFEFF"/>
          </w:tcPr>
          <w:p w:rsidR="00507D7A" w:rsidRPr="00F67CE3" w:rsidRDefault="00507D7A" w:rsidP="00F67CE3">
            <w:pPr>
              <w:spacing w:line="360" w:lineRule="auto"/>
              <w:jc w:val="center"/>
              <w:rPr>
                <w:sz w:val="16"/>
                <w:szCs w:val="16"/>
              </w:rPr>
            </w:pPr>
            <w:r w:rsidRPr="00F67CE3">
              <w:rPr>
                <w:sz w:val="16"/>
                <w:szCs w:val="16"/>
              </w:rPr>
              <w:t>5</w:t>
            </w:r>
          </w:p>
        </w:tc>
        <w:tc>
          <w:tcPr>
            <w:tcW w:w="1080" w:type="dxa"/>
            <w:shd w:val="clear" w:color="auto" w:fill="FFFEFF"/>
          </w:tcPr>
          <w:p w:rsidR="00507D7A" w:rsidRPr="00F67CE3" w:rsidRDefault="00507D7A" w:rsidP="00F67CE3">
            <w:pPr>
              <w:spacing w:line="360" w:lineRule="auto"/>
              <w:jc w:val="center"/>
              <w:rPr>
                <w:sz w:val="16"/>
                <w:szCs w:val="16"/>
              </w:rPr>
            </w:pPr>
            <w:r w:rsidRPr="00F67CE3">
              <w:rPr>
                <w:sz w:val="16"/>
                <w:szCs w:val="16"/>
              </w:rPr>
              <w:t>6</w:t>
            </w:r>
          </w:p>
        </w:tc>
        <w:tc>
          <w:tcPr>
            <w:tcW w:w="900" w:type="dxa"/>
            <w:shd w:val="clear" w:color="auto" w:fill="FFFEFF"/>
          </w:tcPr>
          <w:p w:rsidR="00507D7A" w:rsidRPr="00F67CE3" w:rsidRDefault="00507D7A" w:rsidP="00F67CE3">
            <w:pPr>
              <w:spacing w:line="360" w:lineRule="auto"/>
              <w:jc w:val="center"/>
              <w:rPr>
                <w:sz w:val="16"/>
                <w:szCs w:val="16"/>
              </w:rPr>
            </w:pPr>
            <w:r w:rsidRPr="00F67CE3">
              <w:rPr>
                <w:sz w:val="16"/>
                <w:szCs w:val="16"/>
              </w:rPr>
              <w:t>7</w:t>
            </w:r>
          </w:p>
        </w:tc>
        <w:tc>
          <w:tcPr>
            <w:tcW w:w="1080" w:type="dxa"/>
            <w:shd w:val="clear" w:color="auto" w:fill="FFFEFF"/>
          </w:tcPr>
          <w:p w:rsidR="00507D7A" w:rsidRPr="00F67CE3" w:rsidRDefault="00507D7A" w:rsidP="00F67CE3">
            <w:pPr>
              <w:spacing w:line="360" w:lineRule="auto"/>
              <w:jc w:val="center"/>
              <w:rPr>
                <w:sz w:val="16"/>
                <w:szCs w:val="16"/>
              </w:rPr>
            </w:pPr>
            <w:r w:rsidRPr="00F67CE3">
              <w:rPr>
                <w:sz w:val="16"/>
                <w:szCs w:val="16"/>
              </w:rPr>
              <w:t>8</w:t>
            </w:r>
          </w:p>
        </w:tc>
        <w:tc>
          <w:tcPr>
            <w:tcW w:w="1260" w:type="dxa"/>
            <w:shd w:val="clear" w:color="auto" w:fill="FFFEFF"/>
          </w:tcPr>
          <w:p w:rsidR="00507D7A" w:rsidRPr="00F67CE3" w:rsidRDefault="00507D7A" w:rsidP="00F67CE3">
            <w:pPr>
              <w:spacing w:line="360" w:lineRule="auto"/>
              <w:jc w:val="center"/>
              <w:rPr>
                <w:sz w:val="16"/>
                <w:szCs w:val="16"/>
              </w:rPr>
            </w:pPr>
            <w:r w:rsidRPr="00F67CE3">
              <w:rPr>
                <w:sz w:val="16"/>
                <w:szCs w:val="16"/>
              </w:rPr>
              <w:t>9</w:t>
            </w:r>
          </w:p>
        </w:tc>
      </w:tr>
      <w:tr w:rsidR="003A361D" w:rsidRPr="00F67CE3" w:rsidTr="00F67CE3">
        <w:tc>
          <w:tcPr>
            <w:tcW w:w="1980" w:type="dxa"/>
          </w:tcPr>
          <w:p w:rsidR="00507D7A" w:rsidRPr="00507D7A" w:rsidRDefault="00507D7A" w:rsidP="00F67CE3">
            <w:pPr>
              <w:spacing w:line="360" w:lineRule="auto"/>
            </w:pPr>
            <w:r>
              <w:t>Сырье, материалы</w:t>
            </w:r>
          </w:p>
        </w:tc>
        <w:tc>
          <w:tcPr>
            <w:tcW w:w="1080" w:type="dxa"/>
          </w:tcPr>
          <w:p w:rsidR="003A361D" w:rsidRDefault="003A361D" w:rsidP="00F67CE3">
            <w:pPr>
              <w:spacing w:line="360" w:lineRule="auto"/>
              <w:jc w:val="center"/>
            </w:pPr>
          </w:p>
          <w:p w:rsidR="00507D7A" w:rsidRPr="00507D7A" w:rsidRDefault="003A361D" w:rsidP="00F67CE3">
            <w:pPr>
              <w:spacing w:line="360" w:lineRule="auto"/>
              <w:jc w:val="center"/>
            </w:pPr>
            <w:r>
              <w:t>15725</w:t>
            </w: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36188</w:t>
            </w:r>
          </w:p>
        </w:tc>
        <w:tc>
          <w:tcPr>
            <w:tcW w:w="900" w:type="dxa"/>
          </w:tcPr>
          <w:p w:rsidR="00507D7A" w:rsidRDefault="00507D7A" w:rsidP="00F67CE3">
            <w:pPr>
              <w:spacing w:line="360" w:lineRule="auto"/>
              <w:jc w:val="center"/>
            </w:pPr>
          </w:p>
          <w:p w:rsidR="003A361D" w:rsidRPr="00507D7A" w:rsidRDefault="003A361D" w:rsidP="00F67CE3">
            <w:pPr>
              <w:spacing w:line="360" w:lineRule="auto"/>
              <w:jc w:val="center"/>
            </w:pPr>
            <w:r>
              <w:t>73,8</w:t>
            </w:r>
          </w:p>
        </w:tc>
        <w:tc>
          <w:tcPr>
            <w:tcW w:w="900" w:type="dxa"/>
          </w:tcPr>
          <w:p w:rsidR="00507D7A" w:rsidRDefault="00507D7A" w:rsidP="00F67CE3">
            <w:pPr>
              <w:spacing w:line="360" w:lineRule="auto"/>
              <w:jc w:val="center"/>
            </w:pPr>
          </w:p>
          <w:p w:rsidR="003A361D" w:rsidRPr="00507D7A" w:rsidRDefault="003A361D" w:rsidP="00F67CE3">
            <w:pPr>
              <w:spacing w:line="360" w:lineRule="auto"/>
              <w:jc w:val="center"/>
            </w:pPr>
            <w:r>
              <w:t>54,9</w:t>
            </w:r>
          </w:p>
        </w:tc>
        <w:tc>
          <w:tcPr>
            <w:tcW w:w="1080" w:type="dxa"/>
          </w:tcPr>
          <w:p w:rsidR="003A361D" w:rsidRDefault="003A361D" w:rsidP="00F67CE3">
            <w:pPr>
              <w:spacing w:line="360" w:lineRule="auto"/>
              <w:jc w:val="center"/>
            </w:pPr>
          </w:p>
          <w:p w:rsidR="00507D7A" w:rsidRPr="00507D7A" w:rsidRDefault="003A361D" w:rsidP="00F67CE3">
            <w:pPr>
              <w:spacing w:line="360" w:lineRule="auto"/>
              <w:jc w:val="center"/>
            </w:pPr>
            <w:r>
              <w:t>+20463</w:t>
            </w:r>
          </w:p>
        </w:tc>
        <w:tc>
          <w:tcPr>
            <w:tcW w:w="900" w:type="dxa"/>
          </w:tcPr>
          <w:p w:rsidR="00507D7A" w:rsidRDefault="00507D7A" w:rsidP="00F67CE3">
            <w:pPr>
              <w:spacing w:line="360" w:lineRule="auto"/>
              <w:jc w:val="center"/>
            </w:pPr>
          </w:p>
          <w:p w:rsidR="003A361D" w:rsidRPr="00507D7A" w:rsidRDefault="003A361D" w:rsidP="00F67CE3">
            <w:pPr>
              <w:spacing w:line="360" w:lineRule="auto"/>
              <w:jc w:val="center"/>
            </w:pPr>
            <w:r>
              <w:t>-18,9</w:t>
            </w: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+130,1</w:t>
            </w:r>
          </w:p>
        </w:tc>
        <w:tc>
          <w:tcPr>
            <w:tcW w:w="1260" w:type="dxa"/>
          </w:tcPr>
          <w:p w:rsidR="00507D7A" w:rsidRDefault="00507D7A" w:rsidP="00F67CE3">
            <w:pPr>
              <w:spacing w:line="360" w:lineRule="auto"/>
              <w:jc w:val="center"/>
            </w:pPr>
          </w:p>
          <w:p w:rsidR="003A361D" w:rsidRPr="00507D7A" w:rsidRDefault="003A361D" w:rsidP="00F67CE3">
            <w:pPr>
              <w:spacing w:line="360" w:lineRule="auto"/>
              <w:jc w:val="center"/>
            </w:pPr>
            <w:r>
              <w:t>+45,9</w:t>
            </w:r>
          </w:p>
        </w:tc>
      </w:tr>
      <w:tr w:rsidR="003A361D" w:rsidRPr="00F67CE3" w:rsidTr="00F67CE3">
        <w:tc>
          <w:tcPr>
            <w:tcW w:w="1980" w:type="dxa"/>
          </w:tcPr>
          <w:p w:rsidR="00507D7A" w:rsidRPr="00507D7A" w:rsidRDefault="003A361D" w:rsidP="00F67CE3">
            <w:pPr>
              <w:spacing w:line="360" w:lineRule="auto"/>
            </w:pPr>
            <w:r>
              <w:t>Затраты в незавершенном производстве</w:t>
            </w: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w:t>
            </w: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w:t>
            </w:r>
          </w:p>
        </w:tc>
        <w:tc>
          <w:tcPr>
            <w:tcW w:w="900" w:type="dxa"/>
          </w:tcPr>
          <w:p w:rsidR="00507D7A" w:rsidRDefault="00507D7A" w:rsidP="00F67CE3">
            <w:pPr>
              <w:spacing w:line="360" w:lineRule="auto"/>
              <w:jc w:val="center"/>
            </w:pPr>
          </w:p>
          <w:p w:rsidR="003A361D" w:rsidRPr="00507D7A" w:rsidRDefault="003A361D" w:rsidP="00F67CE3">
            <w:pPr>
              <w:spacing w:line="360" w:lineRule="auto"/>
              <w:jc w:val="center"/>
            </w:pPr>
            <w:r>
              <w:t>-</w:t>
            </w:r>
          </w:p>
        </w:tc>
        <w:tc>
          <w:tcPr>
            <w:tcW w:w="900" w:type="dxa"/>
          </w:tcPr>
          <w:p w:rsidR="00507D7A" w:rsidRDefault="00507D7A" w:rsidP="00F67CE3">
            <w:pPr>
              <w:spacing w:line="360" w:lineRule="auto"/>
              <w:jc w:val="center"/>
            </w:pPr>
          </w:p>
          <w:p w:rsidR="003A361D" w:rsidRDefault="003A361D" w:rsidP="00F67CE3">
            <w:pPr>
              <w:spacing w:line="360" w:lineRule="auto"/>
              <w:jc w:val="center"/>
            </w:pPr>
            <w:r>
              <w:t>-</w:t>
            </w:r>
          </w:p>
          <w:p w:rsidR="003A361D" w:rsidRPr="00507D7A" w:rsidRDefault="003A361D" w:rsidP="00F67CE3">
            <w:pPr>
              <w:spacing w:line="360" w:lineRule="auto"/>
              <w:jc w:val="center"/>
            </w:pP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w:t>
            </w:r>
          </w:p>
        </w:tc>
        <w:tc>
          <w:tcPr>
            <w:tcW w:w="900" w:type="dxa"/>
          </w:tcPr>
          <w:p w:rsidR="00507D7A" w:rsidRDefault="00507D7A" w:rsidP="00F67CE3">
            <w:pPr>
              <w:spacing w:line="360" w:lineRule="auto"/>
              <w:jc w:val="center"/>
            </w:pPr>
          </w:p>
          <w:p w:rsidR="003A361D" w:rsidRPr="00507D7A" w:rsidRDefault="003A361D" w:rsidP="00F67CE3">
            <w:pPr>
              <w:spacing w:line="360" w:lineRule="auto"/>
              <w:jc w:val="center"/>
            </w:pPr>
            <w:r>
              <w:t>-</w:t>
            </w: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w:t>
            </w:r>
          </w:p>
        </w:tc>
        <w:tc>
          <w:tcPr>
            <w:tcW w:w="1260" w:type="dxa"/>
          </w:tcPr>
          <w:p w:rsidR="00507D7A" w:rsidRDefault="00507D7A" w:rsidP="00F67CE3">
            <w:pPr>
              <w:spacing w:line="360" w:lineRule="auto"/>
              <w:jc w:val="center"/>
            </w:pPr>
          </w:p>
          <w:p w:rsidR="003A361D" w:rsidRPr="00507D7A" w:rsidRDefault="003A361D" w:rsidP="00F67CE3">
            <w:pPr>
              <w:spacing w:line="360" w:lineRule="auto"/>
              <w:jc w:val="center"/>
            </w:pPr>
            <w:r>
              <w:t>-</w:t>
            </w:r>
          </w:p>
        </w:tc>
      </w:tr>
      <w:tr w:rsidR="003A361D" w:rsidRPr="00F67CE3" w:rsidTr="00F67CE3">
        <w:tc>
          <w:tcPr>
            <w:tcW w:w="1980" w:type="dxa"/>
          </w:tcPr>
          <w:p w:rsidR="00507D7A" w:rsidRPr="00507D7A" w:rsidRDefault="003A361D" w:rsidP="00F67CE3">
            <w:pPr>
              <w:spacing w:line="360" w:lineRule="auto"/>
            </w:pPr>
            <w:r>
              <w:t>Готовая продукция</w:t>
            </w: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385</w:t>
            </w: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13038</w:t>
            </w:r>
          </w:p>
        </w:tc>
        <w:tc>
          <w:tcPr>
            <w:tcW w:w="900" w:type="dxa"/>
          </w:tcPr>
          <w:p w:rsidR="00507D7A" w:rsidRDefault="00507D7A" w:rsidP="00F67CE3">
            <w:pPr>
              <w:spacing w:line="360" w:lineRule="auto"/>
              <w:jc w:val="center"/>
            </w:pPr>
          </w:p>
          <w:p w:rsidR="003A361D" w:rsidRPr="00507D7A" w:rsidRDefault="003A361D" w:rsidP="00F67CE3">
            <w:pPr>
              <w:spacing w:line="360" w:lineRule="auto"/>
              <w:jc w:val="center"/>
            </w:pPr>
            <w:r>
              <w:t>1,8</w:t>
            </w:r>
          </w:p>
        </w:tc>
        <w:tc>
          <w:tcPr>
            <w:tcW w:w="900" w:type="dxa"/>
          </w:tcPr>
          <w:p w:rsidR="00507D7A" w:rsidRDefault="00507D7A" w:rsidP="00F67CE3">
            <w:pPr>
              <w:spacing w:line="360" w:lineRule="auto"/>
              <w:jc w:val="center"/>
            </w:pPr>
          </w:p>
          <w:p w:rsidR="003A361D" w:rsidRPr="00507D7A" w:rsidRDefault="003A361D" w:rsidP="00F67CE3">
            <w:pPr>
              <w:spacing w:line="360" w:lineRule="auto"/>
              <w:jc w:val="center"/>
            </w:pPr>
            <w:r>
              <w:t>19,8</w:t>
            </w: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+12653</w:t>
            </w:r>
          </w:p>
        </w:tc>
        <w:tc>
          <w:tcPr>
            <w:tcW w:w="900" w:type="dxa"/>
          </w:tcPr>
          <w:p w:rsidR="00507D7A" w:rsidRDefault="00507D7A" w:rsidP="00F67CE3">
            <w:pPr>
              <w:spacing w:line="360" w:lineRule="auto"/>
              <w:jc w:val="center"/>
            </w:pPr>
          </w:p>
          <w:p w:rsidR="003A361D" w:rsidRPr="00507D7A" w:rsidRDefault="003A361D" w:rsidP="00F67CE3">
            <w:pPr>
              <w:spacing w:line="360" w:lineRule="auto"/>
              <w:jc w:val="center"/>
            </w:pPr>
            <w:r>
              <w:t>+18</w:t>
            </w:r>
          </w:p>
        </w:tc>
        <w:tc>
          <w:tcPr>
            <w:tcW w:w="1080" w:type="dxa"/>
          </w:tcPr>
          <w:p w:rsidR="00507D7A" w:rsidRDefault="00507D7A" w:rsidP="00F67CE3">
            <w:pPr>
              <w:spacing w:line="360" w:lineRule="auto"/>
              <w:jc w:val="center"/>
            </w:pPr>
          </w:p>
          <w:p w:rsidR="003A361D" w:rsidRPr="00507D7A" w:rsidRDefault="003A361D" w:rsidP="00F67CE3">
            <w:pPr>
              <w:spacing w:line="360" w:lineRule="auto"/>
              <w:jc w:val="center"/>
            </w:pPr>
            <w:r>
              <w:t>+3286,5</w:t>
            </w:r>
          </w:p>
        </w:tc>
        <w:tc>
          <w:tcPr>
            <w:tcW w:w="1260" w:type="dxa"/>
          </w:tcPr>
          <w:p w:rsidR="00507D7A" w:rsidRDefault="00507D7A" w:rsidP="00F67CE3">
            <w:pPr>
              <w:spacing w:line="360" w:lineRule="auto"/>
              <w:jc w:val="center"/>
            </w:pPr>
          </w:p>
          <w:p w:rsidR="00C42CD4" w:rsidRPr="00507D7A" w:rsidRDefault="00C42CD4" w:rsidP="00F67CE3">
            <w:pPr>
              <w:spacing w:line="360" w:lineRule="auto"/>
              <w:jc w:val="center"/>
            </w:pPr>
            <w:r>
              <w:t>+28,4</w:t>
            </w:r>
          </w:p>
        </w:tc>
      </w:tr>
      <w:tr w:rsidR="003A361D" w:rsidRPr="00F67CE3" w:rsidTr="00F67CE3">
        <w:tc>
          <w:tcPr>
            <w:tcW w:w="1980" w:type="dxa"/>
          </w:tcPr>
          <w:p w:rsidR="00507D7A" w:rsidRPr="00507D7A" w:rsidRDefault="003A361D" w:rsidP="00F67CE3">
            <w:pPr>
              <w:spacing w:line="360" w:lineRule="auto"/>
            </w:pPr>
            <w:r>
              <w:t>Товары отгруженные</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w:t>
            </w:r>
          </w:p>
        </w:tc>
        <w:tc>
          <w:tcPr>
            <w:tcW w:w="900" w:type="dxa"/>
          </w:tcPr>
          <w:p w:rsidR="00507D7A" w:rsidRDefault="00507D7A" w:rsidP="00F67CE3">
            <w:pPr>
              <w:spacing w:line="360" w:lineRule="auto"/>
              <w:jc w:val="center"/>
            </w:pPr>
          </w:p>
          <w:p w:rsidR="00C42CD4" w:rsidRPr="00507D7A" w:rsidRDefault="00C42CD4" w:rsidP="00F67CE3">
            <w:pPr>
              <w:spacing w:line="360" w:lineRule="auto"/>
              <w:jc w:val="center"/>
            </w:pPr>
            <w:r>
              <w:t>-</w:t>
            </w:r>
          </w:p>
        </w:tc>
        <w:tc>
          <w:tcPr>
            <w:tcW w:w="900" w:type="dxa"/>
          </w:tcPr>
          <w:p w:rsidR="00507D7A" w:rsidRDefault="00507D7A" w:rsidP="00F67CE3">
            <w:pPr>
              <w:spacing w:line="360" w:lineRule="auto"/>
              <w:jc w:val="center"/>
            </w:pPr>
          </w:p>
          <w:p w:rsidR="00C42CD4" w:rsidRPr="00507D7A" w:rsidRDefault="00C42CD4" w:rsidP="00F67CE3">
            <w:pPr>
              <w:spacing w:line="360" w:lineRule="auto"/>
              <w:jc w:val="center"/>
            </w:pPr>
            <w:r>
              <w:t>-</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w:t>
            </w:r>
          </w:p>
        </w:tc>
        <w:tc>
          <w:tcPr>
            <w:tcW w:w="900" w:type="dxa"/>
          </w:tcPr>
          <w:p w:rsidR="00507D7A" w:rsidRDefault="00507D7A" w:rsidP="00F67CE3">
            <w:pPr>
              <w:spacing w:line="360" w:lineRule="auto"/>
              <w:jc w:val="center"/>
            </w:pPr>
          </w:p>
          <w:p w:rsidR="00C42CD4" w:rsidRPr="00507D7A" w:rsidRDefault="00C42CD4" w:rsidP="00F67CE3">
            <w:pPr>
              <w:spacing w:line="360" w:lineRule="auto"/>
              <w:jc w:val="center"/>
            </w:pPr>
            <w:r>
              <w:t>-</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w:t>
            </w:r>
          </w:p>
        </w:tc>
        <w:tc>
          <w:tcPr>
            <w:tcW w:w="1260" w:type="dxa"/>
          </w:tcPr>
          <w:p w:rsidR="00507D7A" w:rsidRDefault="00507D7A" w:rsidP="00F67CE3">
            <w:pPr>
              <w:spacing w:line="360" w:lineRule="auto"/>
              <w:jc w:val="center"/>
            </w:pPr>
          </w:p>
          <w:p w:rsidR="00C42CD4" w:rsidRPr="00507D7A" w:rsidRDefault="00C42CD4" w:rsidP="00F67CE3">
            <w:pPr>
              <w:spacing w:line="360" w:lineRule="auto"/>
              <w:jc w:val="center"/>
            </w:pPr>
            <w:r>
              <w:t>-</w:t>
            </w:r>
          </w:p>
        </w:tc>
      </w:tr>
      <w:tr w:rsidR="003A361D" w:rsidRPr="00F67CE3" w:rsidTr="00F67CE3">
        <w:tc>
          <w:tcPr>
            <w:tcW w:w="1980" w:type="dxa"/>
          </w:tcPr>
          <w:p w:rsidR="00507D7A" w:rsidRPr="00507D7A" w:rsidRDefault="003A361D" w:rsidP="00F67CE3">
            <w:pPr>
              <w:spacing w:line="360" w:lineRule="auto"/>
            </w:pPr>
            <w:r>
              <w:t>Расходы будущих периодов</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78</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86</w:t>
            </w:r>
          </w:p>
        </w:tc>
        <w:tc>
          <w:tcPr>
            <w:tcW w:w="900" w:type="dxa"/>
          </w:tcPr>
          <w:p w:rsidR="00507D7A" w:rsidRDefault="00507D7A" w:rsidP="00F67CE3">
            <w:pPr>
              <w:spacing w:line="360" w:lineRule="auto"/>
              <w:jc w:val="center"/>
            </w:pPr>
          </w:p>
          <w:p w:rsidR="00C42CD4" w:rsidRPr="00507D7A" w:rsidRDefault="00C42CD4" w:rsidP="00F67CE3">
            <w:pPr>
              <w:spacing w:line="360" w:lineRule="auto"/>
              <w:jc w:val="center"/>
            </w:pPr>
            <w:r>
              <w:t>0,4</w:t>
            </w:r>
          </w:p>
        </w:tc>
        <w:tc>
          <w:tcPr>
            <w:tcW w:w="900" w:type="dxa"/>
          </w:tcPr>
          <w:p w:rsidR="00507D7A" w:rsidRDefault="00507D7A" w:rsidP="00F67CE3">
            <w:pPr>
              <w:spacing w:line="360" w:lineRule="auto"/>
              <w:jc w:val="center"/>
            </w:pPr>
          </w:p>
          <w:p w:rsidR="00C42CD4" w:rsidRPr="00507D7A" w:rsidRDefault="00C42CD4" w:rsidP="00F67CE3">
            <w:pPr>
              <w:spacing w:line="360" w:lineRule="auto"/>
              <w:jc w:val="center"/>
            </w:pPr>
            <w:r>
              <w:t>0,1</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+8</w:t>
            </w:r>
          </w:p>
        </w:tc>
        <w:tc>
          <w:tcPr>
            <w:tcW w:w="900" w:type="dxa"/>
          </w:tcPr>
          <w:p w:rsidR="00507D7A" w:rsidRDefault="00507D7A" w:rsidP="00F67CE3">
            <w:pPr>
              <w:spacing w:line="360" w:lineRule="auto"/>
              <w:jc w:val="center"/>
            </w:pPr>
          </w:p>
          <w:p w:rsidR="00C42CD4" w:rsidRPr="00507D7A" w:rsidRDefault="00C42CD4" w:rsidP="00F67CE3">
            <w:pPr>
              <w:spacing w:line="360" w:lineRule="auto"/>
              <w:jc w:val="center"/>
            </w:pPr>
            <w:r>
              <w:t>-0,3</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+10,2</w:t>
            </w:r>
          </w:p>
        </w:tc>
        <w:tc>
          <w:tcPr>
            <w:tcW w:w="1260" w:type="dxa"/>
          </w:tcPr>
          <w:p w:rsidR="00507D7A" w:rsidRDefault="00507D7A" w:rsidP="00F67CE3">
            <w:pPr>
              <w:spacing w:line="360" w:lineRule="auto"/>
              <w:jc w:val="center"/>
            </w:pPr>
          </w:p>
          <w:p w:rsidR="00C42CD4" w:rsidRPr="00507D7A" w:rsidRDefault="00C42CD4" w:rsidP="00F67CE3">
            <w:pPr>
              <w:spacing w:line="360" w:lineRule="auto"/>
              <w:jc w:val="center"/>
            </w:pPr>
            <w:r>
              <w:t>+0,02</w:t>
            </w:r>
          </w:p>
        </w:tc>
      </w:tr>
      <w:tr w:rsidR="003A361D" w:rsidRPr="00F67CE3" w:rsidTr="00F67CE3">
        <w:tc>
          <w:tcPr>
            <w:tcW w:w="1980" w:type="dxa"/>
          </w:tcPr>
          <w:p w:rsidR="00507D7A" w:rsidRPr="00507D7A" w:rsidRDefault="003A361D" w:rsidP="00F67CE3">
            <w:pPr>
              <w:spacing w:line="360" w:lineRule="auto"/>
            </w:pPr>
            <w:r>
              <w:t>НДС по приобретенным ценностям</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1474</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11903</w:t>
            </w:r>
          </w:p>
        </w:tc>
        <w:tc>
          <w:tcPr>
            <w:tcW w:w="900" w:type="dxa"/>
          </w:tcPr>
          <w:p w:rsidR="00507D7A" w:rsidRDefault="00507D7A" w:rsidP="00F67CE3">
            <w:pPr>
              <w:spacing w:line="360" w:lineRule="auto"/>
              <w:jc w:val="center"/>
            </w:pPr>
          </w:p>
          <w:p w:rsidR="00C42CD4" w:rsidRPr="00507D7A" w:rsidRDefault="00C42CD4" w:rsidP="00F67CE3">
            <w:pPr>
              <w:spacing w:line="360" w:lineRule="auto"/>
              <w:jc w:val="center"/>
            </w:pPr>
            <w:r>
              <w:t>6,9</w:t>
            </w:r>
          </w:p>
        </w:tc>
        <w:tc>
          <w:tcPr>
            <w:tcW w:w="900" w:type="dxa"/>
          </w:tcPr>
          <w:p w:rsidR="00507D7A" w:rsidRDefault="00507D7A" w:rsidP="00F67CE3">
            <w:pPr>
              <w:spacing w:line="360" w:lineRule="auto"/>
              <w:jc w:val="center"/>
            </w:pPr>
          </w:p>
          <w:p w:rsidR="00C42CD4" w:rsidRPr="00507D7A" w:rsidRDefault="00C42CD4" w:rsidP="00F67CE3">
            <w:pPr>
              <w:spacing w:line="360" w:lineRule="auto"/>
              <w:jc w:val="center"/>
            </w:pPr>
            <w:r>
              <w:t>18,1</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+10429</w:t>
            </w:r>
          </w:p>
        </w:tc>
        <w:tc>
          <w:tcPr>
            <w:tcW w:w="900" w:type="dxa"/>
          </w:tcPr>
          <w:p w:rsidR="00507D7A" w:rsidRDefault="00507D7A" w:rsidP="00F67CE3">
            <w:pPr>
              <w:spacing w:line="360" w:lineRule="auto"/>
              <w:jc w:val="center"/>
            </w:pPr>
          </w:p>
          <w:p w:rsidR="00C42CD4" w:rsidRPr="00507D7A" w:rsidRDefault="00C42CD4" w:rsidP="00F67CE3">
            <w:pPr>
              <w:spacing w:line="360" w:lineRule="auto"/>
              <w:jc w:val="center"/>
            </w:pPr>
            <w:r>
              <w:t>+11,2</w:t>
            </w:r>
          </w:p>
        </w:tc>
        <w:tc>
          <w:tcPr>
            <w:tcW w:w="1080" w:type="dxa"/>
          </w:tcPr>
          <w:p w:rsidR="00507D7A" w:rsidRDefault="00507D7A" w:rsidP="00F67CE3">
            <w:pPr>
              <w:spacing w:line="360" w:lineRule="auto"/>
              <w:jc w:val="center"/>
            </w:pPr>
          </w:p>
          <w:p w:rsidR="00C42CD4" w:rsidRPr="00507D7A" w:rsidRDefault="00C42CD4" w:rsidP="00F67CE3">
            <w:pPr>
              <w:spacing w:line="360" w:lineRule="auto"/>
              <w:jc w:val="center"/>
            </w:pPr>
            <w:r>
              <w:t>+707,5</w:t>
            </w:r>
          </w:p>
        </w:tc>
        <w:tc>
          <w:tcPr>
            <w:tcW w:w="1260" w:type="dxa"/>
          </w:tcPr>
          <w:p w:rsidR="00507D7A" w:rsidRDefault="00507D7A" w:rsidP="00F67CE3">
            <w:pPr>
              <w:spacing w:line="360" w:lineRule="auto"/>
              <w:jc w:val="center"/>
            </w:pPr>
          </w:p>
          <w:p w:rsidR="00C42CD4" w:rsidRPr="00507D7A" w:rsidRDefault="00C42CD4" w:rsidP="00F67CE3">
            <w:pPr>
              <w:spacing w:line="360" w:lineRule="auto"/>
              <w:jc w:val="center"/>
            </w:pPr>
            <w:r>
              <w:t>+23,4</w:t>
            </w:r>
          </w:p>
        </w:tc>
      </w:tr>
      <w:tr w:rsidR="003A361D" w:rsidRPr="00F67CE3" w:rsidTr="00F67CE3">
        <w:tc>
          <w:tcPr>
            <w:tcW w:w="1980" w:type="dxa"/>
          </w:tcPr>
          <w:p w:rsidR="00507D7A" w:rsidRPr="00507D7A" w:rsidRDefault="003A361D" w:rsidP="00F67CE3">
            <w:pPr>
              <w:spacing w:line="360" w:lineRule="auto"/>
            </w:pPr>
            <w:r>
              <w:t>Запасы и НДС</w:t>
            </w:r>
          </w:p>
        </w:tc>
        <w:tc>
          <w:tcPr>
            <w:tcW w:w="1080" w:type="dxa"/>
          </w:tcPr>
          <w:p w:rsidR="00507D7A" w:rsidRPr="00507D7A" w:rsidRDefault="00C42CD4" w:rsidP="00F67CE3">
            <w:pPr>
              <w:spacing w:line="360" w:lineRule="auto"/>
              <w:jc w:val="center"/>
            </w:pPr>
            <w:r>
              <w:t>21302</w:t>
            </w:r>
          </w:p>
        </w:tc>
        <w:tc>
          <w:tcPr>
            <w:tcW w:w="1080" w:type="dxa"/>
          </w:tcPr>
          <w:p w:rsidR="00507D7A" w:rsidRPr="00507D7A" w:rsidRDefault="00C42CD4" w:rsidP="00F67CE3">
            <w:pPr>
              <w:spacing w:line="360" w:lineRule="auto"/>
              <w:jc w:val="center"/>
            </w:pPr>
            <w:r>
              <w:t>65869</w:t>
            </w:r>
          </w:p>
        </w:tc>
        <w:tc>
          <w:tcPr>
            <w:tcW w:w="900" w:type="dxa"/>
          </w:tcPr>
          <w:p w:rsidR="00507D7A" w:rsidRPr="00507D7A" w:rsidRDefault="00C42CD4" w:rsidP="00F67CE3">
            <w:pPr>
              <w:spacing w:line="360" w:lineRule="auto"/>
              <w:jc w:val="center"/>
            </w:pPr>
            <w:r>
              <w:t>100</w:t>
            </w:r>
          </w:p>
        </w:tc>
        <w:tc>
          <w:tcPr>
            <w:tcW w:w="900" w:type="dxa"/>
          </w:tcPr>
          <w:p w:rsidR="00507D7A" w:rsidRPr="00507D7A" w:rsidRDefault="00C42CD4" w:rsidP="00F67CE3">
            <w:pPr>
              <w:spacing w:line="360" w:lineRule="auto"/>
              <w:jc w:val="center"/>
            </w:pPr>
            <w:r>
              <w:t>100</w:t>
            </w:r>
          </w:p>
        </w:tc>
        <w:tc>
          <w:tcPr>
            <w:tcW w:w="1080" w:type="dxa"/>
          </w:tcPr>
          <w:p w:rsidR="00507D7A" w:rsidRPr="00507D7A" w:rsidRDefault="00C42CD4" w:rsidP="00F67CE3">
            <w:pPr>
              <w:spacing w:line="360" w:lineRule="auto"/>
              <w:jc w:val="center"/>
            </w:pPr>
            <w:r>
              <w:t>44567</w:t>
            </w:r>
          </w:p>
        </w:tc>
        <w:tc>
          <w:tcPr>
            <w:tcW w:w="900" w:type="dxa"/>
          </w:tcPr>
          <w:p w:rsidR="00507D7A" w:rsidRPr="00507D7A" w:rsidRDefault="00C42CD4" w:rsidP="00F67CE3">
            <w:pPr>
              <w:spacing w:line="360" w:lineRule="auto"/>
              <w:jc w:val="center"/>
            </w:pPr>
            <w:r>
              <w:t>0</w:t>
            </w:r>
          </w:p>
        </w:tc>
        <w:tc>
          <w:tcPr>
            <w:tcW w:w="1080" w:type="dxa"/>
          </w:tcPr>
          <w:p w:rsidR="00507D7A" w:rsidRPr="00507D7A" w:rsidRDefault="00C42CD4" w:rsidP="00F67CE3">
            <w:pPr>
              <w:spacing w:line="360" w:lineRule="auto"/>
              <w:jc w:val="center"/>
            </w:pPr>
            <w:r>
              <w:t>+209,2</w:t>
            </w:r>
          </w:p>
        </w:tc>
        <w:tc>
          <w:tcPr>
            <w:tcW w:w="1260" w:type="dxa"/>
          </w:tcPr>
          <w:p w:rsidR="00507D7A" w:rsidRPr="00507D7A" w:rsidRDefault="00C42CD4" w:rsidP="00F67CE3">
            <w:pPr>
              <w:spacing w:line="360" w:lineRule="auto"/>
              <w:jc w:val="center"/>
            </w:pPr>
            <w:r>
              <w:t>100</w:t>
            </w:r>
          </w:p>
        </w:tc>
      </w:tr>
    </w:tbl>
    <w:p w:rsidR="00977A83" w:rsidRDefault="00977A83" w:rsidP="00977A83">
      <w:pPr>
        <w:spacing w:line="360" w:lineRule="auto"/>
        <w:ind w:firstLine="540"/>
        <w:jc w:val="center"/>
        <w:rPr>
          <w:sz w:val="28"/>
          <w:szCs w:val="28"/>
        </w:rPr>
      </w:pPr>
    </w:p>
    <w:p w:rsidR="00C42CD4" w:rsidRDefault="00C42CD4" w:rsidP="00C42CD4">
      <w:pPr>
        <w:spacing w:line="360" w:lineRule="auto"/>
        <w:ind w:firstLine="540"/>
        <w:jc w:val="both"/>
        <w:rPr>
          <w:sz w:val="28"/>
          <w:szCs w:val="28"/>
        </w:rPr>
      </w:pPr>
      <w:r>
        <w:rPr>
          <w:sz w:val="28"/>
          <w:szCs w:val="28"/>
        </w:rPr>
        <w:t xml:space="preserve">В структуре запасов и затрат произошло значительное увеличение доли готовой продукции с 1,8 до 19,8%, причем темп их прироста составляет 3286%, при общем темпе Запасов и НДС 209,2%. Это связано с трудностями, </w:t>
      </w:r>
      <w:r>
        <w:rPr>
          <w:sz w:val="28"/>
          <w:szCs w:val="28"/>
        </w:rPr>
        <w:lastRenderedPageBreak/>
        <w:t>возникшими у О</w:t>
      </w:r>
      <w:r w:rsidR="00027351">
        <w:rPr>
          <w:sz w:val="28"/>
          <w:szCs w:val="28"/>
        </w:rPr>
        <w:t>О</w:t>
      </w:r>
      <w:r>
        <w:rPr>
          <w:sz w:val="28"/>
          <w:szCs w:val="28"/>
        </w:rPr>
        <w:t>О «</w:t>
      </w:r>
      <w:r w:rsidR="00A04D5C">
        <w:rPr>
          <w:sz w:val="28"/>
          <w:szCs w:val="28"/>
        </w:rPr>
        <w:t>Газсервисснаб</w:t>
      </w:r>
      <w:r>
        <w:rPr>
          <w:sz w:val="28"/>
          <w:szCs w:val="28"/>
        </w:rPr>
        <w:t>» с реализацией горюче-смазочных материалов.</w:t>
      </w:r>
    </w:p>
    <w:p w:rsidR="002C6EB7" w:rsidRDefault="002C6EB7" w:rsidP="002C6EB7">
      <w:pPr>
        <w:spacing w:line="360" w:lineRule="auto"/>
        <w:jc w:val="center"/>
        <w:rPr>
          <w:b/>
          <w:sz w:val="28"/>
          <w:szCs w:val="28"/>
        </w:rPr>
      </w:pPr>
      <w:r>
        <w:rPr>
          <w:b/>
          <w:sz w:val="28"/>
          <w:szCs w:val="28"/>
        </w:rPr>
        <w:t>2.3. Анализ финансовой устойчивости предприятия</w:t>
      </w:r>
    </w:p>
    <w:p w:rsidR="002C6EB7" w:rsidRDefault="002C6EB7" w:rsidP="002C6EB7">
      <w:pPr>
        <w:spacing w:line="360" w:lineRule="auto"/>
        <w:jc w:val="center"/>
        <w:rPr>
          <w:b/>
          <w:sz w:val="28"/>
          <w:szCs w:val="28"/>
        </w:rPr>
      </w:pPr>
    </w:p>
    <w:p w:rsidR="002C6EB7" w:rsidRPr="001A0A44" w:rsidRDefault="002C6EB7" w:rsidP="002C6EB7">
      <w:pPr>
        <w:spacing w:line="360" w:lineRule="auto"/>
        <w:ind w:firstLine="540"/>
        <w:jc w:val="both"/>
        <w:rPr>
          <w:sz w:val="28"/>
          <w:szCs w:val="28"/>
        </w:rPr>
      </w:pPr>
      <w:r w:rsidRPr="00FA3559">
        <w:rPr>
          <w:sz w:val="28"/>
          <w:szCs w:val="28"/>
        </w:rPr>
        <w:t xml:space="preserve">Одна из важнейших характеристик финансового </w:t>
      </w:r>
      <w:r>
        <w:rPr>
          <w:sz w:val="28"/>
          <w:szCs w:val="28"/>
        </w:rPr>
        <w:t xml:space="preserve">состояния предприятия – стабильность его деятельности в свете долгосрочной перспективы. Она связана с общей финансовой структурой предприятия, степенью его зависимости от кредиторов и инвесторов. Так, многие бизнесмены, включая представителей государственного сектора экономики, предпочитают вкладывать в дело минимум собственных средств, а финансировать его за счет денег, взятых в долг. Однако, если структура «собственный капитал – заемные средства» имеет значительный перекос в сторону долгов, предприятие может обанкротиться, если несколько кредиторов одновременно потребуют свои деньги обратно в «неудобное» время </w:t>
      </w:r>
      <w:r w:rsidRPr="001A0A44">
        <w:rPr>
          <w:sz w:val="28"/>
          <w:szCs w:val="28"/>
        </w:rPr>
        <w:t>[</w:t>
      </w:r>
      <w:r>
        <w:rPr>
          <w:sz w:val="28"/>
          <w:szCs w:val="28"/>
        </w:rPr>
        <w:t>8, с.122</w:t>
      </w:r>
      <w:r w:rsidRPr="001A0A44">
        <w:rPr>
          <w:sz w:val="28"/>
          <w:szCs w:val="28"/>
        </w:rPr>
        <w:t>]</w:t>
      </w:r>
      <w:r w:rsidR="00191699">
        <w:rPr>
          <w:sz w:val="28"/>
          <w:szCs w:val="28"/>
        </w:rPr>
        <w:t>.</w:t>
      </w:r>
    </w:p>
    <w:p w:rsidR="002C6EB7" w:rsidRDefault="002C6EB7" w:rsidP="002C6EB7">
      <w:pPr>
        <w:spacing w:line="360" w:lineRule="auto"/>
        <w:ind w:firstLine="540"/>
        <w:jc w:val="both"/>
        <w:rPr>
          <w:sz w:val="28"/>
          <w:szCs w:val="28"/>
        </w:rPr>
      </w:pPr>
      <w:r>
        <w:rPr>
          <w:sz w:val="28"/>
          <w:szCs w:val="28"/>
        </w:rPr>
        <w:t>В рыночных условиях, когда хозяйственная деятельность предприятия его развитие осуществляется за счет самофинансирования, а при недостаточности собственных финансовых ресурсов – за счет заемных средств, важной аналитической характеристикой является финансовая устойчивость предприятия.</w:t>
      </w:r>
    </w:p>
    <w:p w:rsidR="002C6EB7" w:rsidRPr="001A0A44" w:rsidRDefault="002C6EB7" w:rsidP="002C6EB7">
      <w:pPr>
        <w:spacing w:line="360" w:lineRule="auto"/>
        <w:ind w:firstLine="540"/>
        <w:jc w:val="both"/>
        <w:rPr>
          <w:sz w:val="28"/>
          <w:szCs w:val="28"/>
        </w:rPr>
      </w:pPr>
      <w:r>
        <w:rPr>
          <w:sz w:val="28"/>
          <w:szCs w:val="28"/>
        </w:rPr>
        <w:t xml:space="preserve">Финансовая устойчивость – это определенное состояние счетов предприятия, гарантирующее его постоянную платежеспособность. В результате осуществления какой-либо хозяйственной операции финансовое состояние может остаться неизменным, либо ухудшится, либо улучшиться. Поток хозяйственных операций, совершаемых ежедневно, является как бы «возмутителем» определенного состояния финансовой устойчивости, причиной перехода из одного типа устойчивости в другой. Знание предельных границ изменения источников средств для покрытия вложения капитала в основные фонды или производственные запасы позволяет генерировать такие потоки хозяйственных операций, которые ведут к улучшению финансового состояния предприятия, к повышению его устойчивости </w:t>
      </w:r>
      <w:r w:rsidRPr="001A0A44">
        <w:rPr>
          <w:sz w:val="28"/>
          <w:szCs w:val="28"/>
        </w:rPr>
        <w:t>[</w:t>
      </w:r>
      <w:r w:rsidRPr="003C571B">
        <w:rPr>
          <w:sz w:val="28"/>
          <w:szCs w:val="28"/>
        </w:rPr>
        <w:t>16, с.153</w:t>
      </w:r>
      <w:r w:rsidRPr="001A0A44">
        <w:rPr>
          <w:sz w:val="28"/>
          <w:szCs w:val="28"/>
        </w:rPr>
        <w:t>]</w:t>
      </w:r>
      <w:r w:rsidR="00191699">
        <w:rPr>
          <w:sz w:val="28"/>
          <w:szCs w:val="28"/>
        </w:rPr>
        <w:t>.</w:t>
      </w:r>
    </w:p>
    <w:p w:rsidR="002C6EB7" w:rsidRPr="001A0A44" w:rsidRDefault="002C6EB7" w:rsidP="002C6EB7">
      <w:pPr>
        <w:spacing w:line="360" w:lineRule="auto"/>
        <w:ind w:firstLine="567"/>
        <w:jc w:val="both"/>
        <w:rPr>
          <w:sz w:val="28"/>
          <w:szCs w:val="28"/>
        </w:rPr>
      </w:pPr>
      <w:r>
        <w:rPr>
          <w:sz w:val="28"/>
          <w:szCs w:val="28"/>
        </w:rPr>
        <w:lastRenderedPageBreak/>
        <w:t xml:space="preserve">Анализ устойчивости финансового состояния на ту или иную дату позволяет выяснить, насколько правильно предприятие управляло финансовыми ресурсами в течение периода, предшествующего этой дате. Важно, чтобы состояние финансовых ресурсов соответствовало требованиям рынка и отвечало потребностям развития предприятия, поскольку недостаточная финансовая устойчивость может привести к неплатежеспособности предприятия и отсутствию у него средств для развития производства, а избыточная – препятствовать развитию, отягощать затраты предприятия излишними запасами и резервами. Таким образом, сущность финансовой устойчивости определяется эффективным формированием, распределением и использованием финансовых ресурсов </w:t>
      </w:r>
      <w:r w:rsidRPr="001A0A44">
        <w:rPr>
          <w:sz w:val="28"/>
          <w:szCs w:val="28"/>
        </w:rPr>
        <w:t>[</w:t>
      </w:r>
      <w:r>
        <w:rPr>
          <w:sz w:val="28"/>
          <w:szCs w:val="28"/>
        </w:rPr>
        <w:t>15, с.215</w:t>
      </w:r>
      <w:r w:rsidRPr="001A0A44">
        <w:rPr>
          <w:sz w:val="28"/>
          <w:szCs w:val="28"/>
        </w:rPr>
        <w:t>]</w:t>
      </w:r>
      <w:r w:rsidR="00191699">
        <w:rPr>
          <w:sz w:val="28"/>
          <w:szCs w:val="28"/>
        </w:rPr>
        <w:t>.</w:t>
      </w:r>
    </w:p>
    <w:p w:rsidR="002C6EB7" w:rsidRDefault="002C6EB7" w:rsidP="002C6EB7">
      <w:pPr>
        <w:spacing w:line="360" w:lineRule="auto"/>
        <w:ind w:firstLine="567"/>
        <w:jc w:val="both"/>
        <w:rPr>
          <w:sz w:val="28"/>
          <w:szCs w:val="28"/>
        </w:rPr>
      </w:pPr>
      <w:r>
        <w:rPr>
          <w:sz w:val="28"/>
          <w:szCs w:val="28"/>
        </w:rPr>
        <w:t>Задачей анализа финансовой устойчивости является оценка величины и структуры активов и пассивов. Это необходимо, чтобы ответить на вопросы: насколько организация независима с финансовой точки зрения, растет или снижается уровень этой независимости и отвечает ли состояние его активов и пассивов задачам ее финансово-хозяйственной деятельности.</w:t>
      </w:r>
    </w:p>
    <w:p w:rsidR="002C6EB7" w:rsidRDefault="002C6EB7" w:rsidP="002C6EB7">
      <w:pPr>
        <w:spacing w:line="360" w:lineRule="auto"/>
        <w:ind w:firstLine="567"/>
        <w:jc w:val="both"/>
        <w:rPr>
          <w:sz w:val="28"/>
          <w:szCs w:val="28"/>
        </w:rPr>
      </w:pPr>
      <w:r>
        <w:rPr>
          <w:sz w:val="28"/>
          <w:szCs w:val="28"/>
        </w:rPr>
        <w:t>На практике применяют разные методики анализа финансовой устойчивости. Проанализируем финансовую устойчивость с помощью абсолютных показателей.</w:t>
      </w:r>
    </w:p>
    <w:p w:rsidR="002C6EB7" w:rsidRDefault="002C6EB7" w:rsidP="002C6EB7">
      <w:pPr>
        <w:spacing w:line="360" w:lineRule="auto"/>
        <w:ind w:firstLine="567"/>
        <w:jc w:val="both"/>
        <w:rPr>
          <w:sz w:val="28"/>
          <w:szCs w:val="28"/>
        </w:rPr>
      </w:pPr>
      <w:r>
        <w:rPr>
          <w:sz w:val="28"/>
          <w:szCs w:val="28"/>
        </w:rPr>
        <w:t xml:space="preserve">Для аналитических исследований и качественной оценки динамики финансово-экономического состояния рекомендуется объединить статьи баланса в отдельные специфические группы </w:t>
      </w:r>
      <w:r w:rsidRPr="006E2719">
        <w:rPr>
          <w:sz w:val="28"/>
          <w:szCs w:val="28"/>
        </w:rPr>
        <w:t xml:space="preserve">(Таблица </w:t>
      </w:r>
      <w:r w:rsidR="00A22649">
        <w:rPr>
          <w:sz w:val="28"/>
          <w:szCs w:val="28"/>
        </w:rPr>
        <w:t>4</w:t>
      </w:r>
      <w:r w:rsidRPr="006E2719">
        <w:rPr>
          <w:sz w:val="28"/>
          <w:szCs w:val="28"/>
        </w:rPr>
        <w:t>).</w:t>
      </w:r>
      <w:r>
        <w:rPr>
          <w:sz w:val="28"/>
          <w:szCs w:val="28"/>
        </w:rPr>
        <w:t xml:space="preserve"> Цель – создание агрегированного баланса, который используется для определения важных характеристик финансового состояния предприятия и расчета ряда ос</w:t>
      </w:r>
      <w:r w:rsidR="00191699">
        <w:rPr>
          <w:sz w:val="28"/>
          <w:szCs w:val="28"/>
        </w:rPr>
        <w:t>новных финансовых коэффициентов</w:t>
      </w:r>
      <w:r>
        <w:rPr>
          <w:sz w:val="28"/>
          <w:szCs w:val="28"/>
        </w:rPr>
        <w:t xml:space="preserve"> </w:t>
      </w:r>
      <w:r w:rsidRPr="001A0A44">
        <w:rPr>
          <w:sz w:val="28"/>
          <w:szCs w:val="28"/>
        </w:rPr>
        <w:t>[</w:t>
      </w:r>
      <w:r w:rsidRPr="003C571B">
        <w:rPr>
          <w:sz w:val="28"/>
          <w:szCs w:val="28"/>
        </w:rPr>
        <w:t>10, с.91</w:t>
      </w:r>
      <w:r w:rsidRPr="001A0A44">
        <w:rPr>
          <w:sz w:val="28"/>
          <w:szCs w:val="28"/>
        </w:rPr>
        <w:t>]</w:t>
      </w:r>
      <w:r w:rsidR="00191699">
        <w:rPr>
          <w:sz w:val="28"/>
          <w:szCs w:val="28"/>
        </w:rPr>
        <w:t>.</w:t>
      </w:r>
    </w:p>
    <w:p w:rsidR="002C6EB7" w:rsidRDefault="002C6EB7" w:rsidP="002C6EB7">
      <w:pPr>
        <w:spacing w:line="360" w:lineRule="auto"/>
        <w:ind w:firstLine="567"/>
        <w:jc w:val="both"/>
        <w:rPr>
          <w:sz w:val="28"/>
          <w:szCs w:val="28"/>
        </w:rPr>
      </w:pPr>
      <w:r>
        <w:rPr>
          <w:sz w:val="28"/>
          <w:szCs w:val="28"/>
        </w:rPr>
        <w:t xml:space="preserve">В ходе производственно-хозяйственной деятельности на предприятии идет постоянное формирование (пополнение) запасов товарно-материальных ценностей. Для этого используются как собственные оборотные средства, так и заемные (краткосрочные и долгосрочные кредиты и займы). Анализируя соответствие или несоответствие (излишек или недостаток) средств для </w:t>
      </w:r>
      <w:r>
        <w:rPr>
          <w:sz w:val="28"/>
          <w:szCs w:val="28"/>
        </w:rPr>
        <w:lastRenderedPageBreak/>
        <w:t>формирования запасов и затрат, определяют абсолютные показатели финансовой устойчивости.</w:t>
      </w:r>
    </w:p>
    <w:p w:rsidR="002C6EB7" w:rsidRDefault="002C6EB7" w:rsidP="002C6EB7">
      <w:pPr>
        <w:spacing w:line="360" w:lineRule="auto"/>
        <w:ind w:firstLine="720"/>
        <w:jc w:val="right"/>
        <w:rPr>
          <w:sz w:val="28"/>
          <w:szCs w:val="28"/>
        </w:rPr>
      </w:pPr>
      <w:r>
        <w:rPr>
          <w:sz w:val="28"/>
          <w:szCs w:val="28"/>
        </w:rPr>
        <w:t xml:space="preserve">Таблица </w:t>
      </w:r>
      <w:r w:rsidR="00062348">
        <w:rPr>
          <w:sz w:val="28"/>
          <w:szCs w:val="28"/>
        </w:rPr>
        <w:t>4</w:t>
      </w:r>
    </w:p>
    <w:p w:rsidR="002C6EB7" w:rsidRPr="00027351" w:rsidRDefault="002C6EB7" w:rsidP="002C6EB7">
      <w:pPr>
        <w:spacing w:line="360" w:lineRule="auto"/>
        <w:ind w:firstLine="720"/>
        <w:jc w:val="center"/>
        <w:rPr>
          <w:sz w:val="28"/>
          <w:szCs w:val="28"/>
        </w:rPr>
      </w:pPr>
      <w:r>
        <w:rPr>
          <w:sz w:val="28"/>
          <w:szCs w:val="28"/>
        </w:rPr>
        <w:t xml:space="preserve">Баланс предприятия (в агрегированном виде)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2880"/>
        <w:gridCol w:w="1826"/>
      </w:tblGrid>
      <w:tr w:rsidR="002C6EB7" w:rsidRPr="00F67CE3" w:rsidTr="00191699">
        <w:tc>
          <w:tcPr>
            <w:tcW w:w="3348" w:type="dxa"/>
            <w:shd w:val="clear" w:color="auto" w:fill="FFFEFF"/>
          </w:tcPr>
          <w:p w:rsidR="002C6EB7" w:rsidRPr="00F67CE3" w:rsidRDefault="002C6EB7" w:rsidP="00486B62">
            <w:pPr>
              <w:spacing w:line="360" w:lineRule="auto"/>
              <w:jc w:val="center"/>
              <w:rPr>
                <w:sz w:val="28"/>
                <w:szCs w:val="28"/>
              </w:rPr>
            </w:pPr>
            <w:r w:rsidRPr="00F67CE3">
              <w:rPr>
                <w:sz w:val="28"/>
                <w:szCs w:val="28"/>
              </w:rPr>
              <w:t>АКТИВ</w:t>
            </w:r>
          </w:p>
        </w:tc>
        <w:tc>
          <w:tcPr>
            <w:tcW w:w="1800" w:type="dxa"/>
            <w:shd w:val="clear" w:color="auto" w:fill="FFFEFF"/>
          </w:tcPr>
          <w:p w:rsidR="002C6EB7" w:rsidRPr="00F67CE3" w:rsidRDefault="002C6EB7" w:rsidP="00486B62">
            <w:pPr>
              <w:spacing w:line="360" w:lineRule="auto"/>
              <w:jc w:val="center"/>
              <w:rPr>
                <w:sz w:val="28"/>
                <w:szCs w:val="28"/>
              </w:rPr>
            </w:pPr>
            <w:r w:rsidRPr="00F67CE3">
              <w:rPr>
                <w:sz w:val="28"/>
                <w:szCs w:val="28"/>
              </w:rPr>
              <w:t>Условные</w:t>
            </w:r>
          </w:p>
          <w:p w:rsidR="002C6EB7" w:rsidRPr="00F67CE3" w:rsidRDefault="002C6EB7" w:rsidP="00486B62">
            <w:pPr>
              <w:spacing w:line="360" w:lineRule="auto"/>
              <w:jc w:val="center"/>
              <w:rPr>
                <w:sz w:val="28"/>
                <w:szCs w:val="28"/>
              </w:rPr>
            </w:pPr>
            <w:r w:rsidRPr="00F67CE3">
              <w:rPr>
                <w:sz w:val="28"/>
                <w:szCs w:val="28"/>
              </w:rPr>
              <w:t>обозначения</w:t>
            </w:r>
          </w:p>
        </w:tc>
        <w:tc>
          <w:tcPr>
            <w:tcW w:w="2880" w:type="dxa"/>
            <w:shd w:val="clear" w:color="auto" w:fill="FFFEFF"/>
          </w:tcPr>
          <w:p w:rsidR="002C6EB7" w:rsidRPr="00F67CE3" w:rsidRDefault="002C6EB7" w:rsidP="00486B62">
            <w:pPr>
              <w:spacing w:line="360" w:lineRule="auto"/>
              <w:jc w:val="center"/>
              <w:rPr>
                <w:sz w:val="28"/>
                <w:szCs w:val="28"/>
              </w:rPr>
            </w:pPr>
            <w:r w:rsidRPr="00F67CE3">
              <w:rPr>
                <w:sz w:val="28"/>
                <w:szCs w:val="28"/>
              </w:rPr>
              <w:t>ПАССИВ</w:t>
            </w:r>
          </w:p>
        </w:tc>
        <w:tc>
          <w:tcPr>
            <w:tcW w:w="1826" w:type="dxa"/>
            <w:shd w:val="clear" w:color="auto" w:fill="FFFEFF"/>
          </w:tcPr>
          <w:p w:rsidR="002C6EB7" w:rsidRPr="00F67CE3" w:rsidRDefault="002C6EB7" w:rsidP="00486B62">
            <w:pPr>
              <w:spacing w:line="360" w:lineRule="auto"/>
              <w:jc w:val="center"/>
              <w:rPr>
                <w:sz w:val="28"/>
                <w:szCs w:val="28"/>
              </w:rPr>
            </w:pPr>
            <w:r w:rsidRPr="00F67CE3">
              <w:rPr>
                <w:sz w:val="28"/>
                <w:szCs w:val="28"/>
              </w:rPr>
              <w:t>Условные обозначения</w:t>
            </w:r>
          </w:p>
        </w:tc>
      </w:tr>
      <w:tr w:rsidR="00191699" w:rsidRPr="00F67CE3" w:rsidTr="00191699">
        <w:tc>
          <w:tcPr>
            <w:tcW w:w="3348" w:type="dxa"/>
            <w:shd w:val="clear" w:color="auto" w:fill="FFFEFF"/>
          </w:tcPr>
          <w:p w:rsidR="00191699" w:rsidRPr="00F67CE3" w:rsidRDefault="00191699" w:rsidP="00486B62">
            <w:pPr>
              <w:spacing w:line="360" w:lineRule="auto"/>
              <w:jc w:val="center"/>
              <w:rPr>
                <w:sz w:val="28"/>
                <w:szCs w:val="28"/>
              </w:rPr>
            </w:pPr>
            <w:r>
              <w:rPr>
                <w:sz w:val="28"/>
                <w:szCs w:val="28"/>
              </w:rPr>
              <w:t>1</w:t>
            </w:r>
          </w:p>
        </w:tc>
        <w:tc>
          <w:tcPr>
            <w:tcW w:w="1800" w:type="dxa"/>
            <w:shd w:val="clear" w:color="auto" w:fill="FFFEFF"/>
          </w:tcPr>
          <w:p w:rsidR="00191699" w:rsidRPr="00F67CE3" w:rsidRDefault="00191699" w:rsidP="00486B62">
            <w:pPr>
              <w:spacing w:line="360" w:lineRule="auto"/>
              <w:jc w:val="center"/>
              <w:rPr>
                <w:sz w:val="28"/>
                <w:szCs w:val="28"/>
              </w:rPr>
            </w:pPr>
            <w:r>
              <w:rPr>
                <w:sz w:val="28"/>
                <w:szCs w:val="28"/>
              </w:rPr>
              <w:t>2</w:t>
            </w:r>
          </w:p>
        </w:tc>
        <w:tc>
          <w:tcPr>
            <w:tcW w:w="2880" w:type="dxa"/>
            <w:shd w:val="clear" w:color="auto" w:fill="FFFEFF"/>
          </w:tcPr>
          <w:p w:rsidR="00191699" w:rsidRPr="00F67CE3" w:rsidRDefault="00191699" w:rsidP="00486B62">
            <w:pPr>
              <w:spacing w:line="360" w:lineRule="auto"/>
              <w:jc w:val="center"/>
              <w:rPr>
                <w:sz w:val="28"/>
                <w:szCs w:val="28"/>
              </w:rPr>
            </w:pPr>
            <w:r>
              <w:rPr>
                <w:sz w:val="28"/>
                <w:szCs w:val="28"/>
              </w:rPr>
              <w:t>3</w:t>
            </w:r>
          </w:p>
        </w:tc>
        <w:tc>
          <w:tcPr>
            <w:tcW w:w="1826" w:type="dxa"/>
            <w:shd w:val="clear" w:color="auto" w:fill="FFFEFF"/>
          </w:tcPr>
          <w:p w:rsidR="00191699" w:rsidRPr="00F67CE3" w:rsidRDefault="00191699" w:rsidP="00486B62">
            <w:pPr>
              <w:spacing w:line="360" w:lineRule="auto"/>
              <w:jc w:val="center"/>
              <w:rPr>
                <w:sz w:val="28"/>
                <w:szCs w:val="28"/>
              </w:rPr>
            </w:pPr>
            <w:r>
              <w:rPr>
                <w:sz w:val="28"/>
                <w:szCs w:val="28"/>
              </w:rPr>
              <w:t>4</w:t>
            </w:r>
          </w:p>
        </w:tc>
      </w:tr>
      <w:tr w:rsidR="002C6EB7" w:rsidRPr="00F67CE3" w:rsidTr="00486B62">
        <w:tc>
          <w:tcPr>
            <w:tcW w:w="3348" w:type="dxa"/>
          </w:tcPr>
          <w:p w:rsidR="002C6EB7" w:rsidRPr="00F67CE3" w:rsidRDefault="002C6EB7" w:rsidP="00486B62">
            <w:pPr>
              <w:rPr>
                <w:sz w:val="28"/>
                <w:szCs w:val="28"/>
              </w:rPr>
            </w:pPr>
            <w:r w:rsidRPr="00F67CE3">
              <w:rPr>
                <w:sz w:val="28"/>
                <w:szCs w:val="28"/>
                <w:lang w:val="en-US"/>
              </w:rPr>
              <w:t>I</w:t>
            </w:r>
            <w:r w:rsidRPr="00F67CE3">
              <w:rPr>
                <w:sz w:val="28"/>
                <w:szCs w:val="28"/>
              </w:rPr>
              <w:t>.Иммобилизованные средства (внеоборотные активы)</w:t>
            </w:r>
          </w:p>
        </w:tc>
        <w:tc>
          <w:tcPr>
            <w:tcW w:w="1800" w:type="dxa"/>
          </w:tcPr>
          <w:p w:rsidR="002C6EB7" w:rsidRPr="00F67CE3" w:rsidRDefault="002C6EB7" w:rsidP="00486B62">
            <w:pPr>
              <w:jc w:val="center"/>
              <w:rPr>
                <w:sz w:val="28"/>
                <w:szCs w:val="28"/>
              </w:rPr>
            </w:pPr>
          </w:p>
          <w:p w:rsidR="002C6EB7" w:rsidRPr="00F67CE3" w:rsidRDefault="002C6EB7" w:rsidP="00486B62">
            <w:pPr>
              <w:jc w:val="center"/>
              <w:rPr>
                <w:sz w:val="28"/>
                <w:szCs w:val="28"/>
              </w:rPr>
            </w:pPr>
            <w:r w:rsidRPr="00F67CE3">
              <w:rPr>
                <w:sz w:val="28"/>
                <w:szCs w:val="28"/>
              </w:rPr>
              <w:t>ВА</w:t>
            </w:r>
          </w:p>
          <w:p w:rsidR="002C6EB7" w:rsidRPr="00F67CE3" w:rsidRDefault="002C6EB7" w:rsidP="00486B62">
            <w:pPr>
              <w:jc w:val="center"/>
              <w:rPr>
                <w:sz w:val="28"/>
                <w:szCs w:val="28"/>
              </w:rPr>
            </w:pPr>
          </w:p>
        </w:tc>
        <w:tc>
          <w:tcPr>
            <w:tcW w:w="2880" w:type="dxa"/>
          </w:tcPr>
          <w:p w:rsidR="002C6EB7" w:rsidRPr="00F67CE3" w:rsidRDefault="002C6EB7" w:rsidP="00486B62">
            <w:pPr>
              <w:rPr>
                <w:sz w:val="28"/>
                <w:szCs w:val="28"/>
              </w:rPr>
            </w:pPr>
            <w:r w:rsidRPr="00F67CE3">
              <w:rPr>
                <w:sz w:val="28"/>
                <w:szCs w:val="28"/>
                <w:lang w:val="en-US"/>
              </w:rPr>
              <w:t>I</w:t>
            </w:r>
            <w:r w:rsidRPr="00F67CE3">
              <w:rPr>
                <w:sz w:val="28"/>
                <w:szCs w:val="28"/>
              </w:rPr>
              <w:t>.Источники собственных средств</w:t>
            </w:r>
          </w:p>
        </w:tc>
        <w:tc>
          <w:tcPr>
            <w:tcW w:w="1826" w:type="dxa"/>
          </w:tcPr>
          <w:p w:rsidR="002C6EB7" w:rsidRPr="00F67CE3" w:rsidRDefault="002C6EB7" w:rsidP="00486B62">
            <w:pPr>
              <w:jc w:val="center"/>
              <w:rPr>
                <w:sz w:val="28"/>
                <w:szCs w:val="28"/>
              </w:rPr>
            </w:pPr>
          </w:p>
          <w:p w:rsidR="002C6EB7" w:rsidRPr="00F67CE3" w:rsidRDefault="002C6EB7" w:rsidP="00486B62">
            <w:pPr>
              <w:jc w:val="center"/>
              <w:rPr>
                <w:sz w:val="28"/>
                <w:szCs w:val="28"/>
              </w:rPr>
            </w:pPr>
            <w:r w:rsidRPr="00F67CE3">
              <w:rPr>
                <w:sz w:val="28"/>
                <w:szCs w:val="28"/>
              </w:rPr>
              <w:t>СИ</w:t>
            </w:r>
          </w:p>
        </w:tc>
      </w:tr>
      <w:tr w:rsidR="002C6EB7" w:rsidRPr="00F67CE3" w:rsidTr="00486B62">
        <w:tc>
          <w:tcPr>
            <w:tcW w:w="3348" w:type="dxa"/>
          </w:tcPr>
          <w:p w:rsidR="002C6EB7" w:rsidRPr="00F67CE3" w:rsidRDefault="002C6EB7" w:rsidP="00486B62">
            <w:pPr>
              <w:rPr>
                <w:sz w:val="28"/>
                <w:szCs w:val="28"/>
              </w:rPr>
            </w:pPr>
            <w:r w:rsidRPr="00F67CE3">
              <w:rPr>
                <w:sz w:val="28"/>
                <w:szCs w:val="28"/>
                <w:lang w:val="en-US"/>
              </w:rPr>
              <w:t>II</w:t>
            </w:r>
            <w:r w:rsidRPr="00F67CE3">
              <w:rPr>
                <w:sz w:val="28"/>
                <w:szCs w:val="28"/>
              </w:rPr>
              <w:t>.Мобильные средства (оборотные активы)</w:t>
            </w:r>
          </w:p>
        </w:tc>
        <w:tc>
          <w:tcPr>
            <w:tcW w:w="1800" w:type="dxa"/>
          </w:tcPr>
          <w:p w:rsidR="002C6EB7" w:rsidRPr="00E434EB" w:rsidRDefault="002C6EB7" w:rsidP="00486B62">
            <w:pPr>
              <w:jc w:val="center"/>
            </w:pPr>
            <w:r w:rsidRPr="00F67CE3">
              <w:rPr>
                <w:sz w:val="28"/>
                <w:szCs w:val="28"/>
              </w:rPr>
              <w:t>СОС</w:t>
            </w:r>
          </w:p>
        </w:tc>
        <w:tc>
          <w:tcPr>
            <w:tcW w:w="2880" w:type="dxa"/>
          </w:tcPr>
          <w:p w:rsidR="002C6EB7" w:rsidRPr="00F67CE3" w:rsidRDefault="002C6EB7" w:rsidP="00486B62">
            <w:pPr>
              <w:rPr>
                <w:sz w:val="28"/>
                <w:szCs w:val="28"/>
              </w:rPr>
            </w:pPr>
            <w:r w:rsidRPr="00F67CE3">
              <w:rPr>
                <w:sz w:val="28"/>
                <w:szCs w:val="28"/>
                <w:lang w:val="en-US"/>
              </w:rPr>
              <w:t>II</w:t>
            </w:r>
            <w:r w:rsidRPr="00F67CE3">
              <w:rPr>
                <w:sz w:val="28"/>
                <w:szCs w:val="28"/>
              </w:rPr>
              <w:t>.Кредиты и заемные средства</w:t>
            </w:r>
          </w:p>
        </w:tc>
        <w:tc>
          <w:tcPr>
            <w:tcW w:w="1826" w:type="dxa"/>
          </w:tcPr>
          <w:p w:rsidR="002C6EB7" w:rsidRPr="00F67CE3" w:rsidRDefault="002C6EB7" w:rsidP="00486B62">
            <w:pPr>
              <w:spacing w:line="360" w:lineRule="auto"/>
              <w:jc w:val="center"/>
              <w:rPr>
                <w:sz w:val="28"/>
                <w:szCs w:val="28"/>
                <w:lang w:val="en-US"/>
              </w:rPr>
            </w:pPr>
            <w:r w:rsidRPr="00F67CE3">
              <w:rPr>
                <w:sz w:val="28"/>
                <w:szCs w:val="28"/>
                <w:lang w:val="en-US"/>
              </w:rPr>
              <w:t>K</w:t>
            </w:r>
          </w:p>
        </w:tc>
      </w:tr>
      <w:tr w:rsidR="002C6EB7" w:rsidRPr="00F67CE3" w:rsidTr="00486B62">
        <w:tc>
          <w:tcPr>
            <w:tcW w:w="3348" w:type="dxa"/>
          </w:tcPr>
          <w:p w:rsidR="002C6EB7" w:rsidRPr="00F67CE3" w:rsidRDefault="002C6EB7" w:rsidP="00486B62">
            <w:pPr>
              <w:rPr>
                <w:sz w:val="28"/>
                <w:szCs w:val="28"/>
              </w:rPr>
            </w:pPr>
            <w:r w:rsidRPr="00F67CE3">
              <w:rPr>
                <w:sz w:val="28"/>
                <w:szCs w:val="28"/>
              </w:rPr>
              <w:t>Запасы и затраты</w:t>
            </w:r>
          </w:p>
        </w:tc>
        <w:tc>
          <w:tcPr>
            <w:tcW w:w="1800" w:type="dxa"/>
          </w:tcPr>
          <w:p w:rsidR="002C6EB7" w:rsidRPr="00F67CE3" w:rsidRDefault="002C6EB7" w:rsidP="00486B62">
            <w:pPr>
              <w:jc w:val="center"/>
              <w:rPr>
                <w:sz w:val="28"/>
                <w:szCs w:val="28"/>
                <w:lang w:val="en-US"/>
              </w:rPr>
            </w:pPr>
          </w:p>
          <w:p w:rsidR="002C6EB7" w:rsidRPr="00F67CE3" w:rsidRDefault="002C6EB7" w:rsidP="00486B62">
            <w:pPr>
              <w:jc w:val="center"/>
              <w:rPr>
                <w:sz w:val="28"/>
                <w:szCs w:val="28"/>
              </w:rPr>
            </w:pPr>
            <w:r w:rsidRPr="00F67CE3">
              <w:rPr>
                <w:sz w:val="28"/>
                <w:szCs w:val="28"/>
              </w:rPr>
              <w:t>З</w:t>
            </w:r>
          </w:p>
        </w:tc>
        <w:tc>
          <w:tcPr>
            <w:tcW w:w="2880" w:type="dxa"/>
          </w:tcPr>
          <w:p w:rsidR="002C6EB7" w:rsidRPr="00F67CE3" w:rsidRDefault="002C6EB7" w:rsidP="00486B62">
            <w:pPr>
              <w:rPr>
                <w:sz w:val="28"/>
                <w:szCs w:val="28"/>
              </w:rPr>
            </w:pPr>
            <w:r w:rsidRPr="00F67CE3">
              <w:rPr>
                <w:sz w:val="28"/>
                <w:szCs w:val="28"/>
              </w:rPr>
              <w:t>Долгосрочные кредиты и заемные средства</w:t>
            </w:r>
          </w:p>
        </w:tc>
        <w:tc>
          <w:tcPr>
            <w:tcW w:w="1826" w:type="dxa"/>
          </w:tcPr>
          <w:p w:rsidR="002C6EB7" w:rsidRPr="00F67CE3" w:rsidRDefault="002C6EB7" w:rsidP="00486B62">
            <w:pPr>
              <w:spacing w:line="360" w:lineRule="auto"/>
              <w:jc w:val="center"/>
              <w:rPr>
                <w:sz w:val="28"/>
                <w:szCs w:val="28"/>
              </w:rPr>
            </w:pPr>
          </w:p>
          <w:p w:rsidR="002C6EB7" w:rsidRPr="00F67CE3" w:rsidRDefault="002C6EB7" w:rsidP="00486B62">
            <w:pPr>
              <w:spacing w:line="360" w:lineRule="auto"/>
              <w:jc w:val="center"/>
              <w:rPr>
                <w:sz w:val="28"/>
                <w:szCs w:val="28"/>
              </w:rPr>
            </w:pPr>
            <w:r w:rsidRPr="00F67CE3">
              <w:rPr>
                <w:sz w:val="28"/>
                <w:szCs w:val="28"/>
              </w:rPr>
              <w:t>ДЗС</w:t>
            </w:r>
          </w:p>
        </w:tc>
      </w:tr>
      <w:tr w:rsidR="002C6EB7" w:rsidRPr="00F67CE3" w:rsidTr="00486B62">
        <w:tc>
          <w:tcPr>
            <w:tcW w:w="3348" w:type="dxa"/>
          </w:tcPr>
          <w:p w:rsidR="002C6EB7" w:rsidRPr="00F67CE3" w:rsidRDefault="002C6EB7" w:rsidP="00486B62">
            <w:pPr>
              <w:rPr>
                <w:sz w:val="28"/>
                <w:szCs w:val="28"/>
              </w:rPr>
            </w:pPr>
            <w:r w:rsidRPr="00F67CE3">
              <w:rPr>
                <w:sz w:val="28"/>
                <w:szCs w:val="28"/>
              </w:rPr>
              <w:t>Дебиторская задолженность</w:t>
            </w:r>
          </w:p>
        </w:tc>
        <w:tc>
          <w:tcPr>
            <w:tcW w:w="1800" w:type="dxa"/>
          </w:tcPr>
          <w:p w:rsidR="002C6EB7" w:rsidRPr="00F67CE3" w:rsidRDefault="002C6EB7" w:rsidP="00486B62">
            <w:pPr>
              <w:jc w:val="center"/>
              <w:rPr>
                <w:sz w:val="28"/>
                <w:szCs w:val="28"/>
                <w:lang w:val="en-US"/>
              </w:rPr>
            </w:pPr>
          </w:p>
          <w:p w:rsidR="002C6EB7" w:rsidRPr="00F67CE3" w:rsidRDefault="002C6EB7" w:rsidP="00486B62">
            <w:pPr>
              <w:jc w:val="center"/>
              <w:rPr>
                <w:sz w:val="28"/>
                <w:szCs w:val="28"/>
              </w:rPr>
            </w:pPr>
            <w:r w:rsidRPr="00F67CE3">
              <w:rPr>
                <w:sz w:val="32"/>
                <w:szCs w:val="32"/>
              </w:rPr>
              <w:t>ДЗ</w:t>
            </w:r>
          </w:p>
        </w:tc>
        <w:tc>
          <w:tcPr>
            <w:tcW w:w="2880" w:type="dxa"/>
          </w:tcPr>
          <w:p w:rsidR="002C6EB7" w:rsidRPr="00F67CE3" w:rsidRDefault="002C6EB7" w:rsidP="00486B62">
            <w:pPr>
              <w:rPr>
                <w:sz w:val="28"/>
                <w:szCs w:val="28"/>
              </w:rPr>
            </w:pPr>
            <w:r w:rsidRPr="00F67CE3">
              <w:rPr>
                <w:sz w:val="28"/>
                <w:szCs w:val="28"/>
              </w:rPr>
              <w:t>Краткосрочные кредиты и заемные средства</w:t>
            </w:r>
          </w:p>
        </w:tc>
        <w:tc>
          <w:tcPr>
            <w:tcW w:w="1826" w:type="dxa"/>
          </w:tcPr>
          <w:p w:rsidR="002C6EB7" w:rsidRPr="00F67CE3" w:rsidRDefault="002C6EB7" w:rsidP="00486B62">
            <w:pPr>
              <w:spacing w:line="360" w:lineRule="auto"/>
              <w:jc w:val="center"/>
              <w:rPr>
                <w:sz w:val="28"/>
                <w:szCs w:val="28"/>
              </w:rPr>
            </w:pPr>
          </w:p>
          <w:p w:rsidR="002C6EB7" w:rsidRPr="00F67CE3" w:rsidRDefault="002C6EB7" w:rsidP="00486B62">
            <w:pPr>
              <w:spacing w:line="360" w:lineRule="auto"/>
              <w:jc w:val="center"/>
              <w:rPr>
                <w:sz w:val="28"/>
                <w:szCs w:val="28"/>
              </w:rPr>
            </w:pPr>
            <w:r w:rsidRPr="00F67CE3">
              <w:rPr>
                <w:sz w:val="28"/>
                <w:szCs w:val="28"/>
              </w:rPr>
              <w:t>КЗС</w:t>
            </w:r>
          </w:p>
        </w:tc>
      </w:tr>
      <w:tr w:rsidR="002C6EB7" w:rsidRPr="00F67CE3" w:rsidTr="00486B62">
        <w:tc>
          <w:tcPr>
            <w:tcW w:w="3348" w:type="dxa"/>
          </w:tcPr>
          <w:p w:rsidR="002C6EB7" w:rsidRPr="00F67CE3" w:rsidRDefault="002C6EB7" w:rsidP="00486B62">
            <w:pPr>
              <w:rPr>
                <w:sz w:val="28"/>
                <w:szCs w:val="28"/>
              </w:rPr>
            </w:pPr>
            <w:r w:rsidRPr="00F67CE3">
              <w:rPr>
                <w:sz w:val="28"/>
                <w:szCs w:val="28"/>
              </w:rPr>
              <w:t>Денежные средства и краткосрочные финансовые вложения</w:t>
            </w:r>
          </w:p>
        </w:tc>
        <w:tc>
          <w:tcPr>
            <w:tcW w:w="1800" w:type="dxa"/>
          </w:tcPr>
          <w:p w:rsidR="002C6EB7" w:rsidRPr="00F67CE3" w:rsidRDefault="002C6EB7" w:rsidP="00486B62">
            <w:pPr>
              <w:jc w:val="center"/>
              <w:rPr>
                <w:sz w:val="28"/>
                <w:szCs w:val="28"/>
              </w:rPr>
            </w:pPr>
          </w:p>
          <w:p w:rsidR="002C6EB7" w:rsidRPr="00F67CE3" w:rsidRDefault="002C6EB7" w:rsidP="00486B62">
            <w:pPr>
              <w:jc w:val="center"/>
              <w:rPr>
                <w:sz w:val="28"/>
                <w:szCs w:val="28"/>
              </w:rPr>
            </w:pPr>
            <w:r w:rsidRPr="00F67CE3">
              <w:rPr>
                <w:sz w:val="28"/>
                <w:szCs w:val="28"/>
              </w:rPr>
              <w:t>Д</w:t>
            </w:r>
          </w:p>
        </w:tc>
        <w:tc>
          <w:tcPr>
            <w:tcW w:w="2880" w:type="dxa"/>
          </w:tcPr>
          <w:p w:rsidR="002C6EB7" w:rsidRPr="00F67CE3" w:rsidRDefault="002C6EB7" w:rsidP="00486B62">
            <w:pPr>
              <w:rPr>
                <w:sz w:val="28"/>
                <w:szCs w:val="28"/>
              </w:rPr>
            </w:pPr>
            <w:r w:rsidRPr="00F67CE3">
              <w:rPr>
                <w:sz w:val="28"/>
                <w:szCs w:val="28"/>
              </w:rPr>
              <w:t>Кредиторская задолженность</w:t>
            </w:r>
          </w:p>
        </w:tc>
        <w:tc>
          <w:tcPr>
            <w:tcW w:w="1826" w:type="dxa"/>
          </w:tcPr>
          <w:p w:rsidR="002C6EB7" w:rsidRPr="00F67CE3" w:rsidRDefault="002C6EB7" w:rsidP="00486B62">
            <w:pPr>
              <w:spacing w:line="360" w:lineRule="auto"/>
              <w:jc w:val="center"/>
              <w:rPr>
                <w:sz w:val="28"/>
                <w:szCs w:val="28"/>
              </w:rPr>
            </w:pPr>
          </w:p>
          <w:p w:rsidR="002C6EB7" w:rsidRPr="00F67CE3" w:rsidRDefault="002C6EB7" w:rsidP="00486B62">
            <w:pPr>
              <w:spacing w:line="360" w:lineRule="auto"/>
              <w:jc w:val="center"/>
              <w:rPr>
                <w:sz w:val="28"/>
                <w:szCs w:val="28"/>
              </w:rPr>
            </w:pPr>
            <w:r w:rsidRPr="00F67CE3">
              <w:rPr>
                <w:sz w:val="28"/>
                <w:szCs w:val="28"/>
              </w:rPr>
              <w:t>КЗ</w:t>
            </w:r>
          </w:p>
        </w:tc>
      </w:tr>
      <w:tr w:rsidR="002C6EB7" w:rsidRPr="00F67CE3" w:rsidTr="00486B62">
        <w:tc>
          <w:tcPr>
            <w:tcW w:w="3348" w:type="dxa"/>
          </w:tcPr>
          <w:p w:rsidR="002C6EB7" w:rsidRPr="00F67CE3" w:rsidRDefault="002C6EB7" w:rsidP="00486B62">
            <w:pPr>
              <w:spacing w:line="360" w:lineRule="auto"/>
              <w:rPr>
                <w:sz w:val="28"/>
                <w:szCs w:val="28"/>
              </w:rPr>
            </w:pPr>
            <w:r w:rsidRPr="00F67CE3">
              <w:rPr>
                <w:sz w:val="28"/>
                <w:szCs w:val="28"/>
              </w:rPr>
              <w:t>Баланс</w:t>
            </w:r>
          </w:p>
        </w:tc>
        <w:tc>
          <w:tcPr>
            <w:tcW w:w="1800" w:type="dxa"/>
          </w:tcPr>
          <w:p w:rsidR="002C6EB7" w:rsidRPr="00F67CE3" w:rsidRDefault="002C6EB7" w:rsidP="00486B62">
            <w:pPr>
              <w:spacing w:line="360" w:lineRule="auto"/>
              <w:jc w:val="center"/>
              <w:rPr>
                <w:sz w:val="28"/>
                <w:szCs w:val="28"/>
              </w:rPr>
            </w:pPr>
            <w:r w:rsidRPr="00F67CE3">
              <w:rPr>
                <w:sz w:val="28"/>
                <w:szCs w:val="28"/>
              </w:rPr>
              <w:t>В</w:t>
            </w:r>
          </w:p>
        </w:tc>
        <w:tc>
          <w:tcPr>
            <w:tcW w:w="2880" w:type="dxa"/>
          </w:tcPr>
          <w:p w:rsidR="002C6EB7" w:rsidRPr="00F67CE3" w:rsidRDefault="002C6EB7" w:rsidP="00486B62">
            <w:pPr>
              <w:spacing w:line="360" w:lineRule="auto"/>
              <w:rPr>
                <w:sz w:val="28"/>
                <w:szCs w:val="28"/>
              </w:rPr>
            </w:pPr>
            <w:r w:rsidRPr="00F67CE3">
              <w:rPr>
                <w:sz w:val="28"/>
                <w:szCs w:val="28"/>
              </w:rPr>
              <w:t>Баланс</w:t>
            </w:r>
          </w:p>
        </w:tc>
        <w:tc>
          <w:tcPr>
            <w:tcW w:w="1826" w:type="dxa"/>
          </w:tcPr>
          <w:p w:rsidR="002C6EB7" w:rsidRPr="00F67CE3" w:rsidRDefault="002C6EB7" w:rsidP="00486B62">
            <w:pPr>
              <w:spacing w:line="360" w:lineRule="auto"/>
              <w:jc w:val="center"/>
              <w:rPr>
                <w:sz w:val="28"/>
                <w:szCs w:val="28"/>
              </w:rPr>
            </w:pPr>
            <w:r w:rsidRPr="00F67CE3">
              <w:rPr>
                <w:sz w:val="28"/>
                <w:szCs w:val="28"/>
              </w:rPr>
              <w:t>В</w:t>
            </w:r>
          </w:p>
        </w:tc>
      </w:tr>
    </w:tbl>
    <w:p w:rsidR="002C6EB7" w:rsidRDefault="002C6EB7" w:rsidP="002C6EB7">
      <w:pPr>
        <w:spacing w:line="360" w:lineRule="auto"/>
        <w:ind w:firstLine="720"/>
        <w:jc w:val="center"/>
        <w:rPr>
          <w:color w:val="FF0000"/>
          <w:sz w:val="28"/>
          <w:szCs w:val="28"/>
        </w:rPr>
      </w:pPr>
    </w:p>
    <w:p w:rsidR="002C6EB7" w:rsidRPr="001A0A44" w:rsidRDefault="002C6EB7" w:rsidP="002C6EB7">
      <w:pPr>
        <w:spacing w:line="360" w:lineRule="auto"/>
        <w:ind w:firstLine="567"/>
        <w:jc w:val="both"/>
        <w:rPr>
          <w:sz w:val="28"/>
          <w:szCs w:val="28"/>
        </w:rPr>
      </w:pPr>
      <w:r w:rsidRPr="00496E20">
        <w:rPr>
          <w:sz w:val="28"/>
          <w:szCs w:val="28"/>
        </w:rPr>
        <w:t>Абсолютными показателями финансовой устойчивости</w:t>
      </w:r>
      <w:r>
        <w:rPr>
          <w:sz w:val="28"/>
          <w:szCs w:val="28"/>
        </w:rPr>
        <w:t xml:space="preserve"> являются показатели, характеризующие состояние запасов и обеспеченно</w:t>
      </w:r>
      <w:r w:rsidR="00496E20">
        <w:rPr>
          <w:sz w:val="28"/>
          <w:szCs w:val="28"/>
        </w:rPr>
        <w:t>сть их источниками формирования</w:t>
      </w:r>
      <w:r>
        <w:rPr>
          <w:sz w:val="28"/>
          <w:szCs w:val="28"/>
        </w:rPr>
        <w:t xml:space="preserve"> </w:t>
      </w:r>
      <w:r w:rsidRPr="001A0A44">
        <w:rPr>
          <w:sz w:val="28"/>
          <w:szCs w:val="28"/>
        </w:rPr>
        <w:t>[</w:t>
      </w:r>
      <w:r>
        <w:rPr>
          <w:sz w:val="28"/>
          <w:szCs w:val="28"/>
        </w:rPr>
        <w:t>10, с.92</w:t>
      </w:r>
      <w:r w:rsidRPr="001A0A44">
        <w:rPr>
          <w:sz w:val="28"/>
          <w:szCs w:val="28"/>
        </w:rPr>
        <w:t>]</w:t>
      </w:r>
      <w:r w:rsidR="00496E20">
        <w:rPr>
          <w:sz w:val="28"/>
          <w:szCs w:val="28"/>
        </w:rPr>
        <w:t>.</w:t>
      </w:r>
    </w:p>
    <w:p w:rsidR="002C6EB7" w:rsidRDefault="002C6EB7" w:rsidP="002C6EB7">
      <w:pPr>
        <w:spacing w:line="360" w:lineRule="auto"/>
        <w:ind w:firstLine="567"/>
        <w:jc w:val="both"/>
        <w:rPr>
          <w:sz w:val="28"/>
          <w:szCs w:val="28"/>
        </w:rPr>
      </w:pPr>
      <w:r>
        <w:rPr>
          <w:sz w:val="28"/>
          <w:szCs w:val="28"/>
        </w:rPr>
        <w:t xml:space="preserve">Для оценки состояния запасов и затрат используем данные группы статей «Запасы» </w:t>
      </w:r>
      <w:r>
        <w:rPr>
          <w:sz w:val="28"/>
          <w:szCs w:val="28"/>
          <w:lang w:val="en-US"/>
        </w:rPr>
        <w:t>II</w:t>
      </w:r>
      <w:r w:rsidRPr="00B51898">
        <w:rPr>
          <w:sz w:val="28"/>
          <w:szCs w:val="28"/>
        </w:rPr>
        <w:t xml:space="preserve"> раздела актива баланса (Приложение 1).</w:t>
      </w:r>
    </w:p>
    <w:p w:rsidR="002C6EB7" w:rsidRDefault="002C6EB7" w:rsidP="002C6EB7">
      <w:pPr>
        <w:spacing w:line="360" w:lineRule="auto"/>
        <w:ind w:firstLine="567"/>
        <w:jc w:val="both"/>
        <w:rPr>
          <w:sz w:val="28"/>
          <w:szCs w:val="28"/>
        </w:rPr>
      </w:pPr>
      <w:r>
        <w:rPr>
          <w:sz w:val="28"/>
          <w:szCs w:val="28"/>
        </w:rPr>
        <w:t>Для полного отражения разных видов источников (собственных средств, долгосрочных и краткосрочных кредитов и займов) в формировании запасов и затрат используются следующие показатели:</w:t>
      </w:r>
    </w:p>
    <w:p w:rsidR="002C6EB7" w:rsidRPr="00191699" w:rsidRDefault="002C6EB7" w:rsidP="002C6EB7">
      <w:pPr>
        <w:spacing w:line="360" w:lineRule="auto"/>
        <w:ind w:firstLine="567"/>
        <w:jc w:val="both"/>
        <w:rPr>
          <w:sz w:val="28"/>
          <w:szCs w:val="28"/>
        </w:rPr>
      </w:pPr>
      <w:r w:rsidRPr="00191699">
        <w:rPr>
          <w:sz w:val="28"/>
          <w:szCs w:val="28"/>
        </w:rPr>
        <w:t>1. Наличие собственных оборотных средств.</w:t>
      </w:r>
    </w:p>
    <w:p w:rsidR="002C6EB7" w:rsidRDefault="002C6EB7" w:rsidP="002C6EB7">
      <w:pPr>
        <w:spacing w:line="360" w:lineRule="auto"/>
        <w:ind w:firstLine="567"/>
        <w:jc w:val="both"/>
        <w:rPr>
          <w:sz w:val="28"/>
          <w:szCs w:val="28"/>
        </w:rPr>
      </w:pPr>
      <w:r>
        <w:rPr>
          <w:sz w:val="28"/>
          <w:szCs w:val="28"/>
        </w:rPr>
        <w:t>Определяется как разница величины источников собственных средств и величины основных средств и вложений (внеоборотных активов):</w:t>
      </w:r>
    </w:p>
    <w:p w:rsidR="002C6EB7" w:rsidRDefault="002C6EB7" w:rsidP="00760B82">
      <w:pPr>
        <w:spacing w:line="360" w:lineRule="auto"/>
        <w:ind w:firstLine="567"/>
        <w:jc w:val="right"/>
        <w:rPr>
          <w:sz w:val="28"/>
          <w:szCs w:val="28"/>
        </w:rPr>
      </w:pPr>
      <w:r>
        <w:rPr>
          <w:sz w:val="28"/>
          <w:szCs w:val="28"/>
        </w:rPr>
        <w:lastRenderedPageBreak/>
        <w:t xml:space="preserve">СОС = СИ – ВА,   </w:t>
      </w:r>
      <w:r w:rsidR="00760B82">
        <w:rPr>
          <w:sz w:val="28"/>
          <w:szCs w:val="28"/>
        </w:rPr>
        <w:t xml:space="preserve">                                                    (</w:t>
      </w:r>
      <w:r w:rsidR="00496E20">
        <w:rPr>
          <w:sz w:val="28"/>
          <w:szCs w:val="28"/>
        </w:rPr>
        <w:t>3</w:t>
      </w:r>
      <w:r>
        <w:rPr>
          <w:sz w:val="28"/>
          <w:szCs w:val="28"/>
        </w:rPr>
        <w:t>)</w:t>
      </w:r>
    </w:p>
    <w:p w:rsidR="002C6EB7" w:rsidRDefault="002C6EB7" w:rsidP="002C6EB7">
      <w:pPr>
        <w:spacing w:line="360" w:lineRule="auto"/>
        <w:ind w:firstLine="567"/>
        <w:jc w:val="both"/>
        <w:rPr>
          <w:sz w:val="28"/>
          <w:szCs w:val="28"/>
        </w:rPr>
      </w:pPr>
      <w:r>
        <w:rPr>
          <w:sz w:val="28"/>
          <w:szCs w:val="28"/>
        </w:rPr>
        <w:t>где СОС – наличие собственных оборотных средств;</w:t>
      </w:r>
    </w:p>
    <w:p w:rsidR="002C6EB7" w:rsidRDefault="002C6EB7" w:rsidP="002C6EB7">
      <w:pPr>
        <w:spacing w:line="360" w:lineRule="auto"/>
        <w:ind w:firstLine="567"/>
        <w:jc w:val="both"/>
        <w:rPr>
          <w:sz w:val="28"/>
          <w:szCs w:val="28"/>
        </w:rPr>
      </w:pPr>
      <w:r>
        <w:rPr>
          <w:sz w:val="28"/>
          <w:szCs w:val="28"/>
        </w:rPr>
        <w:t xml:space="preserve">        СИ – источники собственных средств (итог разд. </w:t>
      </w:r>
      <w:r>
        <w:rPr>
          <w:sz w:val="28"/>
          <w:szCs w:val="28"/>
          <w:lang w:val="en-US"/>
        </w:rPr>
        <w:t>III</w:t>
      </w:r>
      <w:r>
        <w:rPr>
          <w:sz w:val="28"/>
          <w:szCs w:val="28"/>
        </w:rPr>
        <w:t xml:space="preserve"> «Капитал и резервы»);</w:t>
      </w:r>
    </w:p>
    <w:p w:rsidR="002C6EB7" w:rsidRDefault="002C6EB7" w:rsidP="002C6EB7">
      <w:pPr>
        <w:spacing w:line="360" w:lineRule="auto"/>
        <w:ind w:firstLine="567"/>
        <w:jc w:val="both"/>
        <w:rPr>
          <w:sz w:val="28"/>
          <w:szCs w:val="28"/>
        </w:rPr>
      </w:pPr>
      <w:r>
        <w:rPr>
          <w:sz w:val="28"/>
          <w:szCs w:val="28"/>
        </w:rPr>
        <w:t xml:space="preserve">        ВА – основные средства и вложения (итог разд.</w:t>
      </w:r>
      <w:r w:rsidRPr="00944D43">
        <w:rPr>
          <w:sz w:val="28"/>
          <w:szCs w:val="28"/>
        </w:rPr>
        <w:t xml:space="preserve"> </w:t>
      </w:r>
      <w:r>
        <w:rPr>
          <w:sz w:val="28"/>
          <w:szCs w:val="28"/>
          <w:lang w:val="en-US"/>
        </w:rPr>
        <w:t>I</w:t>
      </w:r>
      <w:r>
        <w:rPr>
          <w:sz w:val="28"/>
          <w:szCs w:val="28"/>
        </w:rPr>
        <w:t xml:space="preserve"> баланса «Внеоборотные активы»).</w:t>
      </w:r>
    </w:p>
    <w:p w:rsidR="002C6EB7" w:rsidRPr="00496E20" w:rsidRDefault="002C6EB7" w:rsidP="002C6EB7">
      <w:pPr>
        <w:spacing w:line="360" w:lineRule="auto"/>
        <w:ind w:firstLine="567"/>
        <w:jc w:val="both"/>
        <w:rPr>
          <w:sz w:val="28"/>
          <w:szCs w:val="28"/>
        </w:rPr>
      </w:pPr>
      <w:r w:rsidRPr="00496E20">
        <w:rPr>
          <w:sz w:val="28"/>
          <w:szCs w:val="28"/>
        </w:rPr>
        <w:t>2. Наличие собственных оборотных средств и долгосрочных заемных источников для формирования запасов и затрат.</w:t>
      </w:r>
    </w:p>
    <w:p w:rsidR="002C6EB7" w:rsidRDefault="002C6EB7" w:rsidP="002C6EB7">
      <w:pPr>
        <w:spacing w:line="360" w:lineRule="auto"/>
        <w:ind w:firstLine="567"/>
        <w:rPr>
          <w:sz w:val="28"/>
          <w:szCs w:val="28"/>
        </w:rPr>
      </w:pPr>
      <w:r>
        <w:rPr>
          <w:sz w:val="28"/>
          <w:szCs w:val="28"/>
        </w:rPr>
        <w:t>Определяется как сумма собственных оборотных средств и долгосрочных кредитов и займов:</w:t>
      </w:r>
    </w:p>
    <w:p w:rsidR="002C6EB7" w:rsidRDefault="002C6EB7" w:rsidP="00760B82">
      <w:pPr>
        <w:spacing w:line="360" w:lineRule="auto"/>
        <w:ind w:firstLine="567"/>
        <w:jc w:val="right"/>
        <w:rPr>
          <w:sz w:val="28"/>
          <w:szCs w:val="28"/>
        </w:rPr>
      </w:pPr>
      <w:r>
        <w:rPr>
          <w:sz w:val="28"/>
          <w:szCs w:val="28"/>
        </w:rPr>
        <w:t xml:space="preserve">СД = СОС + ДП,      </w:t>
      </w:r>
      <w:r w:rsidR="00760B82">
        <w:rPr>
          <w:sz w:val="28"/>
          <w:szCs w:val="28"/>
        </w:rPr>
        <w:t xml:space="preserve">                        </w:t>
      </w:r>
      <w:r>
        <w:rPr>
          <w:sz w:val="28"/>
          <w:szCs w:val="28"/>
        </w:rPr>
        <w:t xml:space="preserve">                     </w:t>
      </w:r>
      <w:r w:rsidR="00760B82">
        <w:rPr>
          <w:sz w:val="28"/>
          <w:szCs w:val="28"/>
        </w:rPr>
        <w:t>(</w:t>
      </w:r>
      <w:r w:rsidR="00496E20">
        <w:rPr>
          <w:sz w:val="28"/>
          <w:szCs w:val="28"/>
        </w:rPr>
        <w:t>4</w:t>
      </w:r>
      <w:r>
        <w:rPr>
          <w:sz w:val="28"/>
          <w:szCs w:val="28"/>
        </w:rPr>
        <w:t>)</w:t>
      </w:r>
    </w:p>
    <w:p w:rsidR="002C6EB7" w:rsidRDefault="002C6EB7" w:rsidP="002C6EB7">
      <w:pPr>
        <w:spacing w:line="360" w:lineRule="auto"/>
        <w:ind w:firstLine="567"/>
        <w:jc w:val="both"/>
        <w:rPr>
          <w:sz w:val="28"/>
          <w:szCs w:val="28"/>
        </w:rPr>
      </w:pPr>
      <w:r>
        <w:rPr>
          <w:sz w:val="28"/>
          <w:szCs w:val="28"/>
        </w:rPr>
        <w:t>где СД – наличие собственных оборотных средств и долгосрочных заемных  источников для формирования запасов и затрат;</w:t>
      </w:r>
    </w:p>
    <w:p w:rsidR="002C6EB7" w:rsidRDefault="002C6EB7" w:rsidP="002C6EB7">
      <w:pPr>
        <w:spacing w:line="360" w:lineRule="auto"/>
        <w:ind w:firstLine="567"/>
        <w:jc w:val="both"/>
        <w:rPr>
          <w:sz w:val="28"/>
          <w:szCs w:val="28"/>
        </w:rPr>
      </w:pPr>
      <w:r>
        <w:rPr>
          <w:sz w:val="28"/>
          <w:szCs w:val="28"/>
        </w:rPr>
        <w:t xml:space="preserve">       ДП – долгосрочные кредиты и заемные средства (итог разд. </w:t>
      </w:r>
      <w:r>
        <w:rPr>
          <w:sz w:val="28"/>
          <w:szCs w:val="28"/>
          <w:lang w:val="en-US"/>
        </w:rPr>
        <w:t>IV</w:t>
      </w:r>
      <w:r>
        <w:rPr>
          <w:sz w:val="28"/>
          <w:szCs w:val="28"/>
        </w:rPr>
        <w:t xml:space="preserve"> баланса «Долгосрочные обязательства»).</w:t>
      </w:r>
    </w:p>
    <w:p w:rsidR="002C6EB7" w:rsidRPr="00496E20" w:rsidRDefault="002C6EB7" w:rsidP="002C6EB7">
      <w:pPr>
        <w:numPr>
          <w:ilvl w:val="0"/>
          <w:numId w:val="3"/>
        </w:numPr>
        <w:spacing w:line="360" w:lineRule="auto"/>
        <w:jc w:val="both"/>
        <w:rPr>
          <w:sz w:val="28"/>
          <w:szCs w:val="28"/>
        </w:rPr>
      </w:pPr>
      <w:r w:rsidRPr="00496E20">
        <w:rPr>
          <w:sz w:val="28"/>
          <w:szCs w:val="28"/>
        </w:rPr>
        <w:t>Общая величина основных источников средств для формирования запасов и затрат.</w:t>
      </w:r>
    </w:p>
    <w:p w:rsidR="002C6EB7" w:rsidRDefault="002C6EB7" w:rsidP="002C6EB7">
      <w:pPr>
        <w:spacing w:line="360" w:lineRule="auto"/>
        <w:ind w:firstLine="567"/>
        <w:jc w:val="both"/>
        <w:rPr>
          <w:sz w:val="28"/>
          <w:szCs w:val="28"/>
        </w:rPr>
      </w:pPr>
      <w:r>
        <w:rPr>
          <w:sz w:val="28"/>
          <w:szCs w:val="28"/>
        </w:rPr>
        <w:t>Рассчитывается как сумма собственных оборотных средств, долгосрочных и краткосрочных кредитов и займов:</w:t>
      </w:r>
    </w:p>
    <w:p w:rsidR="002C6EB7" w:rsidRDefault="002C6EB7" w:rsidP="00760B82">
      <w:pPr>
        <w:spacing w:line="360" w:lineRule="auto"/>
        <w:ind w:firstLine="567"/>
        <w:jc w:val="right"/>
        <w:rPr>
          <w:sz w:val="28"/>
          <w:szCs w:val="28"/>
        </w:rPr>
      </w:pPr>
      <w:r>
        <w:rPr>
          <w:sz w:val="28"/>
          <w:szCs w:val="28"/>
        </w:rPr>
        <w:t>ОИ</w:t>
      </w:r>
      <w:r>
        <w:rPr>
          <w:sz w:val="16"/>
          <w:szCs w:val="16"/>
        </w:rPr>
        <w:t xml:space="preserve"> </w:t>
      </w:r>
      <w:r>
        <w:rPr>
          <w:sz w:val="28"/>
          <w:szCs w:val="28"/>
        </w:rPr>
        <w:t xml:space="preserve">= СД + КЗС,       </w:t>
      </w:r>
      <w:r w:rsidR="00760B82">
        <w:rPr>
          <w:sz w:val="28"/>
          <w:szCs w:val="28"/>
        </w:rPr>
        <w:t xml:space="preserve">                      </w:t>
      </w:r>
      <w:r>
        <w:rPr>
          <w:sz w:val="28"/>
          <w:szCs w:val="28"/>
        </w:rPr>
        <w:t xml:space="preserve">             </w:t>
      </w:r>
      <w:r w:rsidR="00760B82">
        <w:rPr>
          <w:sz w:val="28"/>
          <w:szCs w:val="28"/>
        </w:rPr>
        <w:t xml:space="preserve">          (</w:t>
      </w:r>
      <w:r w:rsidR="00496E20">
        <w:rPr>
          <w:sz w:val="28"/>
          <w:szCs w:val="28"/>
        </w:rPr>
        <w:t>5</w:t>
      </w:r>
      <w:r>
        <w:rPr>
          <w:sz w:val="28"/>
          <w:szCs w:val="28"/>
        </w:rPr>
        <w:t>)</w:t>
      </w:r>
    </w:p>
    <w:p w:rsidR="002C6EB7" w:rsidRDefault="002C6EB7" w:rsidP="002C6EB7">
      <w:pPr>
        <w:spacing w:line="360" w:lineRule="auto"/>
        <w:ind w:firstLine="567"/>
        <w:jc w:val="both"/>
        <w:rPr>
          <w:sz w:val="28"/>
          <w:szCs w:val="28"/>
        </w:rPr>
      </w:pPr>
      <w:r>
        <w:rPr>
          <w:sz w:val="28"/>
          <w:szCs w:val="28"/>
        </w:rPr>
        <w:t>где ОИ - общая величина основных источников средств для формирования запасов и затрат;</w:t>
      </w:r>
    </w:p>
    <w:p w:rsidR="002C6EB7" w:rsidRDefault="002C6EB7" w:rsidP="002C6EB7">
      <w:pPr>
        <w:spacing w:line="360" w:lineRule="auto"/>
        <w:ind w:firstLine="567"/>
        <w:jc w:val="both"/>
        <w:rPr>
          <w:sz w:val="28"/>
          <w:szCs w:val="28"/>
        </w:rPr>
      </w:pPr>
      <w:r>
        <w:rPr>
          <w:sz w:val="28"/>
          <w:szCs w:val="28"/>
        </w:rPr>
        <w:t xml:space="preserve">       КЗС – краткосрочные кредиты и займы (итог разд. </w:t>
      </w:r>
      <w:r>
        <w:rPr>
          <w:sz w:val="28"/>
          <w:szCs w:val="28"/>
          <w:lang w:val="en-US"/>
        </w:rPr>
        <w:t>V</w:t>
      </w:r>
      <w:r w:rsidRPr="00F05D12">
        <w:rPr>
          <w:sz w:val="28"/>
          <w:szCs w:val="28"/>
        </w:rPr>
        <w:t xml:space="preserve"> </w:t>
      </w:r>
      <w:r>
        <w:rPr>
          <w:sz w:val="28"/>
          <w:szCs w:val="28"/>
        </w:rPr>
        <w:t>«Краткосрочные обязательства»).</w:t>
      </w:r>
    </w:p>
    <w:p w:rsidR="002C6EB7" w:rsidRDefault="002C6EB7" w:rsidP="002C6EB7">
      <w:pPr>
        <w:spacing w:line="360" w:lineRule="auto"/>
        <w:ind w:firstLine="567"/>
        <w:jc w:val="both"/>
        <w:rPr>
          <w:sz w:val="28"/>
          <w:szCs w:val="28"/>
        </w:rPr>
      </w:pPr>
      <w:r>
        <w:rPr>
          <w:sz w:val="28"/>
          <w:szCs w:val="28"/>
        </w:rPr>
        <w:t>На основе этих трех показателей, характеризующих наличие источников, которые формируют запасы и затраты для производственно-хозяйственной деятельности, рассчитываются величины, дающие оценку размера (достаточности) источников для покрытия запасов и затрат:</w:t>
      </w:r>
    </w:p>
    <w:p w:rsidR="002C6EB7" w:rsidRPr="00496E20" w:rsidRDefault="002C6EB7" w:rsidP="002C6EB7">
      <w:pPr>
        <w:spacing w:line="360" w:lineRule="auto"/>
        <w:ind w:firstLine="567"/>
        <w:jc w:val="both"/>
        <w:rPr>
          <w:sz w:val="28"/>
          <w:szCs w:val="28"/>
        </w:rPr>
      </w:pPr>
      <w:r w:rsidRPr="00496E20">
        <w:rPr>
          <w:sz w:val="28"/>
          <w:szCs w:val="28"/>
        </w:rPr>
        <w:t>1. Излишек (+) или недостаток (-) собственных оборотных средств:</w:t>
      </w:r>
    </w:p>
    <w:p w:rsidR="002C6EB7" w:rsidRDefault="002C6EB7" w:rsidP="00760B82">
      <w:pPr>
        <w:spacing w:line="360" w:lineRule="auto"/>
        <w:ind w:firstLine="567"/>
        <w:jc w:val="right"/>
        <w:rPr>
          <w:sz w:val="28"/>
          <w:szCs w:val="28"/>
        </w:rPr>
      </w:pPr>
      <w:r>
        <w:rPr>
          <w:sz w:val="28"/>
          <w:szCs w:val="28"/>
        </w:rPr>
        <w:t xml:space="preserve">±СОС = СОС – </w:t>
      </w:r>
      <w:r w:rsidR="00760B82">
        <w:rPr>
          <w:sz w:val="28"/>
          <w:szCs w:val="28"/>
        </w:rPr>
        <w:t>З,                                                 (</w:t>
      </w:r>
      <w:r w:rsidR="00496E20">
        <w:rPr>
          <w:sz w:val="28"/>
          <w:szCs w:val="28"/>
        </w:rPr>
        <w:t>6</w:t>
      </w:r>
      <w:r>
        <w:rPr>
          <w:sz w:val="28"/>
          <w:szCs w:val="28"/>
        </w:rPr>
        <w:t>)</w:t>
      </w:r>
    </w:p>
    <w:p w:rsidR="002C6EB7" w:rsidRDefault="002C6EB7" w:rsidP="002C6EB7">
      <w:pPr>
        <w:spacing w:line="360" w:lineRule="auto"/>
        <w:ind w:firstLine="567"/>
        <w:jc w:val="both"/>
        <w:rPr>
          <w:sz w:val="28"/>
          <w:szCs w:val="28"/>
        </w:rPr>
      </w:pPr>
      <w:r>
        <w:rPr>
          <w:sz w:val="28"/>
          <w:szCs w:val="28"/>
        </w:rPr>
        <w:lastRenderedPageBreak/>
        <w:t>где З</w:t>
      </w:r>
      <w:r w:rsidRPr="00362191">
        <w:rPr>
          <w:sz w:val="28"/>
          <w:szCs w:val="28"/>
        </w:rPr>
        <w:t xml:space="preserve"> – </w:t>
      </w:r>
      <w:r>
        <w:rPr>
          <w:sz w:val="28"/>
          <w:szCs w:val="28"/>
        </w:rPr>
        <w:t>запасы и затраты (стр.211 + стр.220 разд.</w:t>
      </w:r>
      <w:r>
        <w:rPr>
          <w:sz w:val="28"/>
          <w:szCs w:val="28"/>
          <w:lang w:val="en-US"/>
        </w:rPr>
        <w:t>II</w:t>
      </w:r>
      <w:r>
        <w:rPr>
          <w:sz w:val="28"/>
          <w:szCs w:val="28"/>
        </w:rPr>
        <w:t xml:space="preserve"> баланса «Оборотные активы»). </w:t>
      </w:r>
    </w:p>
    <w:p w:rsidR="002C6EB7" w:rsidRPr="00496E20" w:rsidRDefault="002C6EB7" w:rsidP="002C6EB7">
      <w:pPr>
        <w:spacing w:line="360" w:lineRule="auto"/>
        <w:ind w:firstLine="567"/>
        <w:jc w:val="both"/>
        <w:rPr>
          <w:sz w:val="28"/>
          <w:szCs w:val="28"/>
        </w:rPr>
      </w:pPr>
      <w:r w:rsidRPr="00496E20">
        <w:rPr>
          <w:sz w:val="28"/>
          <w:szCs w:val="28"/>
        </w:rPr>
        <w:t>2. Излишек (+) или недостаток (-) собственных оборотных и долгосрочных заемных источников формирования запасов и затрат:</w:t>
      </w:r>
    </w:p>
    <w:p w:rsidR="002C6EB7" w:rsidRDefault="002C6EB7" w:rsidP="00760B82">
      <w:pPr>
        <w:spacing w:line="360" w:lineRule="auto"/>
        <w:ind w:firstLine="567"/>
        <w:jc w:val="right"/>
        <w:rPr>
          <w:sz w:val="28"/>
          <w:szCs w:val="28"/>
        </w:rPr>
      </w:pPr>
      <w:r>
        <w:rPr>
          <w:sz w:val="28"/>
          <w:szCs w:val="28"/>
        </w:rPr>
        <w:t>±СД = СД – З,</w:t>
      </w:r>
      <w:r w:rsidR="00760B82">
        <w:rPr>
          <w:sz w:val="28"/>
          <w:szCs w:val="28"/>
        </w:rPr>
        <w:t xml:space="preserve">                                                     (</w:t>
      </w:r>
      <w:r w:rsidR="00496E20">
        <w:rPr>
          <w:sz w:val="28"/>
          <w:szCs w:val="28"/>
        </w:rPr>
        <w:t>7</w:t>
      </w:r>
      <w:r>
        <w:rPr>
          <w:sz w:val="28"/>
          <w:szCs w:val="28"/>
        </w:rPr>
        <w:t>)</w:t>
      </w:r>
    </w:p>
    <w:p w:rsidR="002C6EB7" w:rsidRPr="00496E20" w:rsidRDefault="002C6EB7" w:rsidP="002C6EB7">
      <w:pPr>
        <w:spacing w:line="360" w:lineRule="auto"/>
        <w:ind w:firstLine="567"/>
        <w:jc w:val="both"/>
        <w:rPr>
          <w:sz w:val="28"/>
          <w:szCs w:val="28"/>
        </w:rPr>
      </w:pPr>
      <w:r w:rsidRPr="00496E20">
        <w:rPr>
          <w:sz w:val="28"/>
          <w:szCs w:val="28"/>
        </w:rPr>
        <w:t>3. Излишек (+) или недостаток (-) общей величины основных источников для формирования запасов и затрат:</w:t>
      </w:r>
    </w:p>
    <w:p w:rsidR="002C6EB7" w:rsidRDefault="002C6EB7" w:rsidP="00760B82">
      <w:pPr>
        <w:spacing w:line="360" w:lineRule="auto"/>
        <w:ind w:firstLine="567"/>
        <w:jc w:val="right"/>
        <w:rPr>
          <w:sz w:val="28"/>
          <w:szCs w:val="28"/>
        </w:rPr>
      </w:pPr>
      <w:r>
        <w:rPr>
          <w:sz w:val="28"/>
          <w:szCs w:val="28"/>
        </w:rPr>
        <w:t xml:space="preserve">±ОИ = ОИ – З,         </w:t>
      </w:r>
      <w:r w:rsidR="00760B82">
        <w:rPr>
          <w:sz w:val="28"/>
          <w:szCs w:val="28"/>
        </w:rPr>
        <w:t xml:space="preserve">                         </w:t>
      </w:r>
      <w:r>
        <w:rPr>
          <w:sz w:val="28"/>
          <w:szCs w:val="28"/>
        </w:rPr>
        <w:t xml:space="preserve">                 </w:t>
      </w:r>
      <w:r w:rsidR="00760B82">
        <w:rPr>
          <w:sz w:val="28"/>
          <w:szCs w:val="28"/>
        </w:rPr>
        <w:t xml:space="preserve">  (</w:t>
      </w:r>
      <w:r w:rsidR="00496E20">
        <w:rPr>
          <w:sz w:val="28"/>
          <w:szCs w:val="28"/>
        </w:rPr>
        <w:t>8</w:t>
      </w:r>
      <w:r>
        <w:rPr>
          <w:sz w:val="28"/>
          <w:szCs w:val="28"/>
        </w:rPr>
        <w:t>)</w:t>
      </w:r>
    </w:p>
    <w:p w:rsidR="002C6EB7" w:rsidRPr="001A0A44" w:rsidRDefault="002C6EB7" w:rsidP="002C6EB7">
      <w:pPr>
        <w:spacing w:line="360" w:lineRule="auto"/>
        <w:ind w:firstLine="567"/>
        <w:jc w:val="both"/>
        <w:rPr>
          <w:sz w:val="28"/>
          <w:szCs w:val="28"/>
        </w:rPr>
      </w:pPr>
      <w:r>
        <w:rPr>
          <w:sz w:val="28"/>
          <w:szCs w:val="28"/>
        </w:rPr>
        <w:t>Показатели обеспеченности запасов и затрат источниками их формирования (±СОС; ±СД; ±ОИ) являются базой для классификации финансового положения пред</w:t>
      </w:r>
      <w:r w:rsidR="00496E20">
        <w:rPr>
          <w:sz w:val="28"/>
          <w:szCs w:val="28"/>
        </w:rPr>
        <w:t>приятия по степени устойчивости</w:t>
      </w:r>
      <w:r>
        <w:rPr>
          <w:sz w:val="28"/>
          <w:szCs w:val="28"/>
        </w:rPr>
        <w:t xml:space="preserve"> </w:t>
      </w:r>
      <w:r w:rsidRPr="001A0A44">
        <w:rPr>
          <w:sz w:val="28"/>
          <w:szCs w:val="28"/>
        </w:rPr>
        <w:t>[</w:t>
      </w:r>
      <w:r>
        <w:rPr>
          <w:sz w:val="28"/>
          <w:szCs w:val="28"/>
        </w:rPr>
        <w:t>28, с.14</w:t>
      </w:r>
      <w:r w:rsidRPr="001A0A44">
        <w:rPr>
          <w:sz w:val="28"/>
          <w:szCs w:val="28"/>
        </w:rPr>
        <w:t>]</w:t>
      </w:r>
      <w:r w:rsidR="00496E20">
        <w:rPr>
          <w:sz w:val="28"/>
          <w:szCs w:val="28"/>
        </w:rPr>
        <w:t>.</w:t>
      </w:r>
    </w:p>
    <w:p w:rsidR="002C6EB7" w:rsidRDefault="00E85CBF" w:rsidP="002C6EB7">
      <w:pPr>
        <w:spacing w:line="360" w:lineRule="auto"/>
        <w:ind w:firstLine="567"/>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598805</wp:posOffset>
                </wp:positionV>
                <wp:extent cx="114300" cy="0"/>
                <wp:effectExtent l="9525" t="8255" r="9525" b="1079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7.15pt" to="180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"/>
            </w:pict>
          </mc:Fallback>
        </mc:AlternateContent>
      </w:r>
      <w:r w:rsidR="002C6EB7">
        <w:rPr>
          <w:sz w:val="28"/>
          <w:szCs w:val="28"/>
        </w:rPr>
        <w:t>При определении типа финансовой устойчивости следует использовать трехмерный (трехкомпонентный) показатель:</w:t>
      </w:r>
    </w:p>
    <w:p w:rsidR="002C6EB7" w:rsidRPr="00B169F7" w:rsidRDefault="002C6EB7" w:rsidP="00760B82">
      <w:pPr>
        <w:spacing w:line="360" w:lineRule="auto"/>
        <w:ind w:firstLine="567"/>
        <w:jc w:val="right"/>
        <w:rPr>
          <w:sz w:val="28"/>
          <w:szCs w:val="28"/>
          <w:lang w:val="en-US"/>
        </w:rPr>
      </w:pPr>
      <w:r>
        <w:rPr>
          <w:sz w:val="28"/>
          <w:szCs w:val="28"/>
          <w:lang w:val="en-US"/>
        </w:rPr>
        <w:t>S</w:t>
      </w:r>
      <w:r w:rsidRPr="00F129D5">
        <w:rPr>
          <w:sz w:val="28"/>
          <w:szCs w:val="28"/>
          <w:lang w:val="en-US"/>
        </w:rPr>
        <w:t xml:space="preserve"> = </w:t>
      </w:r>
      <w:r>
        <w:rPr>
          <w:sz w:val="28"/>
          <w:szCs w:val="28"/>
          <w:lang w:val="en-US"/>
        </w:rPr>
        <w:t>{S</w:t>
      </w:r>
      <w:r w:rsidRPr="00F129D5">
        <w:rPr>
          <w:sz w:val="22"/>
          <w:szCs w:val="22"/>
          <w:lang w:val="en-US"/>
        </w:rPr>
        <w:t>1</w:t>
      </w:r>
      <w:r w:rsidRPr="00F129D5">
        <w:rPr>
          <w:sz w:val="28"/>
          <w:szCs w:val="28"/>
          <w:lang w:val="en-US"/>
        </w:rPr>
        <w:t>(</w:t>
      </w:r>
      <w:r>
        <w:rPr>
          <w:sz w:val="28"/>
          <w:szCs w:val="28"/>
          <w:lang w:val="en-US"/>
        </w:rPr>
        <w:t>x</w:t>
      </w:r>
      <w:r w:rsidRPr="00F129D5">
        <w:rPr>
          <w:sz w:val="22"/>
          <w:szCs w:val="22"/>
          <w:lang w:val="en-US"/>
        </w:rPr>
        <w:t>1</w:t>
      </w:r>
      <w:r w:rsidRPr="00F129D5">
        <w:rPr>
          <w:sz w:val="28"/>
          <w:szCs w:val="28"/>
          <w:lang w:val="en-US"/>
        </w:rPr>
        <w:t>);</w:t>
      </w:r>
      <w:r>
        <w:rPr>
          <w:sz w:val="28"/>
          <w:szCs w:val="28"/>
          <w:lang w:val="en-US"/>
        </w:rPr>
        <w:t xml:space="preserve"> S</w:t>
      </w:r>
      <w:r w:rsidRPr="00F129D5">
        <w:rPr>
          <w:sz w:val="22"/>
          <w:szCs w:val="22"/>
          <w:lang w:val="en-US"/>
        </w:rPr>
        <w:t>2</w:t>
      </w:r>
      <w:r w:rsidRPr="00F129D5">
        <w:rPr>
          <w:sz w:val="28"/>
          <w:szCs w:val="28"/>
          <w:lang w:val="en-US"/>
        </w:rPr>
        <w:t>(</w:t>
      </w:r>
      <w:r>
        <w:rPr>
          <w:sz w:val="28"/>
          <w:szCs w:val="28"/>
          <w:lang w:val="en-US"/>
        </w:rPr>
        <w:t>x</w:t>
      </w:r>
      <w:r w:rsidRPr="00F129D5">
        <w:rPr>
          <w:sz w:val="22"/>
          <w:szCs w:val="22"/>
          <w:lang w:val="en-US"/>
        </w:rPr>
        <w:t>2</w:t>
      </w:r>
      <w:r w:rsidRPr="00F129D5">
        <w:rPr>
          <w:sz w:val="28"/>
          <w:szCs w:val="28"/>
          <w:lang w:val="en-US"/>
        </w:rPr>
        <w:t>);</w:t>
      </w:r>
      <w:r>
        <w:rPr>
          <w:sz w:val="28"/>
          <w:szCs w:val="28"/>
          <w:lang w:val="en-US"/>
        </w:rPr>
        <w:t xml:space="preserve"> S</w:t>
      </w:r>
      <w:r w:rsidRPr="00F129D5">
        <w:rPr>
          <w:sz w:val="22"/>
          <w:szCs w:val="22"/>
          <w:lang w:val="en-US"/>
        </w:rPr>
        <w:t>3</w:t>
      </w:r>
      <w:r w:rsidRPr="00F129D5">
        <w:rPr>
          <w:sz w:val="28"/>
          <w:szCs w:val="28"/>
          <w:lang w:val="en-US"/>
        </w:rPr>
        <w:t>(</w:t>
      </w:r>
      <w:r>
        <w:rPr>
          <w:sz w:val="28"/>
          <w:szCs w:val="28"/>
          <w:lang w:val="en-US"/>
        </w:rPr>
        <w:t>x</w:t>
      </w:r>
      <w:r w:rsidRPr="00F129D5">
        <w:rPr>
          <w:sz w:val="22"/>
          <w:szCs w:val="22"/>
          <w:lang w:val="en-US"/>
        </w:rPr>
        <w:t>3</w:t>
      </w:r>
      <w:r w:rsidRPr="00F129D5">
        <w:rPr>
          <w:sz w:val="28"/>
          <w:szCs w:val="28"/>
          <w:lang w:val="en-US"/>
        </w:rPr>
        <w:t>)</w:t>
      </w:r>
      <w:r>
        <w:rPr>
          <w:sz w:val="28"/>
          <w:szCs w:val="28"/>
          <w:lang w:val="en-US"/>
        </w:rPr>
        <w:t>}</w:t>
      </w:r>
      <w:r w:rsidRPr="00F129D5">
        <w:rPr>
          <w:sz w:val="28"/>
          <w:szCs w:val="28"/>
          <w:lang w:val="en-US"/>
        </w:rPr>
        <w:t>,</w:t>
      </w:r>
      <w:r w:rsidR="00760B82">
        <w:rPr>
          <w:sz w:val="28"/>
          <w:szCs w:val="28"/>
          <w:lang w:val="en-US"/>
        </w:rPr>
        <w:t xml:space="preserve">  </w:t>
      </w:r>
      <w:r w:rsidR="00760B82">
        <w:rPr>
          <w:sz w:val="28"/>
          <w:szCs w:val="28"/>
        </w:rPr>
        <w:t xml:space="preserve">                                  </w:t>
      </w:r>
      <w:r w:rsidR="00760B82">
        <w:rPr>
          <w:sz w:val="28"/>
          <w:szCs w:val="28"/>
          <w:lang w:val="en-US"/>
        </w:rPr>
        <w:t xml:space="preserve">           (</w:t>
      </w:r>
      <w:r w:rsidR="00496E20">
        <w:rPr>
          <w:sz w:val="28"/>
          <w:szCs w:val="28"/>
        </w:rPr>
        <w:t>9</w:t>
      </w:r>
      <w:r w:rsidRPr="00B169F7">
        <w:rPr>
          <w:sz w:val="28"/>
          <w:szCs w:val="28"/>
          <w:lang w:val="en-US"/>
        </w:rPr>
        <w:t>)</w:t>
      </w:r>
    </w:p>
    <w:p w:rsidR="002C6EB7" w:rsidRPr="002C6EB7" w:rsidRDefault="002C6EB7" w:rsidP="002C6EB7">
      <w:pPr>
        <w:spacing w:line="360" w:lineRule="auto"/>
        <w:ind w:firstLine="567"/>
        <w:jc w:val="both"/>
        <w:rPr>
          <w:sz w:val="28"/>
          <w:szCs w:val="28"/>
          <w:lang w:val="en-US"/>
        </w:rPr>
      </w:pPr>
      <w:r>
        <w:rPr>
          <w:sz w:val="28"/>
          <w:szCs w:val="28"/>
        </w:rPr>
        <w:t>где</w:t>
      </w:r>
      <w:r w:rsidRPr="002C6EB7">
        <w:rPr>
          <w:sz w:val="28"/>
          <w:szCs w:val="28"/>
          <w:lang w:val="en-US"/>
        </w:rPr>
        <w:t xml:space="preserve">                               </w:t>
      </w:r>
      <w:r>
        <w:rPr>
          <w:sz w:val="28"/>
          <w:szCs w:val="28"/>
          <w:lang w:val="en-US"/>
        </w:rPr>
        <w:t>x</w:t>
      </w:r>
      <w:r w:rsidRPr="002C6EB7">
        <w:rPr>
          <w:sz w:val="22"/>
          <w:szCs w:val="22"/>
          <w:lang w:val="en-US"/>
        </w:rPr>
        <w:t xml:space="preserve">1 </w:t>
      </w:r>
      <w:r w:rsidRPr="002C6EB7">
        <w:rPr>
          <w:sz w:val="28"/>
          <w:szCs w:val="28"/>
          <w:lang w:val="en-US"/>
        </w:rPr>
        <w:t>= ±</w:t>
      </w:r>
      <w:r>
        <w:rPr>
          <w:sz w:val="28"/>
          <w:szCs w:val="28"/>
        </w:rPr>
        <w:t>СОС</w:t>
      </w:r>
      <w:r w:rsidRPr="002C6EB7">
        <w:rPr>
          <w:sz w:val="28"/>
          <w:szCs w:val="28"/>
          <w:lang w:val="en-US"/>
        </w:rPr>
        <w:t>;</w:t>
      </w:r>
    </w:p>
    <w:p w:rsidR="002C6EB7" w:rsidRPr="00F05D12" w:rsidRDefault="002C6EB7" w:rsidP="002C6EB7">
      <w:pPr>
        <w:spacing w:line="360" w:lineRule="auto"/>
        <w:ind w:firstLine="567"/>
        <w:jc w:val="both"/>
        <w:rPr>
          <w:sz w:val="28"/>
          <w:szCs w:val="28"/>
        </w:rPr>
      </w:pPr>
      <w:r w:rsidRPr="002C6EB7">
        <w:rPr>
          <w:sz w:val="28"/>
          <w:szCs w:val="28"/>
          <w:lang w:val="en-US"/>
        </w:rPr>
        <w:t xml:space="preserve">                                   </w:t>
      </w:r>
      <w:r>
        <w:rPr>
          <w:sz w:val="28"/>
          <w:szCs w:val="28"/>
          <w:lang w:val="en-US"/>
        </w:rPr>
        <w:t>x</w:t>
      </w:r>
      <w:r w:rsidRPr="00F05D12">
        <w:rPr>
          <w:sz w:val="22"/>
          <w:szCs w:val="22"/>
        </w:rPr>
        <w:t>2</w:t>
      </w:r>
      <w:r w:rsidRPr="00F05D12">
        <w:rPr>
          <w:sz w:val="28"/>
          <w:szCs w:val="28"/>
        </w:rPr>
        <w:t xml:space="preserve"> =  ±</w:t>
      </w:r>
      <w:r>
        <w:rPr>
          <w:sz w:val="28"/>
          <w:szCs w:val="28"/>
        </w:rPr>
        <w:t>СД</w:t>
      </w:r>
      <w:r w:rsidRPr="00F05D12">
        <w:rPr>
          <w:sz w:val="28"/>
          <w:szCs w:val="28"/>
        </w:rPr>
        <w:t>;</w:t>
      </w:r>
    </w:p>
    <w:p w:rsidR="002C6EB7" w:rsidRDefault="002C6EB7" w:rsidP="002C6EB7">
      <w:pPr>
        <w:spacing w:line="360" w:lineRule="auto"/>
        <w:ind w:firstLine="567"/>
        <w:jc w:val="both"/>
        <w:rPr>
          <w:sz w:val="28"/>
          <w:szCs w:val="28"/>
        </w:rPr>
      </w:pPr>
      <w:r w:rsidRPr="00F05D12">
        <w:rPr>
          <w:sz w:val="28"/>
          <w:szCs w:val="28"/>
        </w:rPr>
        <w:t xml:space="preserve">     </w:t>
      </w:r>
      <w:r>
        <w:rPr>
          <w:sz w:val="28"/>
          <w:szCs w:val="28"/>
        </w:rPr>
        <w:t xml:space="preserve">                            </w:t>
      </w:r>
      <w:r w:rsidRPr="00F05D12">
        <w:rPr>
          <w:sz w:val="28"/>
          <w:szCs w:val="28"/>
        </w:rPr>
        <w:t xml:space="preserve"> </w:t>
      </w:r>
      <w:r>
        <w:rPr>
          <w:sz w:val="28"/>
          <w:szCs w:val="28"/>
        </w:rPr>
        <w:t xml:space="preserve"> </w:t>
      </w:r>
      <w:r>
        <w:rPr>
          <w:sz w:val="28"/>
          <w:szCs w:val="28"/>
          <w:lang w:val="en-US"/>
        </w:rPr>
        <w:t>x</w:t>
      </w:r>
      <w:r w:rsidRPr="001A0A44">
        <w:rPr>
          <w:sz w:val="22"/>
          <w:szCs w:val="22"/>
        </w:rPr>
        <w:t>3</w:t>
      </w:r>
      <w:r>
        <w:rPr>
          <w:sz w:val="28"/>
          <w:szCs w:val="28"/>
        </w:rPr>
        <w:t xml:space="preserve"> =  ±ОИ.</w:t>
      </w:r>
    </w:p>
    <w:p w:rsidR="002C6EB7" w:rsidRDefault="002C6EB7" w:rsidP="002C6EB7">
      <w:pPr>
        <w:spacing w:line="360" w:lineRule="auto"/>
        <w:ind w:firstLine="567"/>
        <w:jc w:val="both"/>
        <w:rPr>
          <w:sz w:val="28"/>
          <w:szCs w:val="28"/>
        </w:rPr>
      </w:pPr>
      <w:r>
        <w:rPr>
          <w:sz w:val="28"/>
          <w:szCs w:val="28"/>
        </w:rPr>
        <w:t xml:space="preserve">Функция </w:t>
      </w:r>
      <w:r>
        <w:rPr>
          <w:sz w:val="28"/>
          <w:szCs w:val="28"/>
          <w:lang w:val="en-US"/>
        </w:rPr>
        <w:t>S</w:t>
      </w:r>
      <w:r w:rsidRPr="00F129D5">
        <w:rPr>
          <w:sz w:val="28"/>
          <w:szCs w:val="28"/>
        </w:rPr>
        <w:t>(</w:t>
      </w:r>
      <w:r>
        <w:rPr>
          <w:sz w:val="28"/>
          <w:szCs w:val="28"/>
        </w:rPr>
        <w:t>х</w:t>
      </w:r>
      <w:r w:rsidRPr="00F129D5">
        <w:rPr>
          <w:sz w:val="28"/>
          <w:szCs w:val="28"/>
        </w:rPr>
        <w:t>)</w:t>
      </w:r>
      <w:r>
        <w:rPr>
          <w:sz w:val="28"/>
          <w:szCs w:val="28"/>
        </w:rPr>
        <w:t xml:space="preserve"> определяется следующим образом:</w:t>
      </w:r>
    </w:p>
    <w:p w:rsidR="002C6EB7" w:rsidRPr="00497098" w:rsidRDefault="002C6EB7" w:rsidP="00760B82">
      <w:pPr>
        <w:tabs>
          <w:tab w:val="left" w:pos="9000"/>
        </w:tabs>
        <w:spacing w:line="360" w:lineRule="auto"/>
        <w:ind w:firstLine="567"/>
        <w:jc w:val="right"/>
        <w:rPr>
          <w:sz w:val="52"/>
          <w:szCs w:val="52"/>
        </w:rPr>
      </w:pPr>
      <w:r w:rsidRPr="00496E20">
        <w:rPr>
          <w:sz w:val="28"/>
          <w:szCs w:val="28"/>
          <w:lang w:val="en-US"/>
        </w:rPr>
        <w:t>S</w:t>
      </w:r>
      <w:r w:rsidRPr="00496E20">
        <w:rPr>
          <w:sz w:val="28"/>
          <w:szCs w:val="28"/>
        </w:rPr>
        <w:t>(</w:t>
      </w:r>
      <w:r w:rsidRPr="00496E20">
        <w:rPr>
          <w:sz w:val="28"/>
          <w:szCs w:val="28"/>
          <w:lang w:val="en-US"/>
        </w:rPr>
        <w:t>x</w:t>
      </w:r>
      <w:r w:rsidRPr="00496E20">
        <w:rPr>
          <w:sz w:val="28"/>
          <w:szCs w:val="28"/>
        </w:rPr>
        <w:t xml:space="preserve">) = </w:t>
      </w:r>
      <w:r w:rsidR="00995583" w:rsidRPr="00995583">
        <w:rPr>
          <w:position w:val="-30"/>
          <w:sz w:val="28"/>
          <w:szCs w:val="28"/>
          <w:lang w:val="en-US"/>
        </w:rPr>
        <w:object w:dxaOrig="1380" w:dyaOrig="720">
          <v:shape id="_x0000_i1028" type="#_x0000_t75" style="width:69pt;height:36pt" o:ole="">
            <v:imagedata r:id="rId14" o:title=""/>
          </v:shape>
          <o:OLEObject Type="Embed" ProgID="Equation.3" ShapeID="_x0000_i1028" DrawAspect="Content" ObjectID="_1724409859" r:id="rId15"/>
        </w:object>
      </w:r>
      <w:r>
        <w:rPr>
          <w:sz w:val="52"/>
          <w:szCs w:val="52"/>
        </w:rPr>
        <w:t xml:space="preserve">    </w:t>
      </w:r>
      <w:r w:rsidR="00760B82">
        <w:rPr>
          <w:sz w:val="52"/>
          <w:szCs w:val="52"/>
        </w:rPr>
        <w:t xml:space="preserve">                   </w:t>
      </w:r>
      <w:r>
        <w:rPr>
          <w:sz w:val="52"/>
          <w:szCs w:val="52"/>
        </w:rPr>
        <w:t xml:space="preserve">        </w:t>
      </w:r>
      <w:r w:rsidR="00760B82">
        <w:rPr>
          <w:sz w:val="28"/>
          <w:szCs w:val="28"/>
        </w:rPr>
        <w:t>(</w:t>
      </w:r>
      <w:r w:rsidR="00496E20">
        <w:rPr>
          <w:sz w:val="28"/>
          <w:szCs w:val="28"/>
        </w:rPr>
        <w:t>10</w:t>
      </w:r>
      <w:r>
        <w:rPr>
          <w:sz w:val="28"/>
          <w:szCs w:val="28"/>
        </w:rPr>
        <w:t>)</w:t>
      </w:r>
    </w:p>
    <w:p w:rsidR="002C6EB7" w:rsidRDefault="002C6EB7" w:rsidP="002C6EB7">
      <w:pPr>
        <w:spacing w:line="360" w:lineRule="auto"/>
        <w:ind w:firstLine="567"/>
        <w:jc w:val="both"/>
        <w:rPr>
          <w:sz w:val="28"/>
          <w:szCs w:val="28"/>
        </w:rPr>
      </w:pPr>
      <w:r>
        <w:rPr>
          <w:sz w:val="28"/>
          <w:szCs w:val="28"/>
        </w:rPr>
        <w:t>Выделяются четыре основных типа финансовой устойчивости предприятия (Таблица 7):</w:t>
      </w:r>
    </w:p>
    <w:p w:rsidR="002C6EB7" w:rsidRPr="00496E20" w:rsidRDefault="002C6EB7" w:rsidP="002C6EB7">
      <w:pPr>
        <w:spacing w:line="360" w:lineRule="auto"/>
        <w:ind w:firstLine="567"/>
        <w:jc w:val="both"/>
        <w:rPr>
          <w:sz w:val="28"/>
          <w:szCs w:val="28"/>
        </w:rPr>
      </w:pPr>
      <w:r w:rsidRPr="00496E20">
        <w:rPr>
          <w:sz w:val="28"/>
          <w:szCs w:val="28"/>
        </w:rPr>
        <w:t xml:space="preserve">1. Абсолютная устойчивость финансового состояния. Определяется условиями: </w:t>
      </w:r>
    </w:p>
    <w:p w:rsidR="002C6EB7" w:rsidRDefault="00B20D83" w:rsidP="00760B82">
      <w:pPr>
        <w:spacing w:line="360" w:lineRule="auto"/>
        <w:ind w:firstLine="567"/>
        <w:jc w:val="right"/>
        <w:rPr>
          <w:sz w:val="28"/>
          <w:szCs w:val="28"/>
        </w:rPr>
      </w:pPr>
      <w:r w:rsidRPr="00496E20">
        <w:rPr>
          <w:position w:val="-50"/>
          <w:sz w:val="28"/>
          <w:szCs w:val="28"/>
        </w:rPr>
        <w:object w:dxaOrig="1280" w:dyaOrig="1120">
          <v:shape id="_x0000_i1029" type="#_x0000_t75" style="width:86.4pt;height:57pt" o:ole="">
            <v:imagedata r:id="rId16" o:title=""/>
          </v:shape>
          <o:OLEObject Type="Embed" ProgID="Equation.3" ShapeID="_x0000_i1029" DrawAspect="Content" ObjectID="_1724409860" r:id="rId17"/>
        </w:object>
      </w:r>
      <w:r w:rsidR="002C6EB7">
        <w:rPr>
          <w:sz w:val="28"/>
          <w:szCs w:val="28"/>
        </w:rPr>
        <w:t xml:space="preserve">            </w:t>
      </w:r>
      <w:r w:rsidR="00760B82">
        <w:rPr>
          <w:sz w:val="28"/>
          <w:szCs w:val="28"/>
        </w:rPr>
        <w:t xml:space="preserve">                                 </w:t>
      </w:r>
      <w:r w:rsidR="002C6EB7">
        <w:rPr>
          <w:sz w:val="28"/>
          <w:szCs w:val="28"/>
        </w:rPr>
        <w:t xml:space="preserve">   </w:t>
      </w:r>
      <w:r w:rsidR="002C6EB7" w:rsidRPr="00584389">
        <w:rPr>
          <w:sz w:val="28"/>
          <w:szCs w:val="28"/>
        </w:rPr>
        <w:t xml:space="preserve">   </w:t>
      </w:r>
      <w:r w:rsidR="002C6EB7">
        <w:rPr>
          <w:sz w:val="28"/>
          <w:szCs w:val="28"/>
        </w:rPr>
        <w:t xml:space="preserve">      </w:t>
      </w:r>
      <w:r w:rsidR="00760B82">
        <w:rPr>
          <w:sz w:val="28"/>
          <w:szCs w:val="28"/>
        </w:rPr>
        <w:t xml:space="preserve">     (</w:t>
      </w:r>
      <w:r w:rsidR="00496E20">
        <w:rPr>
          <w:sz w:val="28"/>
          <w:szCs w:val="28"/>
        </w:rPr>
        <w:t>11</w:t>
      </w:r>
      <w:r w:rsidR="002C6EB7" w:rsidRPr="00584389">
        <w:rPr>
          <w:sz w:val="28"/>
          <w:szCs w:val="28"/>
        </w:rPr>
        <w:t>)</w:t>
      </w:r>
    </w:p>
    <w:p w:rsidR="002C6EB7" w:rsidRPr="00584389" w:rsidRDefault="002C6EB7" w:rsidP="002C6EB7">
      <w:pPr>
        <w:spacing w:line="360" w:lineRule="auto"/>
        <w:ind w:firstLine="567"/>
        <w:jc w:val="center"/>
        <w:rPr>
          <w:sz w:val="28"/>
          <w:szCs w:val="28"/>
        </w:rPr>
      </w:pPr>
    </w:p>
    <w:p w:rsidR="002C6EB7" w:rsidRDefault="002C6EB7" w:rsidP="002C6EB7">
      <w:pPr>
        <w:spacing w:line="360" w:lineRule="auto"/>
        <w:ind w:firstLine="567"/>
        <w:jc w:val="both"/>
        <w:rPr>
          <w:sz w:val="28"/>
          <w:szCs w:val="28"/>
        </w:rPr>
      </w:pPr>
      <w:r>
        <w:rPr>
          <w:sz w:val="28"/>
          <w:szCs w:val="28"/>
        </w:rPr>
        <w:t xml:space="preserve">Трехмерный показатель </w:t>
      </w:r>
      <w:r>
        <w:rPr>
          <w:sz w:val="28"/>
          <w:szCs w:val="28"/>
          <w:lang w:val="en-US"/>
        </w:rPr>
        <w:t>S</w:t>
      </w:r>
      <w:r w:rsidRPr="00497098">
        <w:rPr>
          <w:sz w:val="28"/>
          <w:szCs w:val="28"/>
        </w:rPr>
        <w:t xml:space="preserve"> = (1</w:t>
      </w:r>
      <w:r>
        <w:rPr>
          <w:sz w:val="28"/>
          <w:szCs w:val="28"/>
        </w:rPr>
        <w:t xml:space="preserve">; </w:t>
      </w:r>
      <w:r w:rsidRPr="00497098">
        <w:rPr>
          <w:sz w:val="28"/>
          <w:szCs w:val="28"/>
        </w:rPr>
        <w:t>1</w:t>
      </w:r>
      <w:r>
        <w:rPr>
          <w:sz w:val="28"/>
          <w:szCs w:val="28"/>
        </w:rPr>
        <w:t xml:space="preserve">; </w:t>
      </w:r>
      <w:r w:rsidRPr="00497098">
        <w:rPr>
          <w:sz w:val="28"/>
          <w:szCs w:val="28"/>
        </w:rPr>
        <w:t>1)</w:t>
      </w:r>
      <w:r>
        <w:rPr>
          <w:sz w:val="28"/>
          <w:szCs w:val="28"/>
        </w:rPr>
        <w:t>.</w:t>
      </w:r>
    </w:p>
    <w:p w:rsidR="002C6EB7" w:rsidRPr="001A0A44" w:rsidRDefault="002C6EB7" w:rsidP="002C6EB7">
      <w:pPr>
        <w:spacing w:line="360" w:lineRule="auto"/>
        <w:ind w:firstLine="567"/>
        <w:jc w:val="both"/>
        <w:rPr>
          <w:sz w:val="28"/>
          <w:szCs w:val="28"/>
        </w:rPr>
      </w:pPr>
      <w:r>
        <w:rPr>
          <w:sz w:val="28"/>
          <w:szCs w:val="28"/>
        </w:rPr>
        <w:lastRenderedPageBreak/>
        <w:t>Абсолютная устойчивость финансового состояния показывает, что запасы и затраты полностью покрываются собственными оборотными средствами. Предприятие практически не зависит от кредитов. Такая ситуация относится к крайнему типу финансовой устойчивости и на практике встречается довольно редко. Однако ее нельзя рассматривать как идеальную, так как предприятие не использует внешние источники финансирования в своей хозяйственной деятельности.</w:t>
      </w:r>
    </w:p>
    <w:p w:rsidR="002C6EB7" w:rsidRPr="00496E20" w:rsidRDefault="002C6EB7" w:rsidP="002C6EB7">
      <w:pPr>
        <w:spacing w:line="360" w:lineRule="auto"/>
        <w:ind w:firstLine="567"/>
        <w:jc w:val="both"/>
        <w:rPr>
          <w:sz w:val="28"/>
          <w:szCs w:val="28"/>
        </w:rPr>
      </w:pPr>
      <w:r w:rsidRPr="00496E20">
        <w:rPr>
          <w:sz w:val="28"/>
          <w:szCs w:val="28"/>
        </w:rPr>
        <w:t>2. Нормальная устойчивость финансового состояния.</w:t>
      </w:r>
    </w:p>
    <w:p w:rsidR="002C6EB7" w:rsidRDefault="002C6EB7" w:rsidP="002C6EB7">
      <w:pPr>
        <w:spacing w:line="360" w:lineRule="auto"/>
        <w:ind w:firstLine="567"/>
        <w:jc w:val="both"/>
        <w:rPr>
          <w:sz w:val="28"/>
          <w:szCs w:val="28"/>
        </w:rPr>
      </w:pPr>
      <w:r>
        <w:rPr>
          <w:sz w:val="28"/>
          <w:szCs w:val="28"/>
        </w:rPr>
        <w:t>Определяется условиями:</w:t>
      </w:r>
    </w:p>
    <w:p w:rsidR="002C6EB7" w:rsidRPr="00722688" w:rsidRDefault="00B54F5E" w:rsidP="00760B82">
      <w:pPr>
        <w:spacing w:line="360" w:lineRule="auto"/>
        <w:ind w:firstLine="567"/>
        <w:jc w:val="right"/>
        <w:rPr>
          <w:sz w:val="28"/>
          <w:szCs w:val="28"/>
        </w:rPr>
      </w:pPr>
      <w:r w:rsidRPr="00496E20">
        <w:rPr>
          <w:position w:val="-50"/>
          <w:sz w:val="28"/>
          <w:szCs w:val="28"/>
        </w:rPr>
        <w:object w:dxaOrig="1280" w:dyaOrig="1120">
          <v:shape id="_x0000_i1030" type="#_x0000_t75" style="width:86.4pt;height:57pt" o:ole="">
            <v:imagedata r:id="rId18" o:title=""/>
          </v:shape>
          <o:OLEObject Type="Embed" ProgID="Equation.3" ShapeID="_x0000_i1030" DrawAspect="Content" ObjectID="_1724409861" r:id="rId19"/>
        </w:object>
      </w:r>
      <w:r w:rsidR="002C6EB7" w:rsidRPr="00760B82">
        <w:rPr>
          <w:b/>
          <w:sz w:val="28"/>
          <w:szCs w:val="28"/>
        </w:rPr>
        <w:t xml:space="preserve">  </w:t>
      </w:r>
      <w:r w:rsidR="002C6EB7" w:rsidRPr="003C571B">
        <w:rPr>
          <w:sz w:val="28"/>
          <w:szCs w:val="28"/>
        </w:rPr>
        <w:t xml:space="preserve">     </w:t>
      </w:r>
      <w:r w:rsidR="002C6EB7">
        <w:rPr>
          <w:sz w:val="28"/>
          <w:szCs w:val="28"/>
        </w:rPr>
        <w:t xml:space="preserve">    </w:t>
      </w:r>
      <w:r w:rsidR="002C6EB7" w:rsidRPr="003C571B">
        <w:rPr>
          <w:sz w:val="28"/>
          <w:szCs w:val="28"/>
        </w:rPr>
        <w:t xml:space="preserve">  </w:t>
      </w:r>
      <w:r w:rsidR="00760B82">
        <w:rPr>
          <w:sz w:val="28"/>
          <w:szCs w:val="28"/>
        </w:rPr>
        <w:t xml:space="preserve">                            </w:t>
      </w:r>
      <w:r w:rsidR="002C6EB7" w:rsidRPr="003C571B">
        <w:rPr>
          <w:sz w:val="28"/>
          <w:szCs w:val="28"/>
        </w:rPr>
        <w:t xml:space="preserve">  </w:t>
      </w:r>
      <w:r w:rsidR="002C6EB7">
        <w:rPr>
          <w:sz w:val="28"/>
          <w:szCs w:val="28"/>
        </w:rPr>
        <w:t xml:space="preserve">     </w:t>
      </w:r>
      <w:r w:rsidR="002C6EB7" w:rsidRPr="003C571B">
        <w:rPr>
          <w:sz w:val="28"/>
          <w:szCs w:val="28"/>
        </w:rPr>
        <w:t xml:space="preserve">  </w:t>
      </w:r>
      <w:r w:rsidR="002C6EB7">
        <w:rPr>
          <w:sz w:val="28"/>
          <w:szCs w:val="28"/>
        </w:rPr>
        <w:t xml:space="preserve">   </w:t>
      </w:r>
      <w:r w:rsidR="002C6EB7" w:rsidRPr="003C571B">
        <w:rPr>
          <w:sz w:val="28"/>
          <w:szCs w:val="28"/>
        </w:rPr>
        <w:t xml:space="preserve">      </w:t>
      </w:r>
      <w:r w:rsidR="002C6EB7">
        <w:rPr>
          <w:sz w:val="28"/>
          <w:szCs w:val="28"/>
        </w:rPr>
        <w:t xml:space="preserve">  </w:t>
      </w:r>
      <w:r w:rsidR="002C6EB7" w:rsidRPr="003C571B">
        <w:rPr>
          <w:sz w:val="28"/>
          <w:szCs w:val="28"/>
        </w:rPr>
        <w:t xml:space="preserve"> </w:t>
      </w:r>
      <w:r w:rsidR="00760B82">
        <w:rPr>
          <w:sz w:val="28"/>
          <w:szCs w:val="28"/>
        </w:rPr>
        <w:t>(</w:t>
      </w:r>
      <w:r w:rsidR="002C6EB7">
        <w:rPr>
          <w:sz w:val="28"/>
          <w:szCs w:val="28"/>
        </w:rPr>
        <w:t>1</w:t>
      </w:r>
      <w:r w:rsidR="00496E20">
        <w:rPr>
          <w:sz w:val="28"/>
          <w:szCs w:val="28"/>
        </w:rPr>
        <w:t>2</w:t>
      </w:r>
      <w:r w:rsidR="002C6EB7">
        <w:rPr>
          <w:sz w:val="28"/>
          <w:szCs w:val="28"/>
        </w:rPr>
        <w:t>)</w:t>
      </w:r>
    </w:p>
    <w:p w:rsidR="002C6EB7" w:rsidRDefault="00E85CBF" w:rsidP="002C6EB7">
      <w:pPr>
        <w:spacing w:line="360" w:lineRule="auto"/>
        <w:ind w:firstLine="567"/>
        <w:jc w:val="bot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566420</wp:posOffset>
                </wp:positionV>
                <wp:extent cx="114300" cy="0"/>
                <wp:effectExtent l="9525" t="13970" r="9525" b="508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4.6pt" to="180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Z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566420</wp:posOffset>
                </wp:positionV>
                <wp:extent cx="0" cy="0"/>
                <wp:effectExtent l="9525" t="13970" r="952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4.6pt" to="17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"/>
            </w:pict>
          </mc:Fallback>
        </mc:AlternateContent>
      </w:r>
      <w:r w:rsidR="002C6EB7">
        <w:rPr>
          <w:sz w:val="28"/>
          <w:szCs w:val="28"/>
        </w:rPr>
        <w:t>Предприятие оптимально использует собственные и кредитные ресурсы. Текущие активы превышают кредиторскую задолженность.</w:t>
      </w:r>
    </w:p>
    <w:p w:rsidR="002C6EB7" w:rsidRPr="00722688" w:rsidRDefault="00496E20" w:rsidP="002C6EB7">
      <w:pPr>
        <w:spacing w:line="360" w:lineRule="auto"/>
        <w:ind w:firstLine="567"/>
        <w:jc w:val="both"/>
        <w:rPr>
          <w:sz w:val="28"/>
          <w:szCs w:val="28"/>
        </w:rPr>
      </w:pPr>
      <w:r>
        <w:rPr>
          <w:sz w:val="28"/>
          <w:szCs w:val="28"/>
        </w:rPr>
        <w:t xml:space="preserve">Трехмерный показатель </w:t>
      </w:r>
      <w:r w:rsidR="002C6EB7">
        <w:rPr>
          <w:sz w:val="28"/>
          <w:szCs w:val="28"/>
          <w:lang w:val="en-US"/>
        </w:rPr>
        <w:t>S</w:t>
      </w:r>
      <w:r w:rsidR="002C6EB7">
        <w:rPr>
          <w:sz w:val="28"/>
          <w:szCs w:val="28"/>
        </w:rPr>
        <w:t xml:space="preserve"> = ( 0; 1; 1).</w:t>
      </w:r>
    </w:p>
    <w:p w:rsidR="002C6EB7" w:rsidRDefault="002C6EB7" w:rsidP="002C6EB7">
      <w:pPr>
        <w:spacing w:line="360" w:lineRule="auto"/>
        <w:ind w:firstLine="567"/>
        <w:jc w:val="both"/>
        <w:rPr>
          <w:sz w:val="28"/>
          <w:szCs w:val="28"/>
        </w:rPr>
      </w:pPr>
      <w:r>
        <w:rPr>
          <w:sz w:val="28"/>
          <w:szCs w:val="28"/>
        </w:rPr>
        <w:t>3. Неустойчивое финансовое состояние.</w:t>
      </w:r>
    </w:p>
    <w:p w:rsidR="002C6EB7" w:rsidRDefault="002C6EB7" w:rsidP="002C6EB7">
      <w:pPr>
        <w:spacing w:line="360" w:lineRule="auto"/>
        <w:ind w:firstLine="567"/>
        <w:jc w:val="both"/>
        <w:rPr>
          <w:sz w:val="28"/>
          <w:szCs w:val="28"/>
        </w:rPr>
      </w:pPr>
      <w:r>
        <w:rPr>
          <w:sz w:val="28"/>
          <w:szCs w:val="28"/>
        </w:rPr>
        <w:t>Определяется условиями:</w:t>
      </w:r>
    </w:p>
    <w:p w:rsidR="002C6EB7" w:rsidRDefault="00B54F5E" w:rsidP="00760B82">
      <w:pPr>
        <w:spacing w:line="360" w:lineRule="auto"/>
        <w:ind w:firstLine="567"/>
        <w:jc w:val="right"/>
        <w:rPr>
          <w:sz w:val="28"/>
          <w:szCs w:val="28"/>
        </w:rPr>
      </w:pPr>
      <w:r w:rsidRPr="00496E20">
        <w:rPr>
          <w:position w:val="-50"/>
          <w:sz w:val="28"/>
          <w:szCs w:val="28"/>
        </w:rPr>
        <w:object w:dxaOrig="1280" w:dyaOrig="1120">
          <v:shape id="_x0000_i1031" type="#_x0000_t75" style="width:86.4pt;height:57pt" o:ole="">
            <v:imagedata r:id="rId18" o:title=""/>
          </v:shape>
          <o:OLEObject Type="Embed" ProgID="Equation.3" ShapeID="_x0000_i1031" DrawAspect="Content" ObjectID="_1724409862" r:id="rId20"/>
        </w:object>
      </w:r>
      <w:r w:rsidR="002C6EB7">
        <w:rPr>
          <w:sz w:val="28"/>
          <w:szCs w:val="28"/>
        </w:rPr>
        <w:t xml:space="preserve">      </w:t>
      </w:r>
      <w:r w:rsidR="00760B82">
        <w:rPr>
          <w:sz w:val="28"/>
          <w:szCs w:val="28"/>
        </w:rPr>
        <w:t xml:space="preserve">                                                       (</w:t>
      </w:r>
      <w:r w:rsidR="002C6EB7">
        <w:rPr>
          <w:sz w:val="28"/>
          <w:szCs w:val="28"/>
        </w:rPr>
        <w:t>1</w:t>
      </w:r>
      <w:r w:rsidR="00496E20">
        <w:rPr>
          <w:sz w:val="28"/>
          <w:szCs w:val="28"/>
        </w:rPr>
        <w:t>3</w:t>
      </w:r>
      <w:r w:rsidR="002C6EB7">
        <w:rPr>
          <w:sz w:val="28"/>
          <w:szCs w:val="28"/>
        </w:rPr>
        <w:t>)</w:t>
      </w:r>
    </w:p>
    <w:p w:rsidR="002C6EB7" w:rsidRDefault="002C6EB7" w:rsidP="002C6EB7">
      <w:pPr>
        <w:spacing w:line="360" w:lineRule="auto"/>
        <w:ind w:firstLine="567"/>
        <w:jc w:val="both"/>
        <w:rPr>
          <w:sz w:val="28"/>
          <w:szCs w:val="28"/>
        </w:rPr>
      </w:pPr>
      <w:r>
        <w:rPr>
          <w:sz w:val="28"/>
          <w:szCs w:val="28"/>
        </w:rPr>
        <w:t xml:space="preserve">Трехмерный показатель </w:t>
      </w:r>
      <w:r>
        <w:rPr>
          <w:sz w:val="28"/>
          <w:szCs w:val="28"/>
          <w:lang w:val="en-US"/>
        </w:rPr>
        <w:t>S</w:t>
      </w:r>
      <w:r w:rsidRPr="00722688">
        <w:rPr>
          <w:sz w:val="28"/>
          <w:szCs w:val="28"/>
        </w:rPr>
        <w:t xml:space="preserve"> = ( 0</w:t>
      </w:r>
      <w:r>
        <w:rPr>
          <w:sz w:val="28"/>
          <w:szCs w:val="28"/>
        </w:rPr>
        <w:t>; 0; 1).</w:t>
      </w:r>
    </w:p>
    <w:p w:rsidR="002C6EB7" w:rsidRDefault="002C6EB7" w:rsidP="002C6EB7">
      <w:pPr>
        <w:spacing w:line="360" w:lineRule="auto"/>
        <w:ind w:firstLine="567"/>
        <w:jc w:val="both"/>
        <w:rPr>
          <w:sz w:val="28"/>
          <w:szCs w:val="28"/>
        </w:rPr>
      </w:pPr>
      <w:r>
        <w:rPr>
          <w:sz w:val="28"/>
          <w:szCs w:val="28"/>
        </w:rPr>
        <w:t>Неустойчивое финансовое положение характеризуется нарушением платежеспособности: предприятие вынуждено привлекать дополнительные источники покрытия запасов и затрат, наблюдается снижение доходности производства. Тем не менее, еще имеются воз</w:t>
      </w:r>
      <w:r w:rsidR="00496E20">
        <w:rPr>
          <w:sz w:val="28"/>
          <w:szCs w:val="28"/>
        </w:rPr>
        <w:t>можности для улучшения ситуации</w:t>
      </w:r>
      <w:r>
        <w:rPr>
          <w:sz w:val="28"/>
          <w:szCs w:val="28"/>
        </w:rPr>
        <w:t xml:space="preserve"> </w:t>
      </w:r>
      <w:r w:rsidRPr="001A0A44">
        <w:rPr>
          <w:sz w:val="28"/>
          <w:szCs w:val="28"/>
        </w:rPr>
        <w:t>[</w:t>
      </w:r>
      <w:r>
        <w:rPr>
          <w:sz w:val="28"/>
          <w:szCs w:val="28"/>
        </w:rPr>
        <w:t>24, с.10</w:t>
      </w:r>
      <w:r w:rsidRPr="001A0A44">
        <w:rPr>
          <w:sz w:val="28"/>
          <w:szCs w:val="28"/>
        </w:rPr>
        <w:t>]</w:t>
      </w:r>
      <w:r w:rsidR="00496E20">
        <w:rPr>
          <w:sz w:val="28"/>
          <w:szCs w:val="28"/>
        </w:rPr>
        <w:t>.</w:t>
      </w:r>
    </w:p>
    <w:p w:rsidR="00E061DF" w:rsidRDefault="00E061DF" w:rsidP="00E061DF">
      <w:pPr>
        <w:spacing w:line="360" w:lineRule="auto"/>
        <w:ind w:firstLine="567"/>
        <w:jc w:val="both"/>
        <w:rPr>
          <w:sz w:val="28"/>
          <w:szCs w:val="28"/>
        </w:rPr>
      </w:pPr>
      <w:r>
        <w:rPr>
          <w:sz w:val="28"/>
          <w:szCs w:val="28"/>
        </w:rPr>
        <w:t xml:space="preserve">4. Кризисное (критическое) финансовое состояние. </w:t>
      </w:r>
    </w:p>
    <w:p w:rsidR="00E061DF" w:rsidRDefault="00E061DF" w:rsidP="00E061DF">
      <w:pPr>
        <w:spacing w:line="360" w:lineRule="auto"/>
        <w:ind w:firstLine="720"/>
        <w:jc w:val="both"/>
        <w:rPr>
          <w:sz w:val="28"/>
          <w:szCs w:val="28"/>
        </w:rPr>
      </w:pPr>
      <w:r>
        <w:rPr>
          <w:sz w:val="28"/>
          <w:szCs w:val="28"/>
        </w:rPr>
        <w:t>Определяется условиями:</w:t>
      </w:r>
    </w:p>
    <w:p w:rsidR="00E061DF" w:rsidRPr="006E2719" w:rsidRDefault="00B54F5E" w:rsidP="00760B82">
      <w:pPr>
        <w:spacing w:line="360" w:lineRule="auto"/>
        <w:ind w:firstLine="720"/>
        <w:jc w:val="right"/>
        <w:rPr>
          <w:sz w:val="28"/>
          <w:szCs w:val="28"/>
        </w:rPr>
      </w:pPr>
      <w:r w:rsidRPr="00496E20">
        <w:rPr>
          <w:position w:val="-50"/>
          <w:sz w:val="28"/>
          <w:szCs w:val="28"/>
        </w:rPr>
        <w:object w:dxaOrig="1280" w:dyaOrig="1120">
          <v:shape id="_x0000_i1032" type="#_x0000_t75" style="width:86.4pt;height:57pt" o:ole="">
            <v:imagedata r:id="rId21" o:title=""/>
          </v:shape>
          <o:OLEObject Type="Embed" ProgID="Equation.3" ShapeID="_x0000_i1032" DrawAspect="Content" ObjectID="_1724409863" r:id="rId22"/>
        </w:object>
      </w:r>
      <w:r w:rsidR="00E061DF">
        <w:rPr>
          <w:sz w:val="28"/>
          <w:szCs w:val="28"/>
        </w:rPr>
        <w:t xml:space="preserve">     </w:t>
      </w:r>
      <w:r w:rsidR="00760B82">
        <w:rPr>
          <w:sz w:val="28"/>
          <w:szCs w:val="28"/>
        </w:rPr>
        <w:t xml:space="preserve">                                                     (</w:t>
      </w:r>
      <w:r w:rsidR="00E061DF">
        <w:rPr>
          <w:sz w:val="28"/>
          <w:szCs w:val="28"/>
        </w:rPr>
        <w:t>14)</w:t>
      </w:r>
    </w:p>
    <w:p w:rsidR="00E061DF" w:rsidRDefault="00E061DF" w:rsidP="00E061DF">
      <w:pPr>
        <w:spacing w:line="360" w:lineRule="auto"/>
        <w:jc w:val="both"/>
        <w:rPr>
          <w:sz w:val="28"/>
          <w:szCs w:val="28"/>
        </w:rPr>
      </w:pPr>
      <w:r>
        <w:rPr>
          <w:sz w:val="28"/>
          <w:szCs w:val="28"/>
        </w:rPr>
        <w:lastRenderedPageBreak/>
        <w:t xml:space="preserve">Трехмерный показатель </w:t>
      </w:r>
      <w:r>
        <w:rPr>
          <w:sz w:val="28"/>
          <w:szCs w:val="28"/>
          <w:lang w:val="en-US"/>
        </w:rPr>
        <w:t>S</w:t>
      </w:r>
      <w:r>
        <w:rPr>
          <w:sz w:val="28"/>
          <w:szCs w:val="28"/>
        </w:rPr>
        <w:t xml:space="preserve"> = ( 0; 0; 0).</w:t>
      </w:r>
    </w:p>
    <w:p w:rsidR="00E061DF" w:rsidRPr="001A0A44" w:rsidRDefault="00E061DF" w:rsidP="00E061DF">
      <w:pPr>
        <w:spacing w:line="360" w:lineRule="auto"/>
        <w:ind w:firstLine="540"/>
        <w:jc w:val="both"/>
        <w:rPr>
          <w:sz w:val="28"/>
          <w:szCs w:val="28"/>
        </w:rPr>
      </w:pPr>
      <w:r>
        <w:rPr>
          <w:sz w:val="28"/>
          <w:szCs w:val="28"/>
        </w:rPr>
        <w:t>Кризисное финансовое положение – это грань банкротства: наличие просроченных кредиторской и дебиторской задолженностей и неспособность погасить их в срок. В рыночной экономике при неоднократном повторении такого положения предприяти</w:t>
      </w:r>
      <w:r w:rsidR="004B08ED">
        <w:rPr>
          <w:sz w:val="28"/>
          <w:szCs w:val="28"/>
        </w:rPr>
        <w:t>ю грозит объявление банкротства</w:t>
      </w:r>
      <w:r>
        <w:rPr>
          <w:sz w:val="28"/>
          <w:szCs w:val="28"/>
        </w:rPr>
        <w:t xml:space="preserve"> </w:t>
      </w:r>
      <w:r w:rsidRPr="001A0A44">
        <w:rPr>
          <w:sz w:val="28"/>
          <w:szCs w:val="28"/>
        </w:rPr>
        <w:t>[</w:t>
      </w:r>
      <w:r>
        <w:rPr>
          <w:sz w:val="28"/>
          <w:szCs w:val="28"/>
        </w:rPr>
        <w:t>24, с.13</w:t>
      </w:r>
      <w:r w:rsidRPr="001A0A44">
        <w:rPr>
          <w:sz w:val="28"/>
          <w:szCs w:val="28"/>
        </w:rPr>
        <w:t>]</w:t>
      </w:r>
      <w:r w:rsidR="004B08ED">
        <w:rPr>
          <w:sz w:val="28"/>
          <w:szCs w:val="28"/>
        </w:rPr>
        <w:t>.</w:t>
      </w:r>
    </w:p>
    <w:p w:rsidR="002C6EB7" w:rsidRDefault="002C6EB7" w:rsidP="002C6EB7">
      <w:pPr>
        <w:spacing w:line="360" w:lineRule="auto"/>
        <w:jc w:val="right"/>
        <w:rPr>
          <w:sz w:val="28"/>
          <w:szCs w:val="28"/>
        </w:rPr>
      </w:pPr>
      <w:r>
        <w:rPr>
          <w:sz w:val="28"/>
          <w:szCs w:val="28"/>
        </w:rPr>
        <w:t xml:space="preserve">Таблица </w:t>
      </w:r>
      <w:r w:rsidR="00062348">
        <w:rPr>
          <w:sz w:val="28"/>
          <w:szCs w:val="28"/>
        </w:rPr>
        <w:t>5</w:t>
      </w:r>
    </w:p>
    <w:p w:rsidR="002C6EB7" w:rsidRDefault="002C6EB7" w:rsidP="002C6EB7">
      <w:pPr>
        <w:spacing w:line="360" w:lineRule="auto"/>
        <w:jc w:val="center"/>
        <w:rPr>
          <w:sz w:val="28"/>
          <w:szCs w:val="28"/>
        </w:rPr>
      </w:pPr>
      <w:r>
        <w:rPr>
          <w:sz w:val="28"/>
          <w:szCs w:val="28"/>
        </w:rPr>
        <w:t>Типы финансовой устойчивости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2340"/>
        <w:gridCol w:w="3446"/>
      </w:tblGrid>
      <w:tr w:rsidR="002C6EB7" w:rsidRPr="00F67CE3" w:rsidTr="00E061DF">
        <w:trPr>
          <w:trHeight w:val="1449"/>
        </w:trPr>
        <w:tc>
          <w:tcPr>
            <w:tcW w:w="2268" w:type="dxa"/>
            <w:shd w:val="clear" w:color="auto" w:fill="FFFEFF"/>
          </w:tcPr>
          <w:p w:rsidR="002C6EB7" w:rsidRPr="00F67CE3" w:rsidRDefault="002C6EB7" w:rsidP="00486B62">
            <w:pPr>
              <w:spacing w:line="360" w:lineRule="auto"/>
              <w:jc w:val="center"/>
              <w:rPr>
                <w:sz w:val="28"/>
                <w:szCs w:val="28"/>
              </w:rPr>
            </w:pPr>
            <w:r w:rsidRPr="00F67CE3">
              <w:rPr>
                <w:sz w:val="28"/>
                <w:szCs w:val="28"/>
              </w:rPr>
              <w:t>Тип финансовой устойчивости</w:t>
            </w:r>
          </w:p>
        </w:tc>
        <w:tc>
          <w:tcPr>
            <w:tcW w:w="1800" w:type="dxa"/>
            <w:shd w:val="clear" w:color="auto" w:fill="FFFEFF"/>
          </w:tcPr>
          <w:p w:rsidR="002C6EB7" w:rsidRPr="00F67CE3" w:rsidRDefault="002C6EB7" w:rsidP="00486B62">
            <w:pPr>
              <w:spacing w:line="360" w:lineRule="auto"/>
              <w:jc w:val="center"/>
              <w:rPr>
                <w:sz w:val="28"/>
                <w:szCs w:val="28"/>
              </w:rPr>
            </w:pPr>
            <w:r w:rsidRPr="00F67CE3">
              <w:rPr>
                <w:sz w:val="28"/>
                <w:szCs w:val="28"/>
              </w:rPr>
              <w:t>Трехмерный показатель</w:t>
            </w:r>
          </w:p>
        </w:tc>
        <w:tc>
          <w:tcPr>
            <w:tcW w:w="2340" w:type="dxa"/>
            <w:shd w:val="clear" w:color="auto" w:fill="FFFEFF"/>
          </w:tcPr>
          <w:p w:rsidR="002C6EB7" w:rsidRPr="00F67CE3" w:rsidRDefault="002C6EB7" w:rsidP="00486B62">
            <w:pPr>
              <w:spacing w:line="360" w:lineRule="auto"/>
              <w:jc w:val="center"/>
              <w:rPr>
                <w:sz w:val="28"/>
                <w:szCs w:val="28"/>
              </w:rPr>
            </w:pPr>
            <w:r w:rsidRPr="00F67CE3">
              <w:rPr>
                <w:sz w:val="28"/>
                <w:szCs w:val="28"/>
              </w:rPr>
              <w:t xml:space="preserve">Используемые источники покрытия затрат </w:t>
            </w:r>
          </w:p>
        </w:tc>
        <w:tc>
          <w:tcPr>
            <w:tcW w:w="3446" w:type="dxa"/>
            <w:shd w:val="clear" w:color="auto" w:fill="FFFEFF"/>
          </w:tcPr>
          <w:p w:rsidR="002C6EB7" w:rsidRPr="00F67CE3" w:rsidRDefault="002C6EB7" w:rsidP="00486B62">
            <w:pPr>
              <w:spacing w:line="360" w:lineRule="auto"/>
              <w:jc w:val="center"/>
              <w:rPr>
                <w:sz w:val="28"/>
                <w:szCs w:val="28"/>
              </w:rPr>
            </w:pPr>
            <w:r w:rsidRPr="00F67CE3">
              <w:rPr>
                <w:sz w:val="28"/>
                <w:szCs w:val="28"/>
              </w:rPr>
              <w:t>Краткая</w:t>
            </w:r>
          </w:p>
          <w:p w:rsidR="002C6EB7" w:rsidRPr="00F67CE3" w:rsidRDefault="002C6EB7" w:rsidP="00486B62">
            <w:pPr>
              <w:spacing w:line="360" w:lineRule="auto"/>
              <w:jc w:val="center"/>
              <w:rPr>
                <w:sz w:val="28"/>
                <w:szCs w:val="28"/>
              </w:rPr>
            </w:pPr>
            <w:r w:rsidRPr="00F67CE3">
              <w:rPr>
                <w:sz w:val="28"/>
                <w:szCs w:val="28"/>
              </w:rPr>
              <w:t xml:space="preserve"> характеристика</w:t>
            </w:r>
          </w:p>
        </w:tc>
      </w:tr>
      <w:tr w:rsidR="00E061DF" w:rsidRPr="00F67CE3" w:rsidTr="00E902FD">
        <w:trPr>
          <w:trHeight w:val="406"/>
        </w:trPr>
        <w:tc>
          <w:tcPr>
            <w:tcW w:w="2268" w:type="dxa"/>
            <w:shd w:val="clear" w:color="auto" w:fill="FFFEFF"/>
          </w:tcPr>
          <w:p w:rsidR="00E061DF" w:rsidRPr="00F67CE3" w:rsidRDefault="00E061DF" w:rsidP="00486B62">
            <w:pPr>
              <w:spacing w:line="360" w:lineRule="auto"/>
              <w:jc w:val="center"/>
              <w:rPr>
                <w:sz w:val="28"/>
                <w:szCs w:val="28"/>
              </w:rPr>
            </w:pPr>
            <w:r>
              <w:rPr>
                <w:sz w:val="28"/>
                <w:szCs w:val="28"/>
              </w:rPr>
              <w:t>1</w:t>
            </w:r>
          </w:p>
        </w:tc>
        <w:tc>
          <w:tcPr>
            <w:tcW w:w="1800" w:type="dxa"/>
            <w:shd w:val="clear" w:color="auto" w:fill="FFFEFF"/>
          </w:tcPr>
          <w:p w:rsidR="00E061DF" w:rsidRPr="00F67CE3" w:rsidRDefault="00E061DF" w:rsidP="00486B62">
            <w:pPr>
              <w:spacing w:line="360" w:lineRule="auto"/>
              <w:jc w:val="center"/>
              <w:rPr>
                <w:sz w:val="28"/>
                <w:szCs w:val="28"/>
              </w:rPr>
            </w:pPr>
            <w:r>
              <w:rPr>
                <w:sz w:val="28"/>
                <w:szCs w:val="28"/>
              </w:rPr>
              <w:t>2</w:t>
            </w:r>
          </w:p>
        </w:tc>
        <w:tc>
          <w:tcPr>
            <w:tcW w:w="2340" w:type="dxa"/>
            <w:shd w:val="clear" w:color="auto" w:fill="FFFEFF"/>
          </w:tcPr>
          <w:p w:rsidR="00E061DF" w:rsidRPr="00F67CE3" w:rsidRDefault="00E061DF" w:rsidP="00486B62">
            <w:pPr>
              <w:spacing w:line="360" w:lineRule="auto"/>
              <w:jc w:val="center"/>
              <w:rPr>
                <w:sz w:val="28"/>
                <w:szCs w:val="28"/>
              </w:rPr>
            </w:pPr>
            <w:r>
              <w:rPr>
                <w:sz w:val="28"/>
                <w:szCs w:val="28"/>
              </w:rPr>
              <w:t>3</w:t>
            </w:r>
          </w:p>
        </w:tc>
        <w:tc>
          <w:tcPr>
            <w:tcW w:w="3446" w:type="dxa"/>
            <w:shd w:val="clear" w:color="auto" w:fill="FFFEFF"/>
          </w:tcPr>
          <w:p w:rsidR="00E061DF" w:rsidRPr="00F67CE3" w:rsidRDefault="00E061DF" w:rsidP="00486B62">
            <w:pPr>
              <w:spacing w:line="360" w:lineRule="auto"/>
              <w:jc w:val="center"/>
              <w:rPr>
                <w:sz w:val="28"/>
                <w:szCs w:val="28"/>
              </w:rPr>
            </w:pPr>
            <w:r>
              <w:rPr>
                <w:sz w:val="28"/>
                <w:szCs w:val="28"/>
              </w:rPr>
              <w:t>4</w:t>
            </w:r>
          </w:p>
        </w:tc>
      </w:tr>
      <w:tr w:rsidR="002C6EB7" w:rsidRPr="00F67CE3" w:rsidTr="00E061DF">
        <w:tc>
          <w:tcPr>
            <w:tcW w:w="2268" w:type="dxa"/>
          </w:tcPr>
          <w:p w:rsidR="002C6EB7" w:rsidRPr="00F67CE3" w:rsidRDefault="002C6EB7" w:rsidP="00486B62">
            <w:pPr>
              <w:rPr>
                <w:sz w:val="28"/>
                <w:szCs w:val="28"/>
              </w:rPr>
            </w:pPr>
            <w:r w:rsidRPr="00F67CE3">
              <w:rPr>
                <w:sz w:val="28"/>
                <w:szCs w:val="28"/>
              </w:rPr>
              <w:t>1. Абсолютная финансовая устойчивость</w:t>
            </w:r>
          </w:p>
        </w:tc>
        <w:tc>
          <w:tcPr>
            <w:tcW w:w="1800" w:type="dxa"/>
          </w:tcPr>
          <w:p w:rsidR="002C6EB7" w:rsidRPr="00F67CE3" w:rsidRDefault="002C6EB7" w:rsidP="00486B62">
            <w:pPr>
              <w:jc w:val="center"/>
              <w:rPr>
                <w:sz w:val="28"/>
                <w:szCs w:val="28"/>
              </w:rPr>
            </w:pPr>
          </w:p>
          <w:p w:rsidR="002C6EB7" w:rsidRPr="00F67CE3" w:rsidRDefault="002C6EB7" w:rsidP="00486B62">
            <w:pPr>
              <w:jc w:val="center"/>
              <w:rPr>
                <w:sz w:val="28"/>
                <w:szCs w:val="28"/>
              </w:rPr>
            </w:pPr>
            <w:r w:rsidRPr="00F67CE3">
              <w:rPr>
                <w:sz w:val="28"/>
                <w:szCs w:val="28"/>
                <w:lang w:val="en-US"/>
              </w:rPr>
              <w:t>S=(1</w:t>
            </w:r>
            <w:r w:rsidRPr="00F67CE3">
              <w:rPr>
                <w:sz w:val="28"/>
                <w:szCs w:val="28"/>
              </w:rPr>
              <w:t>;</w:t>
            </w:r>
            <w:r w:rsidRPr="00F67CE3">
              <w:rPr>
                <w:sz w:val="28"/>
                <w:szCs w:val="28"/>
                <w:lang w:val="en-US"/>
              </w:rPr>
              <w:t>1</w:t>
            </w:r>
            <w:r w:rsidRPr="00F67CE3">
              <w:rPr>
                <w:sz w:val="28"/>
                <w:szCs w:val="28"/>
              </w:rPr>
              <w:t>;1)</w:t>
            </w:r>
          </w:p>
        </w:tc>
        <w:tc>
          <w:tcPr>
            <w:tcW w:w="2340" w:type="dxa"/>
          </w:tcPr>
          <w:p w:rsidR="002C6EB7" w:rsidRPr="00F67CE3" w:rsidRDefault="002C6EB7" w:rsidP="00486B62">
            <w:pPr>
              <w:rPr>
                <w:sz w:val="28"/>
                <w:szCs w:val="28"/>
              </w:rPr>
            </w:pPr>
            <w:r w:rsidRPr="00F67CE3">
              <w:rPr>
                <w:sz w:val="28"/>
                <w:szCs w:val="28"/>
              </w:rPr>
              <w:t>Собственные оборотные средства</w:t>
            </w:r>
          </w:p>
        </w:tc>
        <w:tc>
          <w:tcPr>
            <w:tcW w:w="3446" w:type="dxa"/>
          </w:tcPr>
          <w:p w:rsidR="002C6EB7" w:rsidRPr="00F67CE3" w:rsidRDefault="002C6EB7" w:rsidP="00486B62">
            <w:pPr>
              <w:rPr>
                <w:sz w:val="28"/>
                <w:szCs w:val="28"/>
              </w:rPr>
            </w:pPr>
            <w:r w:rsidRPr="00F67CE3">
              <w:rPr>
                <w:sz w:val="28"/>
                <w:szCs w:val="28"/>
              </w:rPr>
              <w:t>Высокая платежеспособность; предприятие не зависит от кредиторов</w:t>
            </w:r>
          </w:p>
        </w:tc>
      </w:tr>
      <w:tr w:rsidR="002C6EB7" w:rsidRPr="00F67CE3" w:rsidTr="00486B62">
        <w:tc>
          <w:tcPr>
            <w:tcW w:w="2268" w:type="dxa"/>
          </w:tcPr>
          <w:p w:rsidR="002C6EB7" w:rsidRPr="00F67CE3" w:rsidRDefault="002C6EB7" w:rsidP="00486B62">
            <w:pPr>
              <w:rPr>
                <w:sz w:val="28"/>
                <w:szCs w:val="28"/>
              </w:rPr>
            </w:pPr>
            <w:r w:rsidRPr="00F67CE3">
              <w:rPr>
                <w:sz w:val="28"/>
                <w:szCs w:val="28"/>
              </w:rPr>
              <w:t>2. Нормальная финансовая устойчивость</w:t>
            </w:r>
          </w:p>
        </w:tc>
        <w:tc>
          <w:tcPr>
            <w:tcW w:w="1800" w:type="dxa"/>
          </w:tcPr>
          <w:p w:rsidR="002C6EB7" w:rsidRPr="00F67CE3" w:rsidRDefault="002C6EB7" w:rsidP="00486B62">
            <w:pPr>
              <w:jc w:val="center"/>
              <w:rPr>
                <w:sz w:val="28"/>
                <w:szCs w:val="28"/>
                <w:lang w:val="en-US"/>
              </w:rPr>
            </w:pPr>
          </w:p>
          <w:p w:rsidR="002C6EB7" w:rsidRPr="00F67CE3" w:rsidRDefault="002C6EB7" w:rsidP="00486B62">
            <w:pPr>
              <w:jc w:val="center"/>
              <w:rPr>
                <w:sz w:val="28"/>
                <w:szCs w:val="28"/>
              </w:rPr>
            </w:pPr>
            <w:r w:rsidRPr="00F67CE3">
              <w:rPr>
                <w:sz w:val="28"/>
                <w:szCs w:val="28"/>
                <w:lang w:val="en-US"/>
              </w:rPr>
              <w:t>S</w:t>
            </w:r>
            <w:r w:rsidRPr="00F67CE3">
              <w:rPr>
                <w:sz w:val="28"/>
                <w:szCs w:val="28"/>
              </w:rPr>
              <w:t>=(0;1;1)</w:t>
            </w:r>
          </w:p>
        </w:tc>
        <w:tc>
          <w:tcPr>
            <w:tcW w:w="2340" w:type="dxa"/>
          </w:tcPr>
          <w:p w:rsidR="002C6EB7" w:rsidRPr="00F67CE3" w:rsidRDefault="002C6EB7" w:rsidP="00486B62">
            <w:pPr>
              <w:rPr>
                <w:sz w:val="28"/>
                <w:szCs w:val="28"/>
              </w:rPr>
            </w:pPr>
            <w:r w:rsidRPr="00F67CE3">
              <w:rPr>
                <w:sz w:val="28"/>
                <w:szCs w:val="28"/>
              </w:rPr>
              <w:t>Собственные оборотные средства плюс долгосрочные кредиты</w:t>
            </w:r>
          </w:p>
        </w:tc>
        <w:tc>
          <w:tcPr>
            <w:tcW w:w="3446" w:type="dxa"/>
          </w:tcPr>
          <w:p w:rsidR="002C6EB7" w:rsidRPr="00F67CE3" w:rsidRDefault="002C6EB7" w:rsidP="00486B62">
            <w:pPr>
              <w:rPr>
                <w:sz w:val="28"/>
                <w:szCs w:val="28"/>
              </w:rPr>
            </w:pPr>
            <w:r w:rsidRPr="00F67CE3">
              <w:rPr>
                <w:sz w:val="28"/>
                <w:szCs w:val="28"/>
              </w:rPr>
              <w:t>Нормальная платежеспособность; эффективное использование заемных средств; высокая доходность производственной деятельности.</w:t>
            </w:r>
          </w:p>
        </w:tc>
      </w:tr>
      <w:tr w:rsidR="002C6EB7" w:rsidRPr="00F67CE3" w:rsidTr="00486B62">
        <w:tc>
          <w:tcPr>
            <w:tcW w:w="2268" w:type="dxa"/>
          </w:tcPr>
          <w:p w:rsidR="002C6EB7" w:rsidRPr="00F67CE3" w:rsidRDefault="002C6EB7" w:rsidP="00486B62">
            <w:pPr>
              <w:rPr>
                <w:sz w:val="28"/>
                <w:szCs w:val="28"/>
              </w:rPr>
            </w:pPr>
            <w:r w:rsidRPr="00F67CE3">
              <w:rPr>
                <w:sz w:val="28"/>
                <w:szCs w:val="28"/>
              </w:rPr>
              <w:t>3. Неустойчивое финансовое состояние</w:t>
            </w:r>
          </w:p>
        </w:tc>
        <w:tc>
          <w:tcPr>
            <w:tcW w:w="1800" w:type="dxa"/>
          </w:tcPr>
          <w:p w:rsidR="002C6EB7" w:rsidRPr="00F67CE3" w:rsidRDefault="002C6EB7" w:rsidP="00486B62">
            <w:pPr>
              <w:jc w:val="center"/>
              <w:rPr>
                <w:sz w:val="28"/>
                <w:szCs w:val="28"/>
                <w:lang w:val="en-US"/>
              </w:rPr>
            </w:pPr>
          </w:p>
          <w:p w:rsidR="002C6EB7" w:rsidRPr="00F67CE3" w:rsidRDefault="002C6EB7" w:rsidP="00486B62">
            <w:pPr>
              <w:jc w:val="center"/>
              <w:rPr>
                <w:sz w:val="28"/>
                <w:szCs w:val="28"/>
              </w:rPr>
            </w:pPr>
            <w:r w:rsidRPr="00F67CE3">
              <w:rPr>
                <w:sz w:val="28"/>
                <w:szCs w:val="28"/>
                <w:lang w:val="en-US"/>
              </w:rPr>
              <w:t>S</w:t>
            </w:r>
            <w:r w:rsidRPr="00F67CE3">
              <w:rPr>
                <w:sz w:val="28"/>
                <w:szCs w:val="28"/>
              </w:rPr>
              <w:t>=(0;0;1)</w:t>
            </w:r>
          </w:p>
        </w:tc>
        <w:tc>
          <w:tcPr>
            <w:tcW w:w="2340" w:type="dxa"/>
          </w:tcPr>
          <w:p w:rsidR="002C6EB7" w:rsidRPr="00F67CE3" w:rsidRDefault="002C6EB7" w:rsidP="00486B62">
            <w:pPr>
              <w:rPr>
                <w:sz w:val="28"/>
                <w:szCs w:val="28"/>
              </w:rPr>
            </w:pPr>
            <w:r w:rsidRPr="00F67CE3">
              <w:rPr>
                <w:sz w:val="28"/>
                <w:szCs w:val="28"/>
              </w:rPr>
              <w:t>Собственные оборотные средства плюс долгосрочные и краткосрочные кредиты и займы</w:t>
            </w:r>
          </w:p>
        </w:tc>
        <w:tc>
          <w:tcPr>
            <w:tcW w:w="3446" w:type="dxa"/>
          </w:tcPr>
          <w:p w:rsidR="002C6EB7" w:rsidRPr="00F67CE3" w:rsidRDefault="002C6EB7" w:rsidP="00486B62">
            <w:pPr>
              <w:rPr>
                <w:sz w:val="28"/>
                <w:szCs w:val="28"/>
              </w:rPr>
            </w:pPr>
            <w:r w:rsidRPr="00F67CE3">
              <w:rPr>
                <w:sz w:val="28"/>
                <w:szCs w:val="28"/>
              </w:rPr>
              <w:t>Нарушение платежеспособности; необходимость привлечения дополнительных источников; возможность улучшения ситуации</w:t>
            </w:r>
          </w:p>
        </w:tc>
      </w:tr>
      <w:tr w:rsidR="002C6EB7" w:rsidRPr="00F67CE3" w:rsidTr="00486B62">
        <w:tc>
          <w:tcPr>
            <w:tcW w:w="2268" w:type="dxa"/>
          </w:tcPr>
          <w:p w:rsidR="002C6EB7" w:rsidRPr="00F67CE3" w:rsidRDefault="002C6EB7" w:rsidP="00486B62">
            <w:pPr>
              <w:rPr>
                <w:sz w:val="28"/>
                <w:szCs w:val="28"/>
              </w:rPr>
            </w:pPr>
            <w:r w:rsidRPr="00F67CE3">
              <w:rPr>
                <w:sz w:val="28"/>
                <w:szCs w:val="28"/>
              </w:rPr>
              <w:t>4. Кризисное финансовое состояние</w:t>
            </w:r>
          </w:p>
        </w:tc>
        <w:tc>
          <w:tcPr>
            <w:tcW w:w="1800" w:type="dxa"/>
          </w:tcPr>
          <w:p w:rsidR="002C6EB7" w:rsidRPr="00F67CE3" w:rsidRDefault="002C6EB7" w:rsidP="00486B62">
            <w:pPr>
              <w:jc w:val="center"/>
              <w:rPr>
                <w:sz w:val="28"/>
                <w:szCs w:val="28"/>
                <w:lang w:val="en-US"/>
              </w:rPr>
            </w:pPr>
          </w:p>
          <w:p w:rsidR="002C6EB7" w:rsidRPr="00F67CE3" w:rsidRDefault="002C6EB7" w:rsidP="00486B62">
            <w:pPr>
              <w:jc w:val="center"/>
              <w:rPr>
                <w:sz w:val="28"/>
                <w:szCs w:val="28"/>
              </w:rPr>
            </w:pPr>
            <w:r w:rsidRPr="00F67CE3">
              <w:rPr>
                <w:sz w:val="28"/>
                <w:szCs w:val="28"/>
                <w:lang w:val="en-US"/>
              </w:rPr>
              <w:t>S</w:t>
            </w:r>
            <w:r w:rsidRPr="00F67CE3">
              <w:rPr>
                <w:sz w:val="28"/>
                <w:szCs w:val="28"/>
              </w:rPr>
              <w:t>=(0;0;0)</w:t>
            </w:r>
          </w:p>
        </w:tc>
        <w:tc>
          <w:tcPr>
            <w:tcW w:w="2340" w:type="dxa"/>
          </w:tcPr>
          <w:p w:rsidR="002C6EB7" w:rsidRPr="00F67CE3" w:rsidRDefault="002C6EB7" w:rsidP="00486B62">
            <w:pPr>
              <w:rPr>
                <w:sz w:val="28"/>
                <w:szCs w:val="28"/>
              </w:rPr>
            </w:pPr>
          </w:p>
          <w:p w:rsidR="002C6EB7" w:rsidRPr="00F67CE3" w:rsidRDefault="002C6EB7" w:rsidP="00486B62">
            <w:pPr>
              <w:jc w:val="center"/>
              <w:rPr>
                <w:sz w:val="28"/>
                <w:szCs w:val="28"/>
              </w:rPr>
            </w:pPr>
            <w:r w:rsidRPr="00F67CE3">
              <w:rPr>
                <w:sz w:val="28"/>
                <w:szCs w:val="28"/>
              </w:rPr>
              <w:t>-</w:t>
            </w:r>
          </w:p>
        </w:tc>
        <w:tc>
          <w:tcPr>
            <w:tcW w:w="3446" w:type="dxa"/>
          </w:tcPr>
          <w:p w:rsidR="002C6EB7" w:rsidRPr="00F67CE3" w:rsidRDefault="002C6EB7" w:rsidP="00486B62">
            <w:pPr>
              <w:rPr>
                <w:sz w:val="28"/>
                <w:szCs w:val="28"/>
              </w:rPr>
            </w:pPr>
            <w:r w:rsidRPr="00F67CE3">
              <w:rPr>
                <w:sz w:val="28"/>
                <w:szCs w:val="28"/>
              </w:rPr>
              <w:t>Неплатежеспособность предприятия; грань банкротства</w:t>
            </w:r>
          </w:p>
        </w:tc>
      </w:tr>
    </w:tbl>
    <w:p w:rsidR="002C6EB7" w:rsidRPr="00722688" w:rsidRDefault="002C6EB7" w:rsidP="002C6EB7">
      <w:pPr>
        <w:spacing w:line="360" w:lineRule="auto"/>
        <w:jc w:val="center"/>
        <w:rPr>
          <w:sz w:val="28"/>
          <w:szCs w:val="28"/>
        </w:rPr>
      </w:pPr>
    </w:p>
    <w:p w:rsidR="002C6EB7" w:rsidRDefault="002C6EB7" w:rsidP="002C6EB7">
      <w:pPr>
        <w:spacing w:line="360" w:lineRule="auto"/>
        <w:ind w:firstLine="540"/>
        <w:jc w:val="both"/>
        <w:rPr>
          <w:sz w:val="28"/>
          <w:szCs w:val="28"/>
        </w:rPr>
      </w:pPr>
      <w:r>
        <w:rPr>
          <w:sz w:val="28"/>
          <w:szCs w:val="28"/>
        </w:rPr>
        <w:t xml:space="preserve">Используя данные Приложения 1 и формулы </w:t>
      </w:r>
      <w:r w:rsidR="00A22649">
        <w:rPr>
          <w:sz w:val="28"/>
          <w:szCs w:val="28"/>
        </w:rPr>
        <w:t>1</w:t>
      </w:r>
      <w:r>
        <w:rPr>
          <w:sz w:val="28"/>
          <w:szCs w:val="28"/>
        </w:rPr>
        <w:t>-1</w:t>
      </w:r>
      <w:r w:rsidR="00A22649">
        <w:rPr>
          <w:sz w:val="28"/>
          <w:szCs w:val="28"/>
        </w:rPr>
        <w:t>2</w:t>
      </w:r>
      <w:r>
        <w:rPr>
          <w:sz w:val="28"/>
          <w:szCs w:val="28"/>
        </w:rPr>
        <w:t>, произведем необходимые расчеты и сведем результаты в Таблицу (Приложение 4):</w:t>
      </w:r>
    </w:p>
    <w:p w:rsidR="002C6EB7" w:rsidRDefault="002C6EB7" w:rsidP="002C6EB7">
      <w:pPr>
        <w:spacing w:line="360" w:lineRule="auto"/>
        <w:ind w:firstLine="540"/>
        <w:jc w:val="both"/>
        <w:rPr>
          <w:rFonts w:cs="Arial"/>
          <w:sz w:val="28"/>
          <w:szCs w:val="28"/>
        </w:rPr>
      </w:pPr>
      <w:r>
        <w:rPr>
          <w:rFonts w:cs="Arial"/>
          <w:sz w:val="28"/>
          <w:szCs w:val="28"/>
        </w:rPr>
        <w:lastRenderedPageBreak/>
        <w:t>Результаты расчетов свидетельствуют, что за анализируемый период все виды источников формирования запасов выросли более чем в 2 раза:</w:t>
      </w:r>
    </w:p>
    <w:p w:rsidR="002C6EB7" w:rsidRDefault="002C6EB7" w:rsidP="002C6EB7">
      <w:pPr>
        <w:spacing w:line="360" w:lineRule="auto"/>
        <w:ind w:firstLine="540"/>
        <w:jc w:val="both"/>
        <w:rPr>
          <w:rFonts w:cs="Arial"/>
          <w:sz w:val="28"/>
          <w:szCs w:val="28"/>
        </w:rPr>
      </w:pPr>
      <w:r>
        <w:rPr>
          <w:rFonts w:cs="Arial"/>
          <w:sz w:val="28"/>
          <w:szCs w:val="28"/>
        </w:rPr>
        <w:t>Однако на конец года состояние ухудшилось, недостаток обеспеченности запасов источниками их формирования увеличился. Финансовую ситуацию можно охарактеризовать как кризисную. Предприятие не обеспечено ни одним из предусмотренных источников формирования запасов, и кредиторская задолженность используется не по назначению – как источник формирования запасов.</w:t>
      </w:r>
    </w:p>
    <w:p w:rsidR="002C6EB7" w:rsidRDefault="002C6EB7" w:rsidP="002C6EB7">
      <w:pPr>
        <w:spacing w:line="360" w:lineRule="auto"/>
        <w:ind w:firstLine="540"/>
        <w:jc w:val="both"/>
        <w:rPr>
          <w:rFonts w:cs="Arial"/>
          <w:sz w:val="28"/>
          <w:szCs w:val="28"/>
        </w:rPr>
      </w:pPr>
      <w:r>
        <w:rPr>
          <w:rFonts w:cs="Arial"/>
          <w:sz w:val="28"/>
          <w:szCs w:val="28"/>
        </w:rPr>
        <w:t>Анализируя и оценивая финансовую устойчивость ООО «Газсервисснаб» (Приложение 4) можно сказать, что оно находится в кризисном финансовом состоянии. Такое заключение сделано на основании следующих выводов:</w:t>
      </w:r>
    </w:p>
    <w:p w:rsidR="002C6EB7" w:rsidRDefault="002C6EB7" w:rsidP="002C6EB7">
      <w:pPr>
        <w:numPr>
          <w:ilvl w:val="0"/>
          <w:numId w:val="15"/>
        </w:numPr>
        <w:tabs>
          <w:tab w:val="num" w:pos="0"/>
        </w:tabs>
        <w:spacing w:line="360" w:lineRule="auto"/>
        <w:ind w:left="0" w:firstLine="1080"/>
        <w:jc w:val="both"/>
        <w:rPr>
          <w:sz w:val="28"/>
          <w:szCs w:val="28"/>
        </w:rPr>
      </w:pPr>
      <w:r>
        <w:rPr>
          <w:sz w:val="28"/>
          <w:szCs w:val="28"/>
        </w:rPr>
        <w:t>Запасы и затраты не покрываются собственными оборотными средствами (СОС). На начало года на покрытие запасов и затрат не хватало 22,82%, к концу года – 31,68%;</w:t>
      </w:r>
    </w:p>
    <w:p w:rsidR="002C6EB7" w:rsidRPr="009E6539" w:rsidRDefault="002C6EB7" w:rsidP="002C6EB7">
      <w:pPr>
        <w:numPr>
          <w:ilvl w:val="0"/>
          <w:numId w:val="15"/>
        </w:numPr>
        <w:tabs>
          <w:tab w:val="num" w:pos="0"/>
        </w:tabs>
        <w:spacing w:line="360" w:lineRule="auto"/>
        <w:ind w:left="0" w:firstLine="1080"/>
        <w:jc w:val="both"/>
        <w:rPr>
          <w:color w:val="FF0000"/>
          <w:sz w:val="28"/>
          <w:szCs w:val="28"/>
        </w:rPr>
      </w:pPr>
      <w:r>
        <w:rPr>
          <w:sz w:val="28"/>
          <w:szCs w:val="28"/>
        </w:rPr>
        <w:t xml:space="preserve">Негативным моментом является неудовлетворительное использование предприятием внешних заемных средств. Произошло снижение за анализируемый период краткосрочных обязательств на 33,35%, долгосрочных кредитов и займов на 33,32%. Можно сделать вывод, что предприятие не желает или не умеет использовать заемные средства для производственно-хозяйственной деятельности. </w:t>
      </w:r>
    </w:p>
    <w:p w:rsidR="002C6EB7" w:rsidRDefault="002C6EB7" w:rsidP="002C6EB7">
      <w:pPr>
        <w:spacing w:line="360" w:lineRule="auto"/>
        <w:ind w:firstLine="540"/>
        <w:jc w:val="both"/>
        <w:rPr>
          <w:sz w:val="28"/>
          <w:szCs w:val="28"/>
        </w:rPr>
      </w:pPr>
      <w:r>
        <w:rPr>
          <w:sz w:val="28"/>
          <w:szCs w:val="28"/>
        </w:rPr>
        <w:t>Заемный капитал характеризуется следующими положительными особенностями:</w:t>
      </w:r>
    </w:p>
    <w:p w:rsidR="002C6EB7" w:rsidRDefault="002C6EB7" w:rsidP="002C6EB7">
      <w:pPr>
        <w:spacing w:line="360" w:lineRule="auto"/>
        <w:ind w:firstLine="540"/>
        <w:jc w:val="both"/>
        <w:rPr>
          <w:sz w:val="28"/>
          <w:szCs w:val="28"/>
        </w:rPr>
      </w:pPr>
      <w:r>
        <w:rPr>
          <w:sz w:val="28"/>
          <w:szCs w:val="28"/>
        </w:rPr>
        <w:t>1. Достаточно широкими возможностями привлечения, особенно при высоком кредитном рейтинге предприятия.</w:t>
      </w:r>
    </w:p>
    <w:p w:rsidR="002C6EB7" w:rsidRDefault="002C6EB7" w:rsidP="002C6EB7">
      <w:pPr>
        <w:spacing w:line="360" w:lineRule="auto"/>
        <w:ind w:firstLine="540"/>
        <w:jc w:val="both"/>
        <w:rPr>
          <w:sz w:val="28"/>
          <w:szCs w:val="28"/>
        </w:rPr>
      </w:pPr>
      <w:r>
        <w:rPr>
          <w:sz w:val="28"/>
          <w:szCs w:val="28"/>
        </w:rPr>
        <w:t>2. Обеспечением роста финансового потенциала предприятия при необходимости существенного расширения его активов и возрастания темпов роста объема его хозяйственной деятельности.</w:t>
      </w:r>
    </w:p>
    <w:p w:rsidR="002C6EB7" w:rsidRDefault="002C6EB7" w:rsidP="002C6EB7">
      <w:pPr>
        <w:spacing w:line="360" w:lineRule="auto"/>
        <w:ind w:firstLine="540"/>
        <w:jc w:val="both"/>
        <w:rPr>
          <w:sz w:val="28"/>
          <w:szCs w:val="28"/>
        </w:rPr>
      </w:pPr>
      <w:r>
        <w:rPr>
          <w:sz w:val="28"/>
          <w:szCs w:val="28"/>
        </w:rPr>
        <w:t>3. Более низкой стоимостью в сравнении с собственным капиталом за счет обеспечения эффекта «налогового щита» (изъятия затрат по его обслуживанию из налогооблагаемой базы при уплате налога на прибыль).</w:t>
      </w:r>
    </w:p>
    <w:p w:rsidR="002C6EB7" w:rsidRPr="001A0A44" w:rsidRDefault="002C6EB7" w:rsidP="002C6EB7">
      <w:pPr>
        <w:spacing w:line="360" w:lineRule="auto"/>
        <w:ind w:firstLine="540"/>
        <w:jc w:val="both"/>
        <w:rPr>
          <w:sz w:val="28"/>
          <w:szCs w:val="28"/>
        </w:rPr>
      </w:pPr>
      <w:r>
        <w:rPr>
          <w:sz w:val="28"/>
          <w:szCs w:val="28"/>
        </w:rPr>
        <w:lastRenderedPageBreak/>
        <w:t>4. Способностью генерировать прирост финансовой рентабельности (коэффициентов рентаб</w:t>
      </w:r>
      <w:r w:rsidR="004B08ED">
        <w:rPr>
          <w:sz w:val="28"/>
          <w:szCs w:val="28"/>
        </w:rPr>
        <w:t>ельности собственного капитала)</w:t>
      </w:r>
      <w:r>
        <w:rPr>
          <w:sz w:val="28"/>
          <w:szCs w:val="28"/>
        </w:rPr>
        <w:t xml:space="preserve"> </w:t>
      </w:r>
      <w:r w:rsidRPr="001A0A44">
        <w:rPr>
          <w:sz w:val="28"/>
          <w:szCs w:val="28"/>
        </w:rPr>
        <w:t>[</w:t>
      </w:r>
      <w:r>
        <w:rPr>
          <w:sz w:val="28"/>
          <w:szCs w:val="28"/>
        </w:rPr>
        <w:t>9, с 269</w:t>
      </w:r>
      <w:r w:rsidRPr="001A0A44">
        <w:rPr>
          <w:sz w:val="28"/>
          <w:szCs w:val="28"/>
        </w:rPr>
        <w:t>]</w:t>
      </w:r>
      <w:r w:rsidR="004B08ED">
        <w:rPr>
          <w:sz w:val="28"/>
          <w:szCs w:val="28"/>
        </w:rPr>
        <w:t>.</w:t>
      </w:r>
    </w:p>
    <w:p w:rsidR="002C6EB7" w:rsidRDefault="002C6EB7" w:rsidP="002C6EB7">
      <w:pPr>
        <w:spacing w:line="360" w:lineRule="auto"/>
        <w:ind w:firstLine="540"/>
        <w:jc w:val="both"/>
        <w:rPr>
          <w:sz w:val="28"/>
          <w:szCs w:val="28"/>
        </w:rPr>
      </w:pPr>
      <w:r w:rsidRPr="004B08ED">
        <w:rPr>
          <w:sz w:val="28"/>
          <w:szCs w:val="28"/>
        </w:rPr>
        <w:t>Относительные показатели финансовой устойчивости можно разделить</w:t>
      </w:r>
      <w:r>
        <w:rPr>
          <w:sz w:val="28"/>
          <w:szCs w:val="28"/>
        </w:rPr>
        <w:t xml:space="preserve"> на две группы:</w:t>
      </w:r>
    </w:p>
    <w:p w:rsidR="002C6EB7" w:rsidRDefault="002C6EB7" w:rsidP="002C6EB7">
      <w:pPr>
        <w:numPr>
          <w:ilvl w:val="1"/>
          <w:numId w:val="2"/>
        </w:numPr>
        <w:spacing w:line="360" w:lineRule="auto"/>
        <w:jc w:val="both"/>
        <w:rPr>
          <w:sz w:val="28"/>
          <w:szCs w:val="28"/>
        </w:rPr>
      </w:pPr>
      <w:r>
        <w:rPr>
          <w:sz w:val="28"/>
          <w:szCs w:val="28"/>
        </w:rPr>
        <w:t>Показатели, определяющие состояние оборотных средств:</w:t>
      </w:r>
    </w:p>
    <w:p w:rsidR="002C6EB7" w:rsidRDefault="002C6EB7" w:rsidP="002C6EB7">
      <w:pPr>
        <w:numPr>
          <w:ilvl w:val="0"/>
          <w:numId w:val="19"/>
        </w:numPr>
        <w:spacing w:line="360" w:lineRule="auto"/>
        <w:jc w:val="both"/>
        <w:rPr>
          <w:sz w:val="28"/>
          <w:szCs w:val="28"/>
        </w:rPr>
      </w:pPr>
      <w:r>
        <w:rPr>
          <w:sz w:val="28"/>
          <w:szCs w:val="28"/>
        </w:rPr>
        <w:t>Коэффициент обеспеченности собственными средствами;</w:t>
      </w:r>
    </w:p>
    <w:p w:rsidR="002C6EB7" w:rsidRDefault="002C6EB7" w:rsidP="002C6EB7">
      <w:pPr>
        <w:numPr>
          <w:ilvl w:val="0"/>
          <w:numId w:val="19"/>
        </w:numPr>
        <w:spacing w:line="360" w:lineRule="auto"/>
        <w:jc w:val="both"/>
        <w:rPr>
          <w:sz w:val="28"/>
          <w:szCs w:val="28"/>
        </w:rPr>
      </w:pPr>
      <w:r>
        <w:rPr>
          <w:sz w:val="28"/>
          <w:szCs w:val="28"/>
        </w:rPr>
        <w:t>Коэффициент обеспеченности материальных запасов собственными оборотными средствами;</w:t>
      </w:r>
    </w:p>
    <w:p w:rsidR="002C6EB7" w:rsidRDefault="002C6EB7" w:rsidP="002C6EB7">
      <w:pPr>
        <w:numPr>
          <w:ilvl w:val="0"/>
          <w:numId w:val="19"/>
        </w:numPr>
        <w:spacing w:line="360" w:lineRule="auto"/>
        <w:jc w:val="both"/>
        <w:rPr>
          <w:sz w:val="28"/>
          <w:szCs w:val="28"/>
        </w:rPr>
      </w:pPr>
      <w:r>
        <w:rPr>
          <w:sz w:val="28"/>
          <w:szCs w:val="28"/>
        </w:rPr>
        <w:t>Коэффициент маневренности собственных средств.</w:t>
      </w:r>
    </w:p>
    <w:p w:rsidR="002C6EB7" w:rsidRDefault="002C6EB7" w:rsidP="002C6EB7">
      <w:pPr>
        <w:spacing w:line="360" w:lineRule="auto"/>
        <w:ind w:firstLine="540"/>
        <w:jc w:val="right"/>
        <w:rPr>
          <w:sz w:val="28"/>
          <w:szCs w:val="28"/>
        </w:rPr>
      </w:pPr>
      <w:r>
        <w:rPr>
          <w:sz w:val="28"/>
          <w:szCs w:val="28"/>
        </w:rPr>
        <w:t xml:space="preserve">Таблица </w:t>
      </w:r>
      <w:r w:rsidR="00062348">
        <w:rPr>
          <w:sz w:val="28"/>
          <w:szCs w:val="28"/>
        </w:rPr>
        <w:t>6</w:t>
      </w:r>
    </w:p>
    <w:p w:rsidR="002C6EB7" w:rsidRDefault="002C6EB7" w:rsidP="002C6EB7">
      <w:pPr>
        <w:spacing w:line="360" w:lineRule="auto"/>
        <w:ind w:firstLine="540"/>
        <w:jc w:val="center"/>
        <w:rPr>
          <w:sz w:val="28"/>
          <w:szCs w:val="28"/>
        </w:rPr>
      </w:pPr>
      <w:r>
        <w:rPr>
          <w:sz w:val="28"/>
          <w:szCs w:val="28"/>
        </w:rPr>
        <w:t>Финансовые коэффициенты, применяемые для оценки финансовой устойчивости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0"/>
        <w:gridCol w:w="3060"/>
      </w:tblGrid>
      <w:tr w:rsidR="002C6EB7" w:rsidRPr="00085742" w:rsidTr="004B08ED">
        <w:tc>
          <w:tcPr>
            <w:tcW w:w="2808" w:type="dxa"/>
            <w:shd w:val="clear" w:color="auto" w:fill="FFFEFF"/>
          </w:tcPr>
          <w:p w:rsidR="002C6EB7" w:rsidRPr="00085742" w:rsidRDefault="002C6EB7" w:rsidP="00486B62">
            <w:pPr>
              <w:jc w:val="center"/>
            </w:pPr>
            <w:r w:rsidRPr="00085742">
              <w:t>Коэффициент</w:t>
            </w:r>
          </w:p>
        </w:tc>
        <w:tc>
          <w:tcPr>
            <w:tcW w:w="3960" w:type="dxa"/>
            <w:shd w:val="clear" w:color="auto" w:fill="FFFEFF"/>
          </w:tcPr>
          <w:p w:rsidR="002C6EB7" w:rsidRPr="00085742" w:rsidRDefault="002C6EB7" w:rsidP="00486B62">
            <w:pPr>
              <w:jc w:val="center"/>
            </w:pPr>
            <w:r w:rsidRPr="00085742">
              <w:t>Что показывает</w:t>
            </w:r>
          </w:p>
        </w:tc>
        <w:tc>
          <w:tcPr>
            <w:tcW w:w="3060" w:type="dxa"/>
            <w:shd w:val="clear" w:color="auto" w:fill="FFFEFF"/>
          </w:tcPr>
          <w:p w:rsidR="002C6EB7" w:rsidRPr="00085742" w:rsidRDefault="002C6EB7" w:rsidP="00486B62">
            <w:pPr>
              <w:jc w:val="center"/>
            </w:pPr>
            <w:r w:rsidRPr="00085742">
              <w:t>Как рассчитывается</w:t>
            </w:r>
          </w:p>
        </w:tc>
      </w:tr>
      <w:tr w:rsidR="004B08ED" w:rsidRPr="00085742" w:rsidTr="004B08ED">
        <w:tc>
          <w:tcPr>
            <w:tcW w:w="2808" w:type="dxa"/>
            <w:shd w:val="clear" w:color="auto" w:fill="FFFEFF"/>
          </w:tcPr>
          <w:p w:rsidR="004B08ED" w:rsidRPr="00085742" w:rsidRDefault="004B08ED" w:rsidP="00486B62">
            <w:pPr>
              <w:jc w:val="center"/>
            </w:pPr>
            <w:r>
              <w:t>1</w:t>
            </w:r>
          </w:p>
        </w:tc>
        <w:tc>
          <w:tcPr>
            <w:tcW w:w="3960" w:type="dxa"/>
            <w:shd w:val="clear" w:color="auto" w:fill="FFFEFF"/>
          </w:tcPr>
          <w:p w:rsidR="004B08ED" w:rsidRPr="00085742" w:rsidRDefault="004B08ED" w:rsidP="00486B62">
            <w:pPr>
              <w:jc w:val="center"/>
            </w:pPr>
            <w:r>
              <w:t>2</w:t>
            </w:r>
          </w:p>
        </w:tc>
        <w:tc>
          <w:tcPr>
            <w:tcW w:w="3060" w:type="dxa"/>
            <w:shd w:val="clear" w:color="auto" w:fill="FFFEFF"/>
          </w:tcPr>
          <w:p w:rsidR="004B08ED" w:rsidRPr="00085742" w:rsidRDefault="004B08ED" w:rsidP="00486B62">
            <w:pPr>
              <w:jc w:val="center"/>
            </w:pPr>
            <w:r>
              <w:t>3</w:t>
            </w:r>
          </w:p>
        </w:tc>
      </w:tr>
      <w:tr w:rsidR="002C6EB7" w:rsidRPr="00085742" w:rsidTr="00486B62">
        <w:tc>
          <w:tcPr>
            <w:tcW w:w="2808" w:type="dxa"/>
          </w:tcPr>
          <w:p w:rsidR="002C6EB7" w:rsidRPr="00085742" w:rsidRDefault="002C6EB7" w:rsidP="00486B62">
            <w:r>
              <w:t>1.Обеспеченности собственными средствами</w:t>
            </w:r>
          </w:p>
        </w:tc>
        <w:tc>
          <w:tcPr>
            <w:tcW w:w="3960" w:type="dxa"/>
          </w:tcPr>
          <w:p w:rsidR="002C6EB7" w:rsidRPr="00085742" w:rsidRDefault="002C6EB7" w:rsidP="00486B62">
            <w:r>
              <w:t>Наличие собственных оборотных средств, необходимых для финансовой устойчивости</w:t>
            </w:r>
          </w:p>
        </w:tc>
        <w:tc>
          <w:tcPr>
            <w:tcW w:w="3060" w:type="dxa"/>
          </w:tcPr>
          <w:p w:rsidR="002C6EB7" w:rsidRDefault="002C6EB7" w:rsidP="00486B62"/>
          <w:p w:rsidR="002C6EB7" w:rsidRPr="00085742" w:rsidRDefault="002C6EB7" w:rsidP="00486B62">
            <w:pPr>
              <w:jc w:val="center"/>
            </w:pPr>
            <w:r>
              <w:t>Косс=СИ-ВА/ОА</w:t>
            </w:r>
          </w:p>
        </w:tc>
      </w:tr>
      <w:tr w:rsidR="002C6EB7" w:rsidRPr="00085742" w:rsidTr="00486B62">
        <w:tc>
          <w:tcPr>
            <w:tcW w:w="2808" w:type="dxa"/>
          </w:tcPr>
          <w:p w:rsidR="002C6EB7" w:rsidRPr="00085742" w:rsidRDefault="002C6EB7" w:rsidP="00486B62">
            <w:r>
              <w:t>2.Обеспеченности материальных запасов собственными средствами</w:t>
            </w:r>
          </w:p>
        </w:tc>
        <w:tc>
          <w:tcPr>
            <w:tcW w:w="3960" w:type="dxa"/>
          </w:tcPr>
          <w:p w:rsidR="002C6EB7" w:rsidRPr="00085742" w:rsidRDefault="002C6EB7" w:rsidP="00486B62">
            <w:r>
              <w:t>В какой степени материальные запасы покрыты собственными средствами или нуждаются в привлечении заемных</w:t>
            </w:r>
          </w:p>
        </w:tc>
        <w:tc>
          <w:tcPr>
            <w:tcW w:w="3060" w:type="dxa"/>
          </w:tcPr>
          <w:p w:rsidR="002C6EB7" w:rsidRDefault="002C6EB7" w:rsidP="00486B62">
            <w:pPr>
              <w:jc w:val="center"/>
            </w:pPr>
          </w:p>
          <w:p w:rsidR="002C6EB7" w:rsidRDefault="002C6EB7" w:rsidP="00486B62">
            <w:pPr>
              <w:jc w:val="center"/>
            </w:pPr>
          </w:p>
          <w:p w:rsidR="002C6EB7" w:rsidRPr="00085742" w:rsidRDefault="002C6EB7" w:rsidP="00486B62">
            <w:pPr>
              <w:jc w:val="center"/>
            </w:pPr>
            <w:r>
              <w:t>Комз=СИ-ВА/З</w:t>
            </w:r>
          </w:p>
        </w:tc>
      </w:tr>
      <w:tr w:rsidR="002C6EB7" w:rsidRPr="00085742" w:rsidTr="00486B62">
        <w:tc>
          <w:tcPr>
            <w:tcW w:w="2808" w:type="dxa"/>
          </w:tcPr>
          <w:p w:rsidR="002C6EB7" w:rsidRPr="00085742" w:rsidRDefault="002C6EB7" w:rsidP="00486B62">
            <w:r>
              <w:t>3.Маневренности собственного капитала</w:t>
            </w:r>
          </w:p>
        </w:tc>
        <w:tc>
          <w:tcPr>
            <w:tcW w:w="3960" w:type="dxa"/>
          </w:tcPr>
          <w:p w:rsidR="002C6EB7" w:rsidRPr="00085742" w:rsidRDefault="002C6EB7" w:rsidP="00486B62">
            <w:r>
              <w:t>Способность поддерживать уровень собственного оборотного капитала и пополнять оборотные средства за счет собственных источников</w:t>
            </w:r>
          </w:p>
        </w:tc>
        <w:tc>
          <w:tcPr>
            <w:tcW w:w="3060" w:type="dxa"/>
          </w:tcPr>
          <w:p w:rsidR="002C6EB7" w:rsidRDefault="002C6EB7" w:rsidP="00486B62"/>
          <w:p w:rsidR="002C6EB7" w:rsidRDefault="002C6EB7" w:rsidP="00486B62"/>
          <w:p w:rsidR="002C6EB7" w:rsidRPr="00085742" w:rsidRDefault="002C6EB7" w:rsidP="00486B62">
            <w:pPr>
              <w:jc w:val="center"/>
            </w:pPr>
            <w:r>
              <w:t>Км=СИ-ВА/СИ</w:t>
            </w:r>
          </w:p>
        </w:tc>
      </w:tr>
      <w:tr w:rsidR="002C6EB7" w:rsidRPr="00085742" w:rsidTr="00486B62">
        <w:tc>
          <w:tcPr>
            <w:tcW w:w="2808" w:type="dxa"/>
          </w:tcPr>
          <w:p w:rsidR="002C6EB7" w:rsidRPr="00085742" w:rsidRDefault="002C6EB7" w:rsidP="00486B62">
            <w:r>
              <w:t>4.Индекс постоянного актива</w:t>
            </w:r>
          </w:p>
        </w:tc>
        <w:tc>
          <w:tcPr>
            <w:tcW w:w="3960" w:type="dxa"/>
          </w:tcPr>
          <w:p w:rsidR="002C6EB7" w:rsidRPr="00085742" w:rsidRDefault="002C6EB7" w:rsidP="00486B62">
            <w:r>
              <w:t>Долю основных средств и внеоборотных активов в источниках собственных средств</w:t>
            </w:r>
          </w:p>
        </w:tc>
        <w:tc>
          <w:tcPr>
            <w:tcW w:w="3060" w:type="dxa"/>
          </w:tcPr>
          <w:p w:rsidR="002C6EB7" w:rsidRDefault="002C6EB7" w:rsidP="00486B62"/>
          <w:p w:rsidR="002C6EB7" w:rsidRPr="00085742" w:rsidRDefault="002C6EB7" w:rsidP="00486B62">
            <w:pPr>
              <w:jc w:val="center"/>
            </w:pPr>
            <w:r>
              <w:t>Кп=ВА/СИ</w:t>
            </w:r>
          </w:p>
        </w:tc>
      </w:tr>
      <w:tr w:rsidR="002C6EB7" w:rsidRPr="00085742" w:rsidTr="00486B62">
        <w:tc>
          <w:tcPr>
            <w:tcW w:w="2808" w:type="dxa"/>
          </w:tcPr>
          <w:p w:rsidR="002C6EB7" w:rsidRPr="00085742" w:rsidRDefault="002C6EB7" w:rsidP="00486B62">
            <w:r>
              <w:t>5.Досрочного привлечения заемных средств</w:t>
            </w:r>
          </w:p>
        </w:tc>
        <w:tc>
          <w:tcPr>
            <w:tcW w:w="3960" w:type="dxa"/>
          </w:tcPr>
          <w:p w:rsidR="002C6EB7" w:rsidRPr="00085742" w:rsidRDefault="002C6EB7" w:rsidP="00486B62">
            <w:r>
              <w:t>Какая часть деятельности финансируется за счет долгосрочных заемных средств для обновления и расширения производства наряду с собственными средствами</w:t>
            </w:r>
          </w:p>
        </w:tc>
        <w:tc>
          <w:tcPr>
            <w:tcW w:w="3060" w:type="dxa"/>
          </w:tcPr>
          <w:p w:rsidR="002C6EB7" w:rsidRDefault="002C6EB7" w:rsidP="00486B62"/>
          <w:p w:rsidR="002C6EB7" w:rsidRDefault="002C6EB7" w:rsidP="00486B62"/>
          <w:p w:rsidR="002C6EB7" w:rsidRPr="00085742" w:rsidRDefault="002C6EB7" w:rsidP="00486B62">
            <w:pPr>
              <w:jc w:val="center"/>
            </w:pPr>
            <w:r>
              <w:t>Кдпа=ДП/СИ+ДП</w:t>
            </w:r>
          </w:p>
        </w:tc>
      </w:tr>
      <w:tr w:rsidR="002C6EB7" w:rsidRPr="00085742" w:rsidTr="00486B62">
        <w:tc>
          <w:tcPr>
            <w:tcW w:w="2808" w:type="dxa"/>
          </w:tcPr>
          <w:p w:rsidR="002C6EB7" w:rsidRPr="00085742" w:rsidRDefault="002C6EB7" w:rsidP="00486B62">
            <w:r>
              <w:t>6.Реальной стоимости имущества</w:t>
            </w:r>
          </w:p>
        </w:tc>
        <w:tc>
          <w:tcPr>
            <w:tcW w:w="3960" w:type="dxa"/>
          </w:tcPr>
          <w:p w:rsidR="002C6EB7" w:rsidRPr="00085742" w:rsidRDefault="002C6EB7" w:rsidP="00486B62">
            <w:r>
              <w:t xml:space="preserve">Долю имущества производственного назначения в общей стоимости всех средств предприятия </w:t>
            </w:r>
          </w:p>
        </w:tc>
        <w:tc>
          <w:tcPr>
            <w:tcW w:w="3060" w:type="dxa"/>
          </w:tcPr>
          <w:p w:rsidR="002C6EB7" w:rsidRDefault="002C6EB7" w:rsidP="00486B62"/>
          <w:p w:rsidR="002C6EB7" w:rsidRPr="00085742" w:rsidRDefault="002C6EB7" w:rsidP="00486B62">
            <w:r>
              <w:t>Крси=ОС+М+НЗП+МБП/В</w:t>
            </w:r>
          </w:p>
        </w:tc>
      </w:tr>
      <w:tr w:rsidR="002C6EB7" w:rsidRPr="00085742" w:rsidTr="00486B62">
        <w:tc>
          <w:tcPr>
            <w:tcW w:w="2808" w:type="dxa"/>
          </w:tcPr>
          <w:p w:rsidR="002C6EB7" w:rsidRPr="00085742" w:rsidRDefault="002C6EB7" w:rsidP="00486B62">
            <w:r>
              <w:t>7.Автономии</w:t>
            </w:r>
          </w:p>
        </w:tc>
        <w:tc>
          <w:tcPr>
            <w:tcW w:w="3960" w:type="dxa"/>
          </w:tcPr>
          <w:p w:rsidR="002C6EB7" w:rsidRPr="00085742" w:rsidRDefault="002C6EB7" w:rsidP="00486B62">
            <w:r>
              <w:t>Долю собственного капитала в общей сумме источников финансирования. Рост КАа означает рост финансовой независимости</w:t>
            </w:r>
          </w:p>
        </w:tc>
        <w:tc>
          <w:tcPr>
            <w:tcW w:w="3060" w:type="dxa"/>
          </w:tcPr>
          <w:p w:rsidR="002C6EB7" w:rsidRDefault="002C6EB7" w:rsidP="00486B62"/>
          <w:p w:rsidR="002C6EB7" w:rsidRPr="00085742" w:rsidRDefault="002C6EB7" w:rsidP="00486B62">
            <w:pPr>
              <w:jc w:val="center"/>
            </w:pPr>
            <w:r>
              <w:t>Ка=СИ/В</w:t>
            </w:r>
          </w:p>
        </w:tc>
      </w:tr>
      <w:tr w:rsidR="002C6EB7" w:rsidRPr="00085742" w:rsidTr="00486B62">
        <w:tc>
          <w:tcPr>
            <w:tcW w:w="2808" w:type="dxa"/>
          </w:tcPr>
          <w:p w:rsidR="002C6EB7" w:rsidRPr="00085742" w:rsidRDefault="002C6EB7" w:rsidP="00486B62">
            <w:r>
              <w:t xml:space="preserve">8.Соотношения заемных </w:t>
            </w:r>
            <w:r>
              <w:lastRenderedPageBreak/>
              <w:t>и собственных средств</w:t>
            </w:r>
          </w:p>
        </w:tc>
        <w:tc>
          <w:tcPr>
            <w:tcW w:w="3960" w:type="dxa"/>
          </w:tcPr>
          <w:p w:rsidR="002C6EB7" w:rsidRPr="00085742" w:rsidRDefault="002C6EB7" w:rsidP="00486B62">
            <w:r>
              <w:lastRenderedPageBreak/>
              <w:t xml:space="preserve">Сколько заемных средств </w:t>
            </w:r>
            <w:r>
              <w:lastRenderedPageBreak/>
              <w:t>привлекло предприятие на 1 руб. вложенных в активы собственных средств</w:t>
            </w:r>
          </w:p>
        </w:tc>
        <w:tc>
          <w:tcPr>
            <w:tcW w:w="3060" w:type="dxa"/>
          </w:tcPr>
          <w:p w:rsidR="002C6EB7" w:rsidRDefault="002C6EB7" w:rsidP="00486B62"/>
          <w:p w:rsidR="002C6EB7" w:rsidRPr="00085742" w:rsidRDefault="002C6EB7" w:rsidP="00486B62">
            <w:pPr>
              <w:jc w:val="center"/>
            </w:pPr>
            <w:r>
              <w:lastRenderedPageBreak/>
              <w:t>Ксзс=ДП-КСЗ/СИ</w:t>
            </w:r>
          </w:p>
        </w:tc>
      </w:tr>
    </w:tbl>
    <w:p w:rsidR="002C6EB7" w:rsidRDefault="002C6EB7" w:rsidP="002C6EB7">
      <w:pPr>
        <w:spacing w:line="360" w:lineRule="auto"/>
        <w:ind w:firstLine="540"/>
        <w:jc w:val="center"/>
        <w:rPr>
          <w:sz w:val="28"/>
          <w:szCs w:val="28"/>
        </w:rPr>
      </w:pPr>
    </w:p>
    <w:p w:rsidR="002C6EB7" w:rsidRDefault="002C6EB7" w:rsidP="002C6EB7">
      <w:pPr>
        <w:numPr>
          <w:ilvl w:val="1"/>
          <w:numId w:val="2"/>
        </w:numPr>
        <w:spacing w:line="360" w:lineRule="auto"/>
        <w:jc w:val="both"/>
        <w:rPr>
          <w:sz w:val="28"/>
          <w:szCs w:val="28"/>
        </w:rPr>
      </w:pPr>
      <w:r>
        <w:rPr>
          <w:sz w:val="28"/>
          <w:szCs w:val="28"/>
        </w:rPr>
        <w:t>Показатели, определяющие:</w:t>
      </w:r>
    </w:p>
    <w:p w:rsidR="002C6EB7" w:rsidRDefault="002C6EB7" w:rsidP="002C6EB7">
      <w:pPr>
        <w:spacing w:line="360" w:lineRule="auto"/>
        <w:jc w:val="both"/>
        <w:rPr>
          <w:sz w:val="28"/>
          <w:szCs w:val="28"/>
        </w:rPr>
      </w:pPr>
      <w:r>
        <w:rPr>
          <w:sz w:val="28"/>
          <w:szCs w:val="28"/>
        </w:rPr>
        <w:t>а) состояние основных средств:</w:t>
      </w:r>
    </w:p>
    <w:p w:rsidR="002C6EB7" w:rsidRDefault="002C6EB7" w:rsidP="002C6EB7">
      <w:pPr>
        <w:numPr>
          <w:ilvl w:val="0"/>
          <w:numId w:val="20"/>
        </w:numPr>
        <w:spacing w:line="360" w:lineRule="auto"/>
        <w:jc w:val="both"/>
        <w:rPr>
          <w:sz w:val="28"/>
          <w:szCs w:val="28"/>
        </w:rPr>
      </w:pPr>
      <w:r>
        <w:rPr>
          <w:sz w:val="28"/>
          <w:szCs w:val="28"/>
        </w:rPr>
        <w:t>Индекс постоянного актива;</w:t>
      </w:r>
    </w:p>
    <w:p w:rsidR="002C6EB7" w:rsidRDefault="002C6EB7" w:rsidP="002C6EB7">
      <w:pPr>
        <w:numPr>
          <w:ilvl w:val="0"/>
          <w:numId w:val="20"/>
        </w:numPr>
        <w:spacing w:line="360" w:lineRule="auto"/>
        <w:jc w:val="both"/>
        <w:rPr>
          <w:sz w:val="28"/>
          <w:szCs w:val="28"/>
        </w:rPr>
      </w:pPr>
      <w:r>
        <w:rPr>
          <w:sz w:val="28"/>
          <w:szCs w:val="28"/>
        </w:rPr>
        <w:t>Коэффициент долгосрочного привлечения заемных средств;</w:t>
      </w:r>
    </w:p>
    <w:p w:rsidR="002C6EB7" w:rsidRDefault="002C6EB7" w:rsidP="002C6EB7">
      <w:pPr>
        <w:numPr>
          <w:ilvl w:val="0"/>
          <w:numId w:val="20"/>
        </w:numPr>
        <w:spacing w:line="360" w:lineRule="auto"/>
        <w:jc w:val="both"/>
        <w:rPr>
          <w:sz w:val="28"/>
          <w:szCs w:val="28"/>
        </w:rPr>
      </w:pPr>
      <w:r>
        <w:rPr>
          <w:sz w:val="28"/>
          <w:szCs w:val="28"/>
        </w:rPr>
        <w:t>Коэффициент реальной стоимости имущества.</w:t>
      </w:r>
    </w:p>
    <w:p w:rsidR="002C6EB7" w:rsidRDefault="002C6EB7" w:rsidP="002C6EB7">
      <w:pPr>
        <w:spacing w:line="360" w:lineRule="auto"/>
        <w:jc w:val="both"/>
        <w:rPr>
          <w:sz w:val="28"/>
          <w:szCs w:val="28"/>
        </w:rPr>
      </w:pPr>
      <w:r>
        <w:rPr>
          <w:sz w:val="28"/>
          <w:szCs w:val="28"/>
        </w:rPr>
        <w:t>б) степень финансовой независимости:</w:t>
      </w:r>
    </w:p>
    <w:p w:rsidR="002C6EB7" w:rsidRDefault="002C6EB7" w:rsidP="002C6EB7">
      <w:pPr>
        <w:numPr>
          <w:ilvl w:val="0"/>
          <w:numId w:val="21"/>
        </w:numPr>
        <w:spacing w:line="360" w:lineRule="auto"/>
        <w:jc w:val="both"/>
        <w:rPr>
          <w:sz w:val="28"/>
          <w:szCs w:val="28"/>
        </w:rPr>
      </w:pPr>
      <w:r>
        <w:rPr>
          <w:sz w:val="28"/>
          <w:szCs w:val="28"/>
        </w:rPr>
        <w:t>Коэффициент автономии;</w:t>
      </w:r>
    </w:p>
    <w:p w:rsidR="002C6EB7" w:rsidRDefault="002C6EB7" w:rsidP="002C6EB7">
      <w:pPr>
        <w:numPr>
          <w:ilvl w:val="0"/>
          <w:numId w:val="21"/>
        </w:numPr>
        <w:spacing w:line="360" w:lineRule="auto"/>
        <w:jc w:val="both"/>
        <w:rPr>
          <w:sz w:val="28"/>
          <w:szCs w:val="28"/>
        </w:rPr>
      </w:pPr>
      <w:r>
        <w:rPr>
          <w:sz w:val="28"/>
          <w:szCs w:val="28"/>
        </w:rPr>
        <w:t>Коэффициент соотношения заемных и собственных средств.</w:t>
      </w:r>
    </w:p>
    <w:p w:rsidR="002C6EB7" w:rsidRDefault="002C6EB7" w:rsidP="002C6EB7">
      <w:pPr>
        <w:spacing w:line="360" w:lineRule="auto"/>
        <w:ind w:firstLine="540"/>
        <w:jc w:val="both"/>
        <w:rPr>
          <w:sz w:val="28"/>
          <w:szCs w:val="28"/>
        </w:rPr>
      </w:pPr>
      <w:r>
        <w:rPr>
          <w:sz w:val="28"/>
          <w:szCs w:val="28"/>
        </w:rPr>
        <w:t xml:space="preserve">Коэффициенты рассчитываются следующим образом:  </w:t>
      </w:r>
    </w:p>
    <w:p w:rsidR="002C6EB7" w:rsidRDefault="002C6EB7" w:rsidP="002C6EB7">
      <w:pPr>
        <w:spacing w:line="360" w:lineRule="auto"/>
        <w:ind w:firstLine="540"/>
        <w:jc w:val="both"/>
        <w:rPr>
          <w:sz w:val="28"/>
          <w:szCs w:val="28"/>
        </w:rPr>
      </w:pPr>
      <w:r>
        <w:rPr>
          <w:sz w:val="28"/>
          <w:szCs w:val="28"/>
        </w:rPr>
        <w:t xml:space="preserve">Используя формулы из Таблицы </w:t>
      </w:r>
      <w:r w:rsidR="00A22649">
        <w:rPr>
          <w:sz w:val="28"/>
          <w:szCs w:val="28"/>
        </w:rPr>
        <w:t>6</w:t>
      </w:r>
      <w:r>
        <w:rPr>
          <w:sz w:val="28"/>
          <w:szCs w:val="28"/>
        </w:rPr>
        <w:t xml:space="preserve"> и данные Приложения 1, рассчитаем относительные показатели финансовой устойчивости ООО «</w:t>
      </w:r>
      <w:r>
        <w:rPr>
          <w:rFonts w:cs="Arial"/>
          <w:sz w:val="28"/>
          <w:szCs w:val="28"/>
        </w:rPr>
        <w:t>Газсервисснаб</w:t>
      </w:r>
      <w:r>
        <w:rPr>
          <w:sz w:val="28"/>
          <w:szCs w:val="28"/>
        </w:rPr>
        <w:t xml:space="preserve">» на </w:t>
      </w:r>
      <w:r w:rsidR="004B08ED">
        <w:rPr>
          <w:sz w:val="28"/>
          <w:szCs w:val="28"/>
        </w:rPr>
        <w:t>2007-</w:t>
      </w:r>
      <w:r>
        <w:rPr>
          <w:sz w:val="28"/>
          <w:szCs w:val="28"/>
        </w:rPr>
        <w:t>2008 год</w:t>
      </w:r>
      <w:r w:rsidR="004B08ED">
        <w:rPr>
          <w:sz w:val="28"/>
          <w:szCs w:val="28"/>
        </w:rPr>
        <w:t>ы</w:t>
      </w:r>
      <w:r>
        <w:rPr>
          <w:sz w:val="28"/>
          <w:szCs w:val="28"/>
        </w:rPr>
        <w:t xml:space="preserve">, и результаты сведем в Таблицу </w:t>
      </w:r>
      <w:r w:rsidR="00A22649">
        <w:rPr>
          <w:sz w:val="28"/>
          <w:szCs w:val="28"/>
        </w:rPr>
        <w:t>7</w:t>
      </w:r>
      <w:r>
        <w:rPr>
          <w:sz w:val="28"/>
          <w:szCs w:val="28"/>
        </w:rPr>
        <w:t>.</w:t>
      </w:r>
    </w:p>
    <w:p w:rsidR="002C6EB7" w:rsidRDefault="002C6EB7" w:rsidP="002C6EB7">
      <w:pPr>
        <w:spacing w:line="360" w:lineRule="auto"/>
        <w:ind w:firstLine="540"/>
        <w:jc w:val="right"/>
        <w:rPr>
          <w:sz w:val="28"/>
          <w:szCs w:val="28"/>
        </w:rPr>
      </w:pPr>
      <w:r>
        <w:rPr>
          <w:sz w:val="28"/>
          <w:szCs w:val="28"/>
        </w:rPr>
        <w:t xml:space="preserve">Таблица </w:t>
      </w:r>
      <w:r w:rsidR="00062348">
        <w:rPr>
          <w:sz w:val="28"/>
          <w:szCs w:val="28"/>
        </w:rPr>
        <w:t>7</w:t>
      </w:r>
    </w:p>
    <w:p w:rsidR="002C6EB7" w:rsidRDefault="002C6EB7" w:rsidP="002C6EB7">
      <w:pPr>
        <w:spacing w:line="360" w:lineRule="auto"/>
        <w:ind w:firstLine="720"/>
        <w:jc w:val="center"/>
        <w:rPr>
          <w:sz w:val="28"/>
          <w:szCs w:val="28"/>
        </w:rPr>
      </w:pPr>
      <w:r>
        <w:rPr>
          <w:sz w:val="28"/>
          <w:szCs w:val="28"/>
        </w:rPr>
        <w:t xml:space="preserve">Оценка относительных показателей финансовой устойчивости за </w:t>
      </w:r>
      <w:r w:rsidR="004B08ED">
        <w:rPr>
          <w:sz w:val="28"/>
          <w:szCs w:val="28"/>
        </w:rPr>
        <w:t>2007-</w:t>
      </w:r>
      <w:r>
        <w:rPr>
          <w:sz w:val="28"/>
          <w:szCs w:val="28"/>
        </w:rPr>
        <w:t>2008г</w:t>
      </w:r>
      <w:r w:rsidR="004B08ED">
        <w:rPr>
          <w:sz w:val="28"/>
          <w:szCs w:val="28"/>
        </w:rPr>
        <w:t>г</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1440"/>
        <w:gridCol w:w="1620"/>
        <w:gridCol w:w="2186"/>
      </w:tblGrid>
      <w:tr w:rsidR="002C6EB7" w:rsidRPr="00F67CE3" w:rsidTr="004B08ED">
        <w:trPr>
          <w:trHeight w:val="255"/>
        </w:trPr>
        <w:tc>
          <w:tcPr>
            <w:tcW w:w="3168" w:type="dxa"/>
            <w:vMerge w:val="restart"/>
            <w:shd w:val="clear" w:color="auto" w:fill="FFFEFF"/>
          </w:tcPr>
          <w:p w:rsidR="002C6EB7" w:rsidRPr="00F67CE3" w:rsidRDefault="002C6EB7" w:rsidP="00486B62">
            <w:pPr>
              <w:spacing w:line="360" w:lineRule="auto"/>
              <w:jc w:val="both"/>
              <w:rPr>
                <w:sz w:val="28"/>
                <w:szCs w:val="28"/>
              </w:rPr>
            </w:pPr>
          </w:p>
          <w:p w:rsidR="002C6EB7" w:rsidRPr="00F67CE3" w:rsidRDefault="002C6EB7" w:rsidP="00486B62">
            <w:pPr>
              <w:spacing w:line="360" w:lineRule="auto"/>
              <w:jc w:val="center"/>
              <w:rPr>
                <w:sz w:val="28"/>
                <w:szCs w:val="28"/>
              </w:rPr>
            </w:pPr>
            <w:r w:rsidRPr="00F67CE3">
              <w:rPr>
                <w:sz w:val="28"/>
                <w:szCs w:val="28"/>
              </w:rPr>
              <w:t>Коэффициент</w:t>
            </w:r>
          </w:p>
        </w:tc>
        <w:tc>
          <w:tcPr>
            <w:tcW w:w="2880" w:type="dxa"/>
            <w:gridSpan w:val="2"/>
            <w:shd w:val="clear" w:color="auto" w:fill="FFFEFF"/>
          </w:tcPr>
          <w:p w:rsidR="002C6EB7" w:rsidRPr="00F67CE3" w:rsidRDefault="002C6EB7" w:rsidP="00486B62">
            <w:pPr>
              <w:spacing w:line="360" w:lineRule="auto"/>
              <w:jc w:val="center"/>
              <w:rPr>
                <w:sz w:val="28"/>
                <w:szCs w:val="28"/>
              </w:rPr>
            </w:pPr>
            <w:r w:rsidRPr="00F67CE3">
              <w:rPr>
                <w:sz w:val="28"/>
                <w:szCs w:val="28"/>
              </w:rPr>
              <w:t>По состоянию на</w:t>
            </w:r>
          </w:p>
        </w:tc>
        <w:tc>
          <w:tcPr>
            <w:tcW w:w="1620" w:type="dxa"/>
            <w:vMerge w:val="restart"/>
            <w:shd w:val="clear" w:color="auto" w:fill="FFFEFF"/>
          </w:tcPr>
          <w:p w:rsidR="002C6EB7" w:rsidRPr="00F67CE3" w:rsidRDefault="002C6EB7" w:rsidP="00486B62">
            <w:pPr>
              <w:spacing w:line="360" w:lineRule="auto"/>
              <w:jc w:val="center"/>
              <w:rPr>
                <w:sz w:val="28"/>
                <w:szCs w:val="28"/>
              </w:rPr>
            </w:pPr>
          </w:p>
          <w:p w:rsidR="002C6EB7" w:rsidRPr="00F67CE3" w:rsidRDefault="002C6EB7" w:rsidP="00486B62">
            <w:pPr>
              <w:spacing w:line="360" w:lineRule="auto"/>
              <w:jc w:val="center"/>
              <w:rPr>
                <w:sz w:val="28"/>
                <w:szCs w:val="28"/>
              </w:rPr>
            </w:pPr>
            <w:r w:rsidRPr="00F67CE3">
              <w:rPr>
                <w:sz w:val="28"/>
                <w:szCs w:val="28"/>
              </w:rPr>
              <w:t>Изменения</w:t>
            </w:r>
          </w:p>
        </w:tc>
        <w:tc>
          <w:tcPr>
            <w:tcW w:w="2186" w:type="dxa"/>
            <w:vMerge w:val="restart"/>
            <w:shd w:val="clear" w:color="auto" w:fill="FFFEFF"/>
          </w:tcPr>
          <w:p w:rsidR="002C6EB7" w:rsidRPr="00F67CE3" w:rsidRDefault="002C6EB7" w:rsidP="00486B62">
            <w:pPr>
              <w:spacing w:line="360" w:lineRule="auto"/>
              <w:jc w:val="center"/>
              <w:rPr>
                <w:sz w:val="28"/>
                <w:szCs w:val="28"/>
              </w:rPr>
            </w:pPr>
            <w:r w:rsidRPr="00F67CE3">
              <w:rPr>
                <w:sz w:val="28"/>
                <w:szCs w:val="28"/>
              </w:rPr>
              <w:t>Рекомендуемые нормы</w:t>
            </w:r>
          </w:p>
        </w:tc>
      </w:tr>
      <w:tr w:rsidR="002C6EB7" w:rsidRPr="00F67CE3" w:rsidTr="004B08ED">
        <w:trPr>
          <w:trHeight w:val="225"/>
        </w:trPr>
        <w:tc>
          <w:tcPr>
            <w:tcW w:w="3168" w:type="dxa"/>
            <w:vMerge/>
          </w:tcPr>
          <w:p w:rsidR="002C6EB7" w:rsidRPr="00F67CE3" w:rsidRDefault="002C6EB7" w:rsidP="00486B62">
            <w:pPr>
              <w:spacing w:line="360" w:lineRule="auto"/>
              <w:jc w:val="both"/>
              <w:rPr>
                <w:sz w:val="28"/>
                <w:szCs w:val="28"/>
              </w:rPr>
            </w:pPr>
          </w:p>
        </w:tc>
        <w:tc>
          <w:tcPr>
            <w:tcW w:w="1440" w:type="dxa"/>
            <w:shd w:val="clear" w:color="auto" w:fill="FFFEFF"/>
          </w:tcPr>
          <w:p w:rsidR="002C6EB7" w:rsidRPr="00F67CE3" w:rsidRDefault="004B08ED" w:rsidP="00486B62">
            <w:pPr>
              <w:spacing w:line="360" w:lineRule="auto"/>
              <w:jc w:val="center"/>
              <w:rPr>
                <w:sz w:val="28"/>
                <w:szCs w:val="28"/>
              </w:rPr>
            </w:pPr>
            <w:r>
              <w:rPr>
                <w:sz w:val="28"/>
                <w:szCs w:val="28"/>
              </w:rPr>
              <w:t>2007г.</w:t>
            </w:r>
          </w:p>
        </w:tc>
        <w:tc>
          <w:tcPr>
            <w:tcW w:w="1440" w:type="dxa"/>
            <w:shd w:val="clear" w:color="auto" w:fill="FFFEFF"/>
          </w:tcPr>
          <w:p w:rsidR="002C6EB7" w:rsidRPr="00F67CE3" w:rsidRDefault="004B08ED" w:rsidP="00486B62">
            <w:pPr>
              <w:spacing w:line="360" w:lineRule="auto"/>
              <w:jc w:val="center"/>
              <w:rPr>
                <w:sz w:val="28"/>
                <w:szCs w:val="28"/>
              </w:rPr>
            </w:pPr>
            <w:r>
              <w:rPr>
                <w:sz w:val="28"/>
                <w:szCs w:val="28"/>
              </w:rPr>
              <w:t>2008г.</w:t>
            </w:r>
          </w:p>
        </w:tc>
        <w:tc>
          <w:tcPr>
            <w:tcW w:w="1620" w:type="dxa"/>
            <w:vMerge/>
          </w:tcPr>
          <w:p w:rsidR="002C6EB7" w:rsidRPr="00F67CE3" w:rsidRDefault="002C6EB7" w:rsidP="00486B62">
            <w:pPr>
              <w:spacing w:line="360" w:lineRule="auto"/>
              <w:jc w:val="both"/>
              <w:rPr>
                <w:sz w:val="28"/>
                <w:szCs w:val="28"/>
              </w:rPr>
            </w:pPr>
          </w:p>
        </w:tc>
        <w:tc>
          <w:tcPr>
            <w:tcW w:w="2186" w:type="dxa"/>
            <w:vMerge/>
          </w:tcPr>
          <w:p w:rsidR="002C6EB7" w:rsidRPr="00F67CE3" w:rsidRDefault="002C6EB7" w:rsidP="00486B62">
            <w:pPr>
              <w:spacing w:line="360" w:lineRule="auto"/>
              <w:jc w:val="both"/>
              <w:rPr>
                <w:sz w:val="28"/>
                <w:szCs w:val="28"/>
              </w:rPr>
            </w:pPr>
          </w:p>
        </w:tc>
      </w:tr>
      <w:tr w:rsidR="004B08ED" w:rsidRPr="00B26BEF" w:rsidTr="00486B62">
        <w:tc>
          <w:tcPr>
            <w:tcW w:w="3168" w:type="dxa"/>
          </w:tcPr>
          <w:p w:rsidR="004B08ED" w:rsidRPr="00B26BEF" w:rsidRDefault="004B08ED" w:rsidP="004B08ED">
            <w:pPr>
              <w:jc w:val="center"/>
              <w:rPr>
                <w:sz w:val="28"/>
                <w:szCs w:val="28"/>
              </w:rPr>
            </w:pPr>
            <w:r w:rsidRPr="00B26BEF">
              <w:rPr>
                <w:sz w:val="28"/>
                <w:szCs w:val="28"/>
              </w:rPr>
              <w:t>1</w:t>
            </w:r>
          </w:p>
        </w:tc>
        <w:tc>
          <w:tcPr>
            <w:tcW w:w="1440" w:type="dxa"/>
          </w:tcPr>
          <w:p w:rsidR="004B08ED" w:rsidRPr="00B26BEF" w:rsidRDefault="004B08ED" w:rsidP="00486B62">
            <w:pPr>
              <w:spacing w:line="360" w:lineRule="auto"/>
              <w:jc w:val="center"/>
              <w:rPr>
                <w:sz w:val="28"/>
                <w:szCs w:val="28"/>
              </w:rPr>
            </w:pPr>
            <w:r w:rsidRPr="00B26BEF">
              <w:rPr>
                <w:sz w:val="28"/>
                <w:szCs w:val="28"/>
              </w:rPr>
              <w:t>2</w:t>
            </w:r>
          </w:p>
        </w:tc>
        <w:tc>
          <w:tcPr>
            <w:tcW w:w="1440" w:type="dxa"/>
          </w:tcPr>
          <w:p w:rsidR="004B08ED" w:rsidRPr="00B26BEF" w:rsidRDefault="004B08ED" w:rsidP="00486B62">
            <w:pPr>
              <w:spacing w:line="360" w:lineRule="auto"/>
              <w:jc w:val="center"/>
              <w:rPr>
                <w:sz w:val="28"/>
                <w:szCs w:val="28"/>
              </w:rPr>
            </w:pPr>
            <w:r w:rsidRPr="00B26BEF">
              <w:rPr>
                <w:sz w:val="28"/>
                <w:szCs w:val="28"/>
              </w:rPr>
              <w:t>3</w:t>
            </w:r>
          </w:p>
        </w:tc>
        <w:tc>
          <w:tcPr>
            <w:tcW w:w="1620" w:type="dxa"/>
          </w:tcPr>
          <w:p w:rsidR="004B08ED" w:rsidRPr="00B26BEF" w:rsidRDefault="004B08ED" w:rsidP="00486B62">
            <w:pPr>
              <w:spacing w:line="360" w:lineRule="auto"/>
              <w:jc w:val="center"/>
              <w:rPr>
                <w:sz w:val="28"/>
                <w:szCs w:val="28"/>
              </w:rPr>
            </w:pPr>
            <w:r w:rsidRPr="00B26BEF">
              <w:rPr>
                <w:sz w:val="28"/>
                <w:szCs w:val="28"/>
              </w:rPr>
              <w:t>4</w:t>
            </w:r>
          </w:p>
        </w:tc>
        <w:tc>
          <w:tcPr>
            <w:tcW w:w="2186" w:type="dxa"/>
          </w:tcPr>
          <w:p w:rsidR="004B08ED" w:rsidRPr="00B26BEF" w:rsidRDefault="004B08ED" w:rsidP="00486B62">
            <w:pPr>
              <w:spacing w:line="360" w:lineRule="auto"/>
              <w:jc w:val="center"/>
              <w:rPr>
                <w:sz w:val="28"/>
                <w:szCs w:val="28"/>
              </w:rPr>
            </w:pPr>
            <w:r w:rsidRPr="00B26BEF">
              <w:rPr>
                <w:sz w:val="28"/>
                <w:szCs w:val="28"/>
              </w:rPr>
              <w:t>5</w:t>
            </w:r>
          </w:p>
        </w:tc>
      </w:tr>
      <w:tr w:rsidR="002C6EB7" w:rsidRPr="00B26BEF" w:rsidTr="00486B62">
        <w:tc>
          <w:tcPr>
            <w:tcW w:w="3168" w:type="dxa"/>
          </w:tcPr>
          <w:p w:rsidR="002C6EB7" w:rsidRPr="00B26BEF" w:rsidRDefault="00B26BEF" w:rsidP="00B26BEF">
            <w:pPr>
              <w:rPr>
                <w:sz w:val="28"/>
                <w:szCs w:val="28"/>
              </w:rPr>
            </w:pPr>
            <w:r>
              <w:rPr>
                <w:sz w:val="28"/>
                <w:szCs w:val="28"/>
              </w:rPr>
              <w:t>1. Обесп.</w:t>
            </w:r>
            <w:r w:rsidR="002C6EB7" w:rsidRPr="00B26BEF">
              <w:rPr>
                <w:sz w:val="28"/>
                <w:szCs w:val="28"/>
              </w:rPr>
              <w:t xml:space="preserve"> собствен</w:t>
            </w:r>
            <w:r>
              <w:rPr>
                <w:sz w:val="28"/>
                <w:szCs w:val="28"/>
              </w:rPr>
              <w:t>ными</w:t>
            </w:r>
            <w:r w:rsidR="002C6EB7" w:rsidRPr="00B26BEF">
              <w:rPr>
                <w:sz w:val="28"/>
                <w:szCs w:val="28"/>
              </w:rPr>
              <w:t xml:space="preserve"> средствами</w:t>
            </w:r>
          </w:p>
        </w:tc>
        <w:tc>
          <w:tcPr>
            <w:tcW w:w="1440" w:type="dxa"/>
          </w:tcPr>
          <w:p w:rsidR="002C6EB7" w:rsidRPr="00B26BEF" w:rsidRDefault="002C6EB7" w:rsidP="00486B62">
            <w:pPr>
              <w:spacing w:line="360" w:lineRule="auto"/>
              <w:jc w:val="center"/>
              <w:rPr>
                <w:sz w:val="28"/>
                <w:szCs w:val="28"/>
              </w:rPr>
            </w:pPr>
            <w:r w:rsidRPr="00B26BEF">
              <w:rPr>
                <w:sz w:val="28"/>
                <w:szCs w:val="28"/>
              </w:rPr>
              <w:t>0,148</w:t>
            </w:r>
          </w:p>
        </w:tc>
        <w:tc>
          <w:tcPr>
            <w:tcW w:w="1440" w:type="dxa"/>
          </w:tcPr>
          <w:p w:rsidR="002C6EB7" w:rsidRPr="00B26BEF" w:rsidRDefault="002C6EB7" w:rsidP="00486B62">
            <w:pPr>
              <w:spacing w:line="360" w:lineRule="auto"/>
              <w:jc w:val="center"/>
              <w:rPr>
                <w:sz w:val="28"/>
                <w:szCs w:val="28"/>
              </w:rPr>
            </w:pPr>
            <w:r w:rsidRPr="00B26BEF">
              <w:rPr>
                <w:sz w:val="28"/>
                <w:szCs w:val="28"/>
              </w:rPr>
              <w:t>0,146</w:t>
            </w:r>
          </w:p>
        </w:tc>
        <w:tc>
          <w:tcPr>
            <w:tcW w:w="1620" w:type="dxa"/>
          </w:tcPr>
          <w:p w:rsidR="002C6EB7" w:rsidRPr="00B26BEF" w:rsidRDefault="002C6EB7" w:rsidP="00486B62">
            <w:pPr>
              <w:spacing w:line="360" w:lineRule="auto"/>
              <w:jc w:val="center"/>
              <w:rPr>
                <w:sz w:val="28"/>
                <w:szCs w:val="28"/>
              </w:rPr>
            </w:pPr>
            <w:r w:rsidRPr="00B26BEF">
              <w:rPr>
                <w:sz w:val="28"/>
                <w:szCs w:val="28"/>
              </w:rPr>
              <w:t>-0,002</w:t>
            </w:r>
          </w:p>
        </w:tc>
        <w:tc>
          <w:tcPr>
            <w:tcW w:w="2186" w:type="dxa"/>
          </w:tcPr>
          <w:p w:rsidR="002C6EB7" w:rsidRPr="00B26BEF" w:rsidRDefault="002C6EB7" w:rsidP="00486B62">
            <w:pPr>
              <w:spacing w:line="360" w:lineRule="auto"/>
              <w:jc w:val="center"/>
              <w:rPr>
                <w:sz w:val="28"/>
                <w:szCs w:val="28"/>
              </w:rPr>
            </w:pPr>
            <w:r w:rsidRPr="00B26BEF">
              <w:rPr>
                <w:sz w:val="28"/>
                <w:szCs w:val="28"/>
              </w:rPr>
              <w:t>Более 0,1</w:t>
            </w:r>
          </w:p>
        </w:tc>
      </w:tr>
      <w:tr w:rsidR="002C6EB7" w:rsidRPr="00B26BEF" w:rsidTr="00486B62">
        <w:tc>
          <w:tcPr>
            <w:tcW w:w="3168" w:type="dxa"/>
          </w:tcPr>
          <w:p w:rsidR="002C6EB7" w:rsidRPr="00B26BEF" w:rsidRDefault="002C6EB7" w:rsidP="00B26BEF">
            <w:pPr>
              <w:jc w:val="both"/>
              <w:rPr>
                <w:sz w:val="28"/>
                <w:szCs w:val="28"/>
              </w:rPr>
            </w:pPr>
            <w:r w:rsidRPr="00B26BEF">
              <w:rPr>
                <w:sz w:val="28"/>
                <w:szCs w:val="28"/>
              </w:rPr>
              <w:t>2. Обесп</w:t>
            </w:r>
            <w:r w:rsidR="00B26BEF">
              <w:rPr>
                <w:sz w:val="28"/>
                <w:szCs w:val="28"/>
              </w:rPr>
              <w:t>. мат.</w:t>
            </w:r>
            <w:r w:rsidRPr="00B26BEF">
              <w:rPr>
                <w:sz w:val="28"/>
                <w:szCs w:val="28"/>
              </w:rPr>
              <w:t xml:space="preserve"> запасов собств</w:t>
            </w:r>
            <w:r w:rsidR="00B26BEF">
              <w:rPr>
                <w:sz w:val="28"/>
                <w:szCs w:val="28"/>
              </w:rPr>
              <w:t>.</w:t>
            </w:r>
            <w:r w:rsidRPr="00B26BEF">
              <w:rPr>
                <w:sz w:val="28"/>
                <w:szCs w:val="28"/>
              </w:rPr>
              <w:t xml:space="preserve"> средств</w:t>
            </w:r>
            <w:r w:rsidR="00B26BEF">
              <w:rPr>
                <w:sz w:val="28"/>
                <w:szCs w:val="28"/>
              </w:rPr>
              <w:t>ами</w:t>
            </w:r>
          </w:p>
        </w:tc>
        <w:tc>
          <w:tcPr>
            <w:tcW w:w="1440" w:type="dxa"/>
          </w:tcPr>
          <w:p w:rsidR="002C6EB7" w:rsidRPr="00B26BEF" w:rsidRDefault="002C6EB7" w:rsidP="00486B62">
            <w:pPr>
              <w:spacing w:line="360" w:lineRule="auto"/>
              <w:jc w:val="center"/>
              <w:rPr>
                <w:sz w:val="28"/>
                <w:szCs w:val="28"/>
              </w:rPr>
            </w:pPr>
            <w:r w:rsidRPr="00B26BEF">
              <w:rPr>
                <w:sz w:val="28"/>
                <w:szCs w:val="28"/>
              </w:rPr>
              <w:t>0,72</w:t>
            </w:r>
          </w:p>
        </w:tc>
        <w:tc>
          <w:tcPr>
            <w:tcW w:w="1440" w:type="dxa"/>
          </w:tcPr>
          <w:p w:rsidR="002C6EB7" w:rsidRPr="00B26BEF" w:rsidRDefault="002C6EB7" w:rsidP="00486B62">
            <w:pPr>
              <w:spacing w:line="360" w:lineRule="auto"/>
              <w:jc w:val="center"/>
              <w:rPr>
                <w:sz w:val="28"/>
                <w:szCs w:val="28"/>
              </w:rPr>
            </w:pPr>
            <w:r w:rsidRPr="00B26BEF">
              <w:rPr>
                <w:sz w:val="28"/>
                <w:szCs w:val="28"/>
              </w:rPr>
              <w:t>0,75</w:t>
            </w:r>
          </w:p>
        </w:tc>
        <w:tc>
          <w:tcPr>
            <w:tcW w:w="1620" w:type="dxa"/>
          </w:tcPr>
          <w:p w:rsidR="002C6EB7" w:rsidRPr="00B26BEF" w:rsidRDefault="002C6EB7" w:rsidP="00486B62">
            <w:pPr>
              <w:spacing w:line="360" w:lineRule="auto"/>
              <w:jc w:val="center"/>
              <w:rPr>
                <w:sz w:val="28"/>
                <w:szCs w:val="28"/>
              </w:rPr>
            </w:pPr>
            <w:r w:rsidRPr="00B26BEF">
              <w:rPr>
                <w:sz w:val="28"/>
                <w:szCs w:val="28"/>
              </w:rPr>
              <w:t>+0,03</w:t>
            </w:r>
          </w:p>
        </w:tc>
        <w:tc>
          <w:tcPr>
            <w:tcW w:w="2186" w:type="dxa"/>
          </w:tcPr>
          <w:p w:rsidR="002C6EB7" w:rsidRPr="00B26BEF" w:rsidRDefault="002C6EB7" w:rsidP="00486B62">
            <w:pPr>
              <w:spacing w:line="360" w:lineRule="auto"/>
              <w:jc w:val="center"/>
              <w:rPr>
                <w:sz w:val="28"/>
                <w:szCs w:val="28"/>
              </w:rPr>
            </w:pPr>
            <w:r w:rsidRPr="00B26BEF">
              <w:rPr>
                <w:sz w:val="28"/>
                <w:szCs w:val="28"/>
              </w:rPr>
              <w:t>0,6-0,8</w:t>
            </w:r>
          </w:p>
        </w:tc>
      </w:tr>
      <w:tr w:rsidR="002C6EB7" w:rsidRPr="00B26BEF" w:rsidTr="00486B62">
        <w:tc>
          <w:tcPr>
            <w:tcW w:w="3168" w:type="dxa"/>
          </w:tcPr>
          <w:p w:rsidR="002C6EB7" w:rsidRPr="00B26BEF" w:rsidRDefault="002C6EB7" w:rsidP="00486B62">
            <w:pPr>
              <w:jc w:val="both"/>
              <w:rPr>
                <w:sz w:val="28"/>
                <w:szCs w:val="28"/>
              </w:rPr>
            </w:pPr>
            <w:r w:rsidRPr="00B26BEF">
              <w:rPr>
                <w:sz w:val="28"/>
                <w:szCs w:val="28"/>
              </w:rPr>
              <w:t>3.Маневренности собственного капитала</w:t>
            </w:r>
          </w:p>
        </w:tc>
        <w:tc>
          <w:tcPr>
            <w:tcW w:w="1440" w:type="dxa"/>
          </w:tcPr>
          <w:p w:rsidR="002C6EB7" w:rsidRPr="00B26BEF" w:rsidRDefault="002C6EB7" w:rsidP="00486B62">
            <w:pPr>
              <w:spacing w:line="360" w:lineRule="auto"/>
              <w:jc w:val="center"/>
              <w:rPr>
                <w:sz w:val="28"/>
                <w:szCs w:val="28"/>
              </w:rPr>
            </w:pPr>
            <w:r w:rsidRPr="00B26BEF">
              <w:rPr>
                <w:sz w:val="28"/>
                <w:szCs w:val="28"/>
              </w:rPr>
              <w:t>0,02</w:t>
            </w:r>
          </w:p>
        </w:tc>
        <w:tc>
          <w:tcPr>
            <w:tcW w:w="1440" w:type="dxa"/>
          </w:tcPr>
          <w:p w:rsidR="002C6EB7" w:rsidRPr="00B26BEF" w:rsidRDefault="002C6EB7" w:rsidP="00486B62">
            <w:pPr>
              <w:spacing w:line="360" w:lineRule="auto"/>
              <w:jc w:val="center"/>
              <w:rPr>
                <w:sz w:val="28"/>
                <w:szCs w:val="28"/>
              </w:rPr>
            </w:pPr>
            <w:r w:rsidRPr="00B26BEF">
              <w:rPr>
                <w:sz w:val="28"/>
                <w:szCs w:val="28"/>
              </w:rPr>
              <w:t>0,06</w:t>
            </w:r>
          </w:p>
        </w:tc>
        <w:tc>
          <w:tcPr>
            <w:tcW w:w="1620" w:type="dxa"/>
          </w:tcPr>
          <w:p w:rsidR="002C6EB7" w:rsidRPr="00B26BEF" w:rsidRDefault="002C6EB7" w:rsidP="00486B62">
            <w:pPr>
              <w:spacing w:line="360" w:lineRule="auto"/>
              <w:jc w:val="center"/>
              <w:rPr>
                <w:sz w:val="28"/>
                <w:szCs w:val="28"/>
              </w:rPr>
            </w:pPr>
            <w:r w:rsidRPr="00B26BEF">
              <w:rPr>
                <w:sz w:val="28"/>
                <w:szCs w:val="28"/>
              </w:rPr>
              <w:t>+0,04</w:t>
            </w:r>
          </w:p>
        </w:tc>
        <w:tc>
          <w:tcPr>
            <w:tcW w:w="2186" w:type="dxa"/>
          </w:tcPr>
          <w:p w:rsidR="002C6EB7" w:rsidRPr="00B26BEF" w:rsidRDefault="002C6EB7" w:rsidP="00486B62">
            <w:pPr>
              <w:spacing w:line="360" w:lineRule="auto"/>
              <w:jc w:val="center"/>
              <w:rPr>
                <w:sz w:val="28"/>
                <w:szCs w:val="28"/>
              </w:rPr>
            </w:pPr>
            <w:r w:rsidRPr="00B26BEF">
              <w:rPr>
                <w:sz w:val="28"/>
                <w:szCs w:val="28"/>
              </w:rPr>
              <w:t>Более 0,5</w:t>
            </w:r>
          </w:p>
        </w:tc>
      </w:tr>
      <w:tr w:rsidR="002C6EB7" w:rsidRPr="00B26BEF" w:rsidTr="00486B62">
        <w:tc>
          <w:tcPr>
            <w:tcW w:w="3168" w:type="dxa"/>
          </w:tcPr>
          <w:p w:rsidR="002C6EB7" w:rsidRPr="00B26BEF" w:rsidRDefault="002C6EB7" w:rsidP="00486B62">
            <w:pPr>
              <w:rPr>
                <w:sz w:val="28"/>
                <w:szCs w:val="28"/>
              </w:rPr>
            </w:pPr>
            <w:r w:rsidRPr="00B26BEF">
              <w:rPr>
                <w:sz w:val="28"/>
                <w:szCs w:val="28"/>
              </w:rPr>
              <w:t>4. Индекс постоянного актива</w:t>
            </w:r>
          </w:p>
        </w:tc>
        <w:tc>
          <w:tcPr>
            <w:tcW w:w="1440" w:type="dxa"/>
          </w:tcPr>
          <w:p w:rsidR="002C6EB7" w:rsidRPr="00B26BEF" w:rsidRDefault="002C6EB7" w:rsidP="00486B62">
            <w:pPr>
              <w:spacing w:line="360" w:lineRule="auto"/>
              <w:jc w:val="center"/>
              <w:rPr>
                <w:sz w:val="28"/>
                <w:szCs w:val="28"/>
              </w:rPr>
            </w:pPr>
            <w:r w:rsidRPr="00B26BEF">
              <w:rPr>
                <w:sz w:val="28"/>
                <w:szCs w:val="28"/>
              </w:rPr>
              <w:t>0,98</w:t>
            </w:r>
          </w:p>
        </w:tc>
        <w:tc>
          <w:tcPr>
            <w:tcW w:w="1440" w:type="dxa"/>
          </w:tcPr>
          <w:p w:rsidR="002C6EB7" w:rsidRPr="00B26BEF" w:rsidRDefault="002C6EB7" w:rsidP="00486B62">
            <w:pPr>
              <w:spacing w:line="360" w:lineRule="auto"/>
              <w:jc w:val="center"/>
              <w:rPr>
                <w:sz w:val="28"/>
                <w:szCs w:val="28"/>
              </w:rPr>
            </w:pPr>
            <w:r w:rsidRPr="00B26BEF">
              <w:rPr>
                <w:sz w:val="28"/>
                <w:szCs w:val="28"/>
              </w:rPr>
              <w:t>0,94</w:t>
            </w:r>
          </w:p>
        </w:tc>
        <w:tc>
          <w:tcPr>
            <w:tcW w:w="1620" w:type="dxa"/>
          </w:tcPr>
          <w:p w:rsidR="002C6EB7" w:rsidRPr="00B26BEF" w:rsidRDefault="002C6EB7" w:rsidP="00486B62">
            <w:pPr>
              <w:spacing w:line="360" w:lineRule="auto"/>
              <w:jc w:val="center"/>
              <w:rPr>
                <w:sz w:val="28"/>
                <w:szCs w:val="28"/>
              </w:rPr>
            </w:pPr>
            <w:r w:rsidRPr="00B26BEF">
              <w:rPr>
                <w:sz w:val="28"/>
                <w:szCs w:val="28"/>
              </w:rPr>
              <w:t>-0,04</w:t>
            </w:r>
          </w:p>
        </w:tc>
        <w:tc>
          <w:tcPr>
            <w:tcW w:w="2186" w:type="dxa"/>
          </w:tcPr>
          <w:p w:rsidR="002C6EB7" w:rsidRPr="00B26BEF" w:rsidRDefault="002C6EB7" w:rsidP="00486B62">
            <w:pPr>
              <w:spacing w:line="360" w:lineRule="auto"/>
              <w:jc w:val="center"/>
              <w:rPr>
                <w:sz w:val="28"/>
                <w:szCs w:val="28"/>
              </w:rPr>
            </w:pPr>
            <w:r w:rsidRPr="00B26BEF">
              <w:rPr>
                <w:sz w:val="28"/>
                <w:szCs w:val="28"/>
              </w:rPr>
              <w:t>-</w:t>
            </w:r>
          </w:p>
        </w:tc>
      </w:tr>
      <w:tr w:rsidR="002C6EB7" w:rsidRPr="00B26BEF" w:rsidTr="00486B62">
        <w:tc>
          <w:tcPr>
            <w:tcW w:w="3168" w:type="dxa"/>
          </w:tcPr>
          <w:p w:rsidR="002C6EB7" w:rsidRPr="00B26BEF" w:rsidRDefault="002C6EB7" w:rsidP="00486B62">
            <w:pPr>
              <w:jc w:val="both"/>
              <w:rPr>
                <w:sz w:val="28"/>
                <w:szCs w:val="28"/>
              </w:rPr>
            </w:pPr>
            <w:r w:rsidRPr="00B26BEF">
              <w:rPr>
                <w:sz w:val="28"/>
                <w:szCs w:val="28"/>
              </w:rPr>
              <w:t>5.Долгосрочного привлечения заемных средств</w:t>
            </w:r>
          </w:p>
        </w:tc>
        <w:tc>
          <w:tcPr>
            <w:tcW w:w="1440" w:type="dxa"/>
          </w:tcPr>
          <w:p w:rsidR="002C6EB7" w:rsidRPr="00B26BEF" w:rsidRDefault="002C6EB7" w:rsidP="00486B62">
            <w:pPr>
              <w:spacing w:line="360" w:lineRule="auto"/>
              <w:jc w:val="center"/>
              <w:rPr>
                <w:sz w:val="28"/>
                <w:szCs w:val="28"/>
              </w:rPr>
            </w:pPr>
          </w:p>
          <w:p w:rsidR="002C6EB7" w:rsidRPr="00B26BEF" w:rsidRDefault="002C6EB7" w:rsidP="00486B62">
            <w:pPr>
              <w:spacing w:line="360" w:lineRule="auto"/>
              <w:jc w:val="center"/>
              <w:rPr>
                <w:sz w:val="28"/>
                <w:szCs w:val="28"/>
              </w:rPr>
            </w:pPr>
            <w:r w:rsidRPr="00B26BEF">
              <w:rPr>
                <w:sz w:val="28"/>
                <w:szCs w:val="28"/>
              </w:rPr>
              <w:t>0,003</w:t>
            </w:r>
          </w:p>
        </w:tc>
        <w:tc>
          <w:tcPr>
            <w:tcW w:w="1440" w:type="dxa"/>
          </w:tcPr>
          <w:p w:rsidR="002C6EB7" w:rsidRPr="00B26BEF" w:rsidRDefault="002C6EB7" w:rsidP="00486B62">
            <w:pPr>
              <w:spacing w:line="360" w:lineRule="auto"/>
              <w:jc w:val="center"/>
              <w:rPr>
                <w:sz w:val="28"/>
                <w:szCs w:val="28"/>
              </w:rPr>
            </w:pPr>
          </w:p>
          <w:p w:rsidR="002C6EB7" w:rsidRPr="00B26BEF" w:rsidRDefault="002C6EB7" w:rsidP="00486B62">
            <w:pPr>
              <w:spacing w:line="360" w:lineRule="auto"/>
              <w:jc w:val="center"/>
              <w:rPr>
                <w:sz w:val="28"/>
                <w:szCs w:val="28"/>
              </w:rPr>
            </w:pPr>
            <w:r w:rsidRPr="00B26BEF">
              <w:rPr>
                <w:sz w:val="28"/>
                <w:szCs w:val="28"/>
              </w:rPr>
              <w:t>0,001</w:t>
            </w:r>
          </w:p>
        </w:tc>
        <w:tc>
          <w:tcPr>
            <w:tcW w:w="1620" w:type="dxa"/>
          </w:tcPr>
          <w:p w:rsidR="002C6EB7" w:rsidRPr="00B26BEF" w:rsidRDefault="002C6EB7" w:rsidP="00486B62">
            <w:pPr>
              <w:spacing w:line="360" w:lineRule="auto"/>
              <w:jc w:val="center"/>
              <w:rPr>
                <w:sz w:val="28"/>
                <w:szCs w:val="28"/>
              </w:rPr>
            </w:pPr>
          </w:p>
          <w:p w:rsidR="002C6EB7" w:rsidRPr="00B26BEF" w:rsidRDefault="002C6EB7" w:rsidP="00486B62">
            <w:pPr>
              <w:spacing w:line="360" w:lineRule="auto"/>
              <w:jc w:val="center"/>
              <w:rPr>
                <w:sz w:val="28"/>
                <w:szCs w:val="28"/>
              </w:rPr>
            </w:pPr>
            <w:r w:rsidRPr="00B26BEF">
              <w:rPr>
                <w:sz w:val="28"/>
                <w:szCs w:val="28"/>
              </w:rPr>
              <w:t>-0,002</w:t>
            </w:r>
          </w:p>
        </w:tc>
        <w:tc>
          <w:tcPr>
            <w:tcW w:w="2186" w:type="dxa"/>
          </w:tcPr>
          <w:p w:rsidR="002C6EB7" w:rsidRPr="00B26BEF" w:rsidRDefault="002C6EB7" w:rsidP="00486B62">
            <w:pPr>
              <w:spacing w:line="360" w:lineRule="auto"/>
              <w:jc w:val="center"/>
              <w:rPr>
                <w:sz w:val="28"/>
                <w:szCs w:val="28"/>
              </w:rPr>
            </w:pPr>
          </w:p>
          <w:p w:rsidR="002C6EB7" w:rsidRPr="00B26BEF" w:rsidRDefault="002C6EB7" w:rsidP="00486B62">
            <w:pPr>
              <w:spacing w:line="360" w:lineRule="auto"/>
              <w:jc w:val="center"/>
              <w:rPr>
                <w:sz w:val="28"/>
                <w:szCs w:val="28"/>
              </w:rPr>
            </w:pPr>
            <w:r w:rsidRPr="00B26BEF">
              <w:rPr>
                <w:sz w:val="28"/>
                <w:szCs w:val="28"/>
              </w:rPr>
              <w:t>-</w:t>
            </w:r>
          </w:p>
        </w:tc>
      </w:tr>
      <w:tr w:rsidR="002C6EB7" w:rsidRPr="00B26BEF" w:rsidTr="00486B62">
        <w:tc>
          <w:tcPr>
            <w:tcW w:w="3168" w:type="dxa"/>
          </w:tcPr>
          <w:p w:rsidR="002C6EB7" w:rsidRPr="00B26BEF" w:rsidRDefault="002C6EB7" w:rsidP="00486B62">
            <w:pPr>
              <w:jc w:val="both"/>
              <w:rPr>
                <w:sz w:val="28"/>
                <w:szCs w:val="28"/>
              </w:rPr>
            </w:pPr>
            <w:r w:rsidRPr="00B26BEF">
              <w:rPr>
                <w:sz w:val="28"/>
                <w:szCs w:val="28"/>
              </w:rPr>
              <w:t>6.Реальной стоимости имущества</w:t>
            </w:r>
          </w:p>
        </w:tc>
        <w:tc>
          <w:tcPr>
            <w:tcW w:w="1440" w:type="dxa"/>
          </w:tcPr>
          <w:p w:rsidR="002C6EB7" w:rsidRPr="00B26BEF" w:rsidRDefault="002C6EB7" w:rsidP="00486B62">
            <w:pPr>
              <w:spacing w:line="360" w:lineRule="auto"/>
              <w:jc w:val="center"/>
              <w:rPr>
                <w:sz w:val="28"/>
                <w:szCs w:val="28"/>
              </w:rPr>
            </w:pPr>
            <w:r w:rsidRPr="00B26BEF">
              <w:rPr>
                <w:sz w:val="28"/>
                <w:szCs w:val="28"/>
              </w:rPr>
              <w:t>0,694</w:t>
            </w:r>
          </w:p>
        </w:tc>
        <w:tc>
          <w:tcPr>
            <w:tcW w:w="1440" w:type="dxa"/>
          </w:tcPr>
          <w:p w:rsidR="002C6EB7" w:rsidRPr="00B26BEF" w:rsidRDefault="002C6EB7" w:rsidP="00486B62">
            <w:pPr>
              <w:spacing w:line="360" w:lineRule="auto"/>
              <w:jc w:val="center"/>
              <w:rPr>
                <w:sz w:val="28"/>
                <w:szCs w:val="28"/>
              </w:rPr>
            </w:pPr>
            <w:r w:rsidRPr="00B26BEF">
              <w:rPr>
                <w:sz w:val="28"/>
                <w:szCs w:val="28"/>
              </w:rPr>
              <w:t>0,563</w:t>
            </w:r>
          </w:p>
        </w:tc>
        <w:tc>
          <w:tcPr>
            <w:tcW w:w="1620" w:type="dxa"/>
          </w:tcPr>
          <w:p w:rsidR="002C6EB7" w:rsidRPr="00B26BEF" w:rsidRDefault="002C6EB7" w:rsidP="00486B62">
            <w:pPr>
              <w:spacing w:line="360" w:lineRule="auto"/>
              <w:jc w:val="center"/>
              <w:rPr>
                <w:sz w:val="28"/>
                <w:szCs w:val="28"/>
              </w:rPr>
            </w:pPr>
            <w:r w:rsidRPr="00B26BEF">
              <w:rPr>
                <w:sz w:val="28"/>
                <w:szCs w:val="28"/>
              </w:rPr>
              <w:t>-0,131</w:t>
            </w:r>
          </w:p>
        </w:tc>
        <w:tc>
          <w:tcPr>
            <w:tcW w:w="2186" w:type="dxa"/>
          </w:tcPr>
          <w:p w:rsidR="002C6EB7" w:rsidRPr="00B26BEF" w:rsidRDefault="002C6EB7" w:rsidP="00486B62">
            <w:pPr>
              <w:spacing w:line="360" w:lineRule="auto"/>
              <w:jc w:val="center"/>
              <w:rPr>
                <w:sz w:val="28"/>
                <w:szCs w:val="28"/>
              </w:rPr>
            </w:pPr>
            <w:r w:rsidRPr="00B26BEF">
              <w:rPr>
                <w:sz w:val="28"/>
                <w:szCs w:val="28"/>
              </w:rPr>
              <w:t>Более 0,5</w:t>
            </w:r>
          </w:p>
        </w:tc>
      </w:tr>
      <w:tr w:rsidR="002C6EB7" w:rsidRPr="00B26BEF" w:rsidTr="00486B62">
        <w:tc>
          <w:tcPr>
            <w:tcW w:w="3168" w:type="dxa"/>
          </w:tcPr>
          <w:p w:rsidR="002C6EB7" w:rsidRPr="00B26BEF" w:rsidRDefault="002C6EB7" w:rsidP="00486B62">
            <w:pPr>
              <w:jc w:val="both"/>
              <w:rPr>
                <w:sz w:val="28"/>
                <w:szCs w:val="28"/>
              </w:rPr>
            </w:pPr>
            <w:r w:rsidRPr="00B26BEF">
              <w:rPr>
                <w:sz w:val="28"/>
                <w:szCs w:val="28"/>
              </w:rPr>
              <w:lastRenderedPageBreak/>
              <w:t>7.Автономии</w:t>
            </w:r>
          </w:p>
        </w:tc>
        <w:tc>
          <w:tcPr>
            <w:tcW w:w="1440" w:type="dxa"/>
          </w:tcPr>
          <w:p w:rsidR="002C6EB7" w:rsidRPr="00B26BEF" w:rsidRDefault="002C6EB7" w:rsidP="00486B62">
            <w:pPr>
              <w:spacing w:line="360" w:lineRule="auto"/>
              <w:jc w:val="center"/>
              <w:rPr>
                <w:sz w:val="28"/>
                <w:szCs w:val="28"/>
              </w:rPr>
            </w:pPr>
            <w:r w:rsidRPr="00B26BEF">
              <w:rPr>
                <w:sz w:val="28"/>
                <w:szCs w:val="28"/>
              </w:rPr>
              <w:t>0,88</w:t>
            </w:r>
          </w:p>
        </w:tc>
        <w:tc>
          <w:tcPr>
            <w:tcW w:w="1440" w:type="dxa"/>
          </w:tcPr>
          <w:p w:rsidR="002C6EB7" w:rsidRPr="00B26BEF" w:rsidRDefault="002C6EB7" w:rsidP="00486B62">
            <w:pPr>
              <w:spacing w:line="360" w:lineRule="auto"/>
              <w:jc w:val="center"/>
              <w:rPr>
                <w:sz w:val="28"/>
                <w:szCs w:val="28"/>
              </w:rPr>
            </w:pPr>
            <w:r w:rsidRPr="00B26BEF">
              <w:rPr>
                <w:sz w:val="28"/>
                <w:szCs w:val="28"/>
              </w:rPr>
              <w:t>0,75</w:t>
            </w:r>
          </w:p>
        </w:tc>
        <w:tc>
          <w:tcPr>
            <w:tcW w:w="1620" w:type="dxa"/>
          </w:tcPr>
          <w:p w:rsidR="002C6EB7" w:rsidRPr="00B26BEF" w:rsidRDefault="002C6EB7" w:rsidP="00486B62">
            <w:pPr>
              <w:spacing w:line="360" w:lineRule="auto"/>
              <w:jc w:val="center"/>
              <w:rPr>
                <w:sz w:val="28"/>
                <w:szCs w:val="28"/>
              </w:rPr>
            </w:pPr>
            <w:r w:rsidRPr="00B26BEF">
              <w:rPr>
                <w:sz w:val="28"/>
                <w:szCs w:val="28"/>
              </w:rPr>
              <w:t>-0,13</w:t>
            </w:r>
          </w:p>
        </w:tc>
        <w:tc>
          <w:tcPr>
            <w:tcW w:w="2186" w:type="dxa"/>
          </w:tcPr>
          <w:p w:rsidR="002C6EB7" w:rsidRPr="00B26BEF" w:rsidRDefault="002C6EB7" w:rsidP="00486B62">
            <w:pPr>
              <w:spacing w:line="360" w:lineRule="auto"/>
              <w:jc w:val="center"/>
              <w:rPr>
                <w:sz w:val="28"/>
                <w:szCs w:val="28"/>
              </w:rPr>
            </w:pPr>
            <w:r w:rsidRPr="00B26BEF">
              <w:rPr>
                <w:sz w:val="28"/>
                <w:szCs w:val="28"/>
              </w:rPr>
              <w:t>Более 0,5</w:t>
            </w:r>
          </w:p>
        </w:tc>
      </w:tr>
      <w:tr w:rsidR="002C6EB7" w:rsidRPr="00B26BEF" w:rsidTr="00486B62">
        <w:tc>
          <w:tcPr>
            <w:tcW w:w="3168" w:type="dxa"/>
          </w:tcPr>
          <w:p w:rsidR="002C6EB7" w:rsidRPr="00B26BEF" w:rsidRDefault="002C6EB7" w:rsidP="00486B62">
            <w:pPr>
              <w:rPr>
                <w:sz w:val="28"/>
                <w:szCs w:val="28"/>
              </w:rPr>
            </w:pPr>
            <w:r w:rsidRPr="00B26BEF">
              <w:rPr>
                <w:sz w:val="28"/>
                <w:szCs w:val="28"/>
              </w:rPr>
              <w:t>8.Соотношения заемных и собственных средств</w:t>
            </w:r>
          </w:p>
        </w:tc>
        <w:tc>
          <w:tcPr>
            <w:tcW w:w="1440" w:type="dxa"/>
          </w:tcPr>
          <w:p w:rsidR="002C6EB7" w:rsidRPr="00B26BEF" w:rsidRDefault="002C6EB7" w:rsidP="00486B62">
            <w:pPr>
              <w:spacing w:line="360" w:lineRule="auto"/>
              <w:jc w:val="center"/>
              <w:rPr>
                <w:sz w:val="28"/>
                <w:szCs w:val="28"/>
              </w:rPr>
            </w:pPr>
            <w:r w:rsidRPr="00B26BEF">
              <w:rPr>
                <w:sz w:val="28"/>
                <w:szCs w:val="28"/>
              </w:rPr>
              <w:t>0,135</w:t>
            </w:r>
          </w:p>
        </w:tc>
        <w:tc>
          <w:tcPr>
            <w:tcW w:w="1440" w:type="dxa"/>
          </w:tcPr>
          <w:p w:rsidR="002C6EB7" w:rsidRPr="00B26BEF" w:rsidRDefault="002C6EB7" w:rsidP="00486B62">
            <w:pPr>
              <w:spacing w:line="360" w:lineRule="auto"/>
              <w:jc w:val="center"/>
              <w:rPr>
                <w:sz w:val="28"/>
                <w:szCs w:val="28"/>
              </w:rPr>
            </w:pPr>
            <w:r w:rsidRPr="00B26BEF">
              <w:rPr>
                <w:sz w:val="28"/>
                <w:szCs w:val="28"/>
              </w:rPr>
              <w:t>0,325</w:t>
            </w:r>
          </w:p>
        </w:tc>
        <w:tc>
          <w:tcPr>
            <w:tcW w:w="1620" w:type="dxa"/>
          </w:tcPr>
          <w:p w:rsidR="002C6EB7" w:rsidRPr="00B26BEF" w:rsidRDefault="002C6EB7" w:rsidP="00486B62">
            <w:pPr>
              <w:spacing w:line="360" w:lineRule="auto"/>
              <w:jc w:val="center"/>
              <w:rPr>
                <w:sz w:val="28"/>
                <w:szCs w:val="28"/>
              </w:rPr>
            </w:pPr>
            <w:r w:rsidRPr="00B26BEF">
              <w:rPr>
                <w:sz w:val="28"/>
                <w:szCs w:val="28"/>
              </w:rPr>
              <w:t>+0,19</w:t>
            </w:r>
          </w:p>
        </w:tc>
        <w:tc>
          <w:tcPr>
            <w:tcW w:w="2186" w:type="dxa"/>
          </w:tcPr>
          <w:p w:rsidR="002C6EB7" w:rsidRPr="00B26BEF" w:rsidRDefault="002C6EB7" w:rsidP="00486B62">
            <w:pPr>
              <w:spacing w:line="360" w:lineRule="auto"/>
              <w:jc w:val="center"/>
              <w:rPr>
                <w:sz w:val="28"/>
                <w:szCs w:val="28"/>
              </w:rPr>
            </w:pPr>
            <w:r w:rsidRPr="00B26BEF">
              <w:rPr>
                <w:sz w:val="28"/>
                <w:szCs w:val="28"/>
              </w:rPr>
              <w:t>Менее 1</w:t>
            </w:r>
          </w:p>
        </w:tc>
      </w:tr>
    </w:tbl>
    <w:p w:rsidR="00C17586" w:rsidRDefault="00C17586" w:rsidP="002E1500">
      <w:pPr>
        <w:spacing w:line="360" w:lineRule="auto"/>
        <w:ind w:firstLine="709"/>
        <w:jc w:val="both"/>
        <w:rPr>
          <w:sz w:val="28"/>
          <w:szCs w:val="28"/>
        </w:rPr>
      </w:pPr>
    </w:p>
    <w:p w:rsidR="002E1500" w:rsidRDefault="002E1500" w:rsidP="002E1500">
      <w:pPr>
        <w:spacing w:line="360" w:lineRule="auto"/>
        <w:ind w:firstLine="709"/>
        <w:jc w:val="both"/>
        <w:rPr>
          <w:sz w:val="28"/>
          <w:szCs w:val="28"/>
        </w:rPr>
      </w:pPr>
      <w:r w:rsidRPr="00E731D4">
        <w:rPr>
          <w:sz w:val="28"/>
          <w:szCs w:val="28"/>
        </w:rPr>
        <w:t>Коэффициент обеспеченности оборотных средств собственными оборотными средствами</w:t>
      </w:r>
      <w:r>
        <w:rPr>
          <w:sz w:val="28"/>
          <w:szCs w:val="28"/>
        </w:rPr>
        <w:t>, коэффициент автономии в пределах нормы, однако, отмечается снижение коэффициентов в 2008г.</w:t>
      </w:r>
      <w:r w:rsidRPr="00E731D4">
        <w:rPr>
          <w:sz w:val="28"/>
          <w:szCs w:val="28"/>
        </w:rPr>
        <w:t xml:space="preserve"> </w:t>
      </w:r>
      <w:r>
        <w:rPr>
          <w:sz w:val="28"/>
          <w:szCs w:val="28"/>
        </w:rPr>
        <w:t>Это с</w:t>
      </w:r>
      <w:r w:rsidRPr="00E731D4">
        <w:rPr>
          <w:sz w:val="28"/>
          <w:szCs w:val="28"/>
        </w:rPr>
        <w:t>видетельствует о</w:t>
      </w:r>
      <w:r>
        <w:rPr>
          <w:sz w:val="28"/>
          <w:szCs w:val="28"/>
        </w:rPr>
        <w:t>б</w:t>
      </w:r>
      <w:r w:rsidRPr="00E731D4">
        <w:rPr>
          <w:sz w:val="28"/>
          <w:szCs w:val="28"/>
        </w:rPr>
        <w:t xml:space="preserve"> </w:t>
      </w:r>
      <w:r>
        <w:rPr>
          <w:sz w:val="28"/>
          <w:szCs w:val="28"/>
        </w:rPr>
        <w:t>ухудшении</w:t>
      </w:r>
      <w:r w:rsidRPr="00E731D4">
        <w:rPr>
          <w:sz w:val="28"/>
          <w:szCs w:val="28"/>
        </w:rPr>
        <w:t xml:space="preserve"> финансово</w:t>
      </w:r>
      <w:r>
        <w:rPr>
          <w:sz w:val="28"/>
          <w:szCs w:val="28"/>
        </w:rPr>
        <w:t>го состояния</w:t>
      </w:r>
      <w:r w:rsidRPr="00E731D4">
        <w:rPr>
          <w:sz w:val="28"/>
          <w:szCs w:val="28"/>
        </w:rPr>
        <w:t xml:space="preserve"> предприятия</w:t>
      </w:r>
      <w:r>
        <w:rPr>
          <w:sz w:val="28"/>
          <w:szCs w:val="28"/>
        </w:rPr>
        <w:t>.</w:t>
      </w:r>
      <w:r w:rsidRPr="00E731D4">
        <w:rPr>
          <w:sz w:val="28"/>
          <w:szCs w:val="28"/>
        </w:rPr>
        <w:t xml:space="preserve"> </w:t>
      </w:r>
    </w:p>
    <w:p w:rsidR="002E1500" w:rsidRPr="00E731D4" w:rsidRDefault="002E1500" w:rsidP="002E1500">
      <w:pPr>
        <w:spacing w:line="360" w:lineRule="auto"/>
        <w:ind w:firstLine="709"/>
        <w:jc w:val="both"/>
        <w:rPr>
          <w:sz w:val="28"/>
          <w:szCs w:val="28"/>
        </w:rPr>
      </w:pPr>
      <w:r>
        <w:rPr>
          <w:sz w:val="28"/>
          <w:szCs w:val="28"/>
        </w:rPr>
        <w:t>К</w:t>
      </w:r>
      <w:r w:rsidRPr="00E731D4">
        <w:rPr>
          <w:sz w:val="28"/>
          <w:szCs w:val="28"/>
        </w:rPr>
        <w:t>оэффициент</w:t>
      </w:r>
      <w:r>
        <w:rPr>
          <w:sz w:val="28"/>
          <w:szCs w:val="28"/>
        </w:rPr>
        <w:t xml:space="preserve"> </w:t>
      </w:r>
      <w:r w:rsidRPr="00E731D4">
        <w:rPr>
          <w:sz w:val="28"/>
          <w:szCs w:val="28"/>
        </w:rPr>
        <w:t>маневренности собственн</w:t>
      </w:r>
      <w:r>
        <w:rPr>
          <w:sz w:val="28"/>
          <w:szCs w:val="28"/>
        </w:rPr>
        <w:t>ого капитала ниже нормы, что</w:t>
      </w:r>
      <w:r w:rsidRPr="00E731D4">
        <w:rPr>
          <w:sz w:val="28"/>
          <w:szCs w:val="28"/>
        </w:rPr>
        <w:t xml:space="preserve"> означает </w:t>
      </w:r>
      <w:r>
        <w:rPr>
          <w:sz w:val="28"/>
          <w:szCs w:val="28"/>
        </w:rPr>
        <w:t xml:space="preserve">ограниченные </w:t>
      </w:r>
      <w:r w:rsidRPr="00E731D4">
        <w:rPr>
          <w:sz w:val="28"/>
          <w:szCs w:val="28"/>
        </w:rPr>
        <w:t xml:space="preserve">возможности для финансовых маневров у предприятия. </w:t>
      </w:r>
    </w:p>
    <w:p w:rsidR="002E1500" w:rsidRDefault="002E1500" w:rsidP="002E1500">
      <w:pPr>
        <w:spacing w:line="360" w:lineRule="auto"/>
        <w:ind w:firstLine="709"/>
        <w:jc w:val="both"/>
        <w:rPr>
          <w:sz w:val="28"/>
          <w:szCs w:val="28"/>
        </w:rPr>
      </w:pPr>
      <w:r>
        <w:rPr>
          <w:sz w:val="28"/>
          <w:szCs w:val="28"/>
        </w:rPr>
        <w:t>Коэффициент обеспеченности материальных запасов собственными средствами в пределах нормы, е</w:t>
      </w:r>
      <w:r w:rsidRPr="00E731D4">
        <w:rPr>
          <w:sz w:val="28"/>
          <w:szCs w:val="28"/>
        </w:rPr>
        <w:t>сть благоприятная тенденция роста показателя</w:t>
      </w:r>
      <w:r>
        <w:rPr>
          <w:sz w:val="28"/>
          <w:szCs w:val="28"/>
        </w:rPr>
        <w:t xml:space="preserve"> в 2008г.</w:t>
      </w:r>
    </w:p>
    <w:p w:rsidR="002E1500" w:rsidRPr="00E731D4" w:rsidRDefault="002E1500" w:rsidP="002E1500">
      <w:pPr>
        <w:spacing w:line="360" w:lineRule="auto"/>
        <w:ind w:firstLine="709"/>
        <w:jc w:val="both"/>
        <w:rPr>
          <w:sz w:val="28"/>
          <w:szCs w:val="28"/>
        </w:rPr>
      </w:pPr>
      <w:r>
        <w:rPr>
          <w:sz w:val="28"/>
          <w:szCs w:val="28"/>
        </w:rPr>
        <w:t>Коэффициент соотношения заемных и собственных сре</w:t>
      </w:r>
      <w:r w:rsidR="00CF6B54">
        <w:rPr>
          <w:sz w:val="28"/>
          <w:szCs w:val="28"/>
        </w:rPr>
        <w:t>дств в норме, однако,</w:t>
      </w:r>
      <w:r>
        <w:rPr>
          <w:sz w:val="28"/>
          <w:szCs w:val="28"/>
        </w:rPr>
        <w:t xml:space="preserve"> в </w:t>
      </w:r>
      <w:smartTag w:uri="urn:schemas-microsoft-com:office:smarttags" w:element="metricconverter">
        <w:smartTagPr>
          <w:attr w:name="ProductID" w:val="2008 г"/>
        </w:smartTagPr>
        <w:r>
          <w:rPr>
            <w:sz w:val="28"/>
            <w:szCs w:val="28"/>
          </w:rPr>
          <w:t>2008 г</w:t>
        </w:r>
      </w:smartTag>
      <w:r>
        <w:rPr>
          <w:sz w:val="28"/>
          <w:szCs w:val="28"/>
        </w:rPr>
        <w:t>.</w:t>
      </w:r>
      <w:r w:rsidR="00CF6B54">
        <w:rPr>
          <w:sz w:val="28"/>
          <w:szCs w:val="28"/>
        </w:rPr>
        <w:t xml:space="preserve"> он увеличился</w:t>
      </w:r>
      <w:r w:rsidRPr="00E731D4">
        <w:rPr>
          <w:sz w:val="28"/>
          <w:szCs w:val="28"/>
        </w:rPr>
        <w:t>, что плохо сказыв</w:t>
      </w:r>
      <w:r w:rsidRPr="00E731D4">
        <w:rPr>
          <w:sz w:val="28"/>
          <w:szCs w:val="28"/>
        </w:rPr>
        <w:t>а</w:t>
      </w:r>
      <w:r w:rsidRPr="00E731D4">
        <w:rPr>
          <w:sz w:val="28"/>
          <w:szCs w:val="28"/>
        </w:rPr>
        <w:t>ется на финансовой устойчивости предприятия.</w:t>
      </w:r>
    </w:p>
    <w:p w:rsidR="002E1500" w:rsidRDefault="002E1500" w:rsidP="00776C57">
      <w:pPr>
        <w:spacing w:line="360" w:lineRule="auto"/>
        <w:jc w:val="center"/>
        <w:rPr>
          <w:rFonts w:cs="Arial"/>
          <w:b/>
          <w:sz w:val="28"/>
          <w:szCs w:val="28"/>
        </w:rPr>
      </w:pPr>
    </w:p>
    <w:p w:rsidR="00776C57" w:rsidRDefault="002C6EB7" w:rsidP="00776C57">
      <w:pPr>
        <w:spacing w:line="360" w:lineRule="auto"/>
        <w:jc w:val="center"/>
        <w:rPr>
          <w:rFonts w:cs="Arial"/>
          <w:b/>
          <w:sz w:val="28"/>
          <w:szCs w:val="28"/>
        </w:rPr>
      </w:pPr>
      <w:r>
        <w:rPr>
          <w:rFonts w:cs="Arial"/>
          <w:b/>
          <w:sz w:val="28"/>
          <w:szCs w:val="28"/>
        </w:rPr>
        <w:t>2.4</w:t>
      </w:r>
      <w:r w:rsidR="00776C57">
        <w:rPr>
          <w:rFonts w:cs="Arial"/>
          <w:b/>
          <w:sz w:val="28"/>
          <w:szCs w:val="28"/>
        </w:rPr>
        <w:t>. Анализ ликвидности и платежеспособности</w:t>
      </w:r>
    </w:p>
    <w:p w:rsidR="00776C57" w:rsidRDefault="00776C57" w:rsidP="00776C57">
      <w:pPr>
        <w:spacing w:line="360" w:lineRule="auto"/>
        <w:jc w:val="center"/>
        <w:rPr>
          <w:rFonts w:cs="Arial"/>
          <w:b/>
          <w:sz w:val="28"/>
          <w:szCs w:val="28"/>
        </w:rPr>
      </w:pPr>
    </w:p>
    <w:p w:rsidR="00776C57" w:rsidRDefault="00776C57" w:rsidP="00776C57">
      <w:pPr>
        <w:spacing w:line="360" w:lineRule="auto"/>
        <w:ind w:firstLine="540"/>
        <w:jc w:val="both"/>
        <w:rPr>
          <w:rFonts w:cs="Arial"/>
          <w:sz w:val="28"/>
          <w:szCs w:val="28"/>
        </w:rPr>
      </w:pPr>
      <w:r>
        <w:rPr>
          <w:rFonts w:cs="Arial"/>
          <w:sz w:val="28"/>
          <w:szCs w:val="28"/>
        </w:rPr>
        <w:t>Одним из показателей, характеризующих финансовое положение предприятия, является его платежеспособность, т.е. возможность наличными денежными ресурсами своевременно погашать свои платежные обязательства. Оценка платежеспособности по балансу осуществляется на основе характеристики ликвидности оборотных активов, которая определяется временем, необходимым для превращения их в денежные средства. Чем меньше требуется времени для продажи данного актива, тем выше его ликвидность.</w:t>
      </w:r>
    </w:p>
    <w:p w:rsidR="00776C57" w:rsidRDefault="00776C57" w:rsidP="00776C57">
      <w:pPr>
        <w:spacing w:line="360" w:lineRule="auto"/>
        <w:ind w:firstLine="540"/>
        <w:jc w:val="both"/>
        <w:rPr>
          <w:rFonts w:cs="Arial"/>
          <w:sz w:val="28"/>
          <w:szCs w:val="28"/>
        </w:rPr>
      </w:pPr>
      <w:r>
        <w:rPr>
          <w:rFonts w:cs="Arial"/>
          <w:sz w:val="28"/>
          <w:szCs w:val="28"/>
        </w:rPr>
        <w:t xml:space="preserve">Ликвидность баланса  - возможность субъекта хозяйствования обратить активы в наличность и погасить свои платежные обязательства, а точнее – это степень покрытия долговых обязательств предприятия его активами, срок превращения которых в денежную наличность соответствует сроку погашения платежных обязательств. Она зависит от степени соответствия величины </w:t>
      </w:r>
      <w:r>
        <w:rPr>
          <w:rFonts w:cs="Arial"/>
          <w:sz w:val="28"/>
          <w:szCs w:val="28"/>
        </w:rPr>
        <w:lastRenderedPageBreak/>
        <w:t>имеющихся платежных средств величине краткосрочных долговых обязательств.</w:t>
      </w:r>
    </w:p>
    <w:p w:rsidR="00776C57" w:rsidRDefault="00776C57" w:rsidP="00776C57">
      <w:pPr>
        <w:spacing w:line="360" w:lineRule="auto"/>
        <w:ind w:firstLine="540"/>
        <w:jc w:val="both"/>
        <w:rPr>
          <w:rFonts w:cs="Arial"/>
          <w:sz w:val="28"/>
          <w:szCs w:val="28"/>
        </w:rPr>
      </w:pPr>
      <w:r>
        <w:rPr>
          <w:rFonts w:cs="Arial"/>
          <w:sz w:val="28"/>
          <w:szCs w:val="28"/>
        </w:rPr>
        <w:t>Ликвидность предприятия – это более общее понятие, чем ликвидность баланса. Ликвидность баланса предполагает изыскание платежных средств только за счет внутренних источников (реализации активов). Но предприятие может извлечь заемные средства со стороны, если у него имеется соответствующий имидж в деловом мире и достаточно высокий уровень инвестиционной привлекательности.</w:t>
      </w:r>
    </w:p>
    <w:p w:rsidR="00776C57" w:rsidRPr="001A0A44" w:rsidRDefault="00776C57" w:rsidP="00776C57">
      <w:pPr>
        <w:spacing w:line="360" w:lineRule="auto"/>
        <w:ind w:firstLine="540"/>
        <w:jc w:val="both"/>
        <w:rPr>
          <w:rFonts w:cs="Arial"/>
          <w:sz w:val="28"/>
          <w:szCs w:val="28"/>
        </w:rPr>
      </w:pPr>
      <w:r>
        <w:rPr>
          <w:rFonts w:cs="Arial"/>
          <w:sz w:val="28"/>
          <w:szCs w:val="28"/>
        </w:rPr>
        <w:t>Понятия «платежеспособность» и «ликвидность» очень близки, но второе более емкое. От степени ликвидности баланса и предприятия зависит платежеспособность. В то же время ликвидность характеризует как текущее состояние расчетов, так и перспективу. Предприятие может быть платежеспособным на отчетную дату, но иметь неблагоприятные во</w:t>
      </w:r>
      <w:r w:rsidR="004B08ED">
        <w:rPr>
          <w:rFonts w:cs="Arial"/>
          <w:sz w:val="28"/>
          <w:szCs w:val="28"/>
        </w:rPr>
        <w:t>зможности в будущем, и наоборот</w:t>
      </w:r>
      <w:r>
        <w:rPr>
          <w:rFonts w:cs="Arial"/>
          <w:sz w:val="28"/>
          <w:szCs w:val="28"/>
        </w:rPr>
        <w:t xml:space="preserve"> </w:t>
      </w:r>
      <w:r w:rsidRPr="001A0A44">
        <w:rPr>
          <w:rFonts w:cs="Arial"/>
          <w:sz w:val="28"/>
          <w:szCs w:val="28"/>
        </w:rPr>
        <w:t>[</w:t>
      </w:r>
      <w:r>
        <w:rPr>
          <w:rFonts w:cs="Arial"/>
          <w:sz w:val="28"/>
          <w:szCs w:val="28"/>
        </w:rPr>
        <w:t>29, с.132</w:t>
      </w:r>
      <w:r w:rsidRPr="001A0A44">
        <w:rPr>
          <w:rFonts w:cs="Arial"/>
          <w:sz w:val="28"/>
          <w:szCs w:val="28"/>
        </w:rPr>
        <w:t>]</w:t>
      </w:r>
      <w:r w:rsidR="004B08ED">
        <w:rPr>
          <w:rFonts w:cs="Arial"/>
          <w:sz w:val="28"/>
          <w:szCs w:val="28"/>
        </w:rPr>
        <w:t>.</w:t>
      </w:r>
    </w:p>
    <w:p w:rsidR="00776C57" w:rsidRDefault="00776C57" w:rsidP="00776C57">
      <w:pPr>
        <w:spacing w:line="360" w:lineRule="auto"/>
        <w:ind w:firstLine="540"/>
        <w:jc w:val="both"/>
        <w:rPr>
          <w:rFonts w:cs="Arial"/>
          <w:sz w:val="28"/>
          <w:szCs w:val="28"/>
        </w:rPr>
      </w:pPr>
      <w:r>
        <w:rPr>
          <w:rFonts w:cs="Arial"/>
          <w:sz w:val="28"/>
          <w:szCs w:val="28"/>
        </w:rPr>
        <w:t>Анализ ликвидности баланса заключается в сравнении средств по активу, сгруппированных по степени убывающей ликвидности, с краткосрочными обязательствами по пассиву, которые группируются по степени срочности их погашения.</w:t>
      </w:r>
    </w:p>
    <w:p w:rsidR="00776C57" w:rsidRDefault="00776C57" w:rsidP="00776C57">
      <w:pPr>
        <w:spacing w:line="360" w:lineRule="auto"/>
        <w:ind w:firstLine="540"/>
        <w:jc w:val="both"/>
        <w:rPr>
          <w:rFonts w:cs="Arial"/>
          <w:sz w:val="28"/>
          <w:szCs w:val="28"/>
        </w:rPr>
      </w:pPr>
      <w:r>
        <w:rPr>
          <w:rFonts w:cs="Arial"/>
          <w:sz w:val="28"/>
          <w:szCs w:val="28"/>
        </w:rPr>
        <w:t>Первая группа А1 включает в себя абсолютно ликвидные активы, такие, как денежная наличность и краткосрочные финансовые вложения.</w:t>
      </w:r>
    </w:p>
    <w:p w:rsidR="00776C57" w:rsidRDefault="00776C57" w:rsidP="00776C57">
      <w:pPr>
        <w:spacing w:line="360" w:lineRule="auto"/>
        <w:ind w:firstLine="540"/>
        <w:jc w:val="both"/>
        <w:rPr>
          <w:rFonts w:cs="Arial"/>
          <w:sz w:val="28"/>
          <w:szCs w:val="28"/>
        </w:rPr>
      </w:pPr>
      <w:r>
        <w:rPr>
          <w:rFonts w:cs="Arial"/>
          <w:sz w:val="28"/>
          <w:szCs w:val="28"/>
        </w:rPr>
        <w:t>Ко второй группе А2 относятся быстро реализуемые активы: готовая продукция, товары отгруженные и дебиторская задолженность. Ликвидность этой группы оборотных активов зависит от своевременности отгрузки продукции, оформления банковских документов, скорости платежного документооборота в банках, от спроса на продукцию, ее конкурентоспособности, платежеспособности покупателей, форм расчетов и др.</w:t>
      </w:r>
    </w:p>
    <w:p w:rsidR="00776C57" w:rsidRDefault="00776C57" w:rsidP="00776C57">
      <w:pPr>
        <w:spacing w:line="360" w:lineRule="auto"/>
        <w:ind w:firstLine="540"/>
        <w:jc w:val="both"/>
        <w:rPr>
          <w:rFonts w:cs="Arial"/>
          <w:sz w:val="28"/>
          <w:szCs w:val="28"/>
        </w:rPr>
      </w:pPr>
      <w:r>
        <w:rPr>
          <w:rFonts w:cs="Arial"/>
          <w:sz w:val="28"/>
          <w:szCs w:val="28"/>
        </w:rPr>
        <w:t>Значительно больший срок понадобится для превращения производственных запасов и незавершенного производства в готовую продукцию, а затем в денежную наличность. Поэтому они отнесены к третьей группе медленно реализуемых активов (А3).</w:t>
      </w:r>
      <w:r w:rsidR="00B54F5E">
        <w:rPr>
          <w:rFonts w:cs="Arial"/>
          <w:sz w:val="28"/>
          <w:szCs w:val="28"/>
        </w:rPr>
        <w:t xml:space="preserve"> </w:t>
      </w:r>
      <w:r>
        <w:rPr>
          <w:rFonts w:cs="Arial"/>
          <w:sz w:val="28"/>
          <w:szCs w:val="28"/>
        </w:rPr>
        <w:t xml:space="preserve">Четвертая группа (А4) – это </w:t>
      </w:r>
      <w:r>
        <w:rPr>
          <w:rFonts w:cs="Arial"/>
          <w:sz w:val="28"/>
          <w:szCs w:val="28"/>
        </w:rPr>
        <w:lastRenderedPageBreak/>
        <w:t>труднореализуемые активы, куда входят основные средства,</w:t>
      </w:r>
      <w:r w:rsidR="00B54F5E">
        <w:rPr>
          <w:rFonts w:cs="Arial"/>
          <w:sz w:val="28"/>
          <w:szCs w:val="28"/>
        </w:rPr>
        <w:t xml:space="preserve"> </w:t>
      </w:r>
      <w:r>
        <w:rPr>
          <w:rFonts w:cs="Arial"/>
          <w:sz w:val="28"/>
          <w:szCs w:val="28"/>
        </w:rPr>
        <w:t>нематериальные активы, долгосрочные финансовые вложения,</w:t>
      </w:r>
      <w:r w:rsidR="00B54F5E">
        <w:rPr>
          <w:rFonts w:cs="Arial"/>
          <w:sz w:val="28"/>
          <w:szCs w:val="28"/>
        </w:rPr>
        <w:t xml:space="preserve"> </w:t>
      </w:r>
      <w:r>
        <w:rPr>
          <w:rFonts w:cs="Arial"/>
          <w:sz w:val="28"/>
          <w:szCs w:val="28"/>
        </w:rPr>
        <w:t>незавершенное строительство.</w:t>
      </w:r>
    </w:p>
    <w:p w:rsidR="00776C57" w:rsidRDefault="00776C57" w:rsidP="00776C57">
      <w:pPr>
        <w:spacing w:line="360" w:lineRule="auto"/>
        <w:ind w:firstLine="540"/>
        <w:jc w:val="both"/>
        <w:rPr>
          <w:rFonts w:cs="Arial"/>
          <w:sz w:val="28"/>
          <w:szCs w:val="28"/>
        </w:rPr>
      </w:pPr>
      <w:r>
        <w:rPr>
          <w:rFonts w:cs="Arial"/>
          <w:sz w:val="28"/>
          <w:szCs w:val="28"/>
        </w:rPr>
        <w:t>Пятая группа (А5) – неликвидные активы (безнадежная дебиторская задолженность, неходовые, залежалые материальные ценности, расходы будущих периодов).</w:t>
      </w:r>
    </w:p>
    <w:p w:rsidR="00776C57" w:rsidRDefault="00776C57" w:rsidP="00776C57">
      <w:pPr>
        <w:spacing w:line="360" w:lineRule="auto"/>
        <w:ind w:firstLine="540"/>
        <w:jc w:val="both"/>
        <w:rPr>
          <w:rFonts w:cs="Arial"/>
          <w:sz w:val="28"/>
          <w:szCs w:val="28"/>
        </w:rPr>
      </w:pPr>
      <w:r>
        <w:rPr>
          <w:rFonts w:cs="Arial"/>
          <w:sz w:val="28"/>
          <w:szCs w:val="28"/>
        </w:rPr>
        <w:t>Соответственно на пять групп разбиваются и обязательства предприятия:</w:t>
      </w:r>
    </w:p>
    <w:p w:rsidR="00776C57" w:rsidRDefault="00776C57" w:rsidP="00776C57">
      <w:pPr>
        <w:spacing w:line="360" w:lineRule="auto"/>
        <w:ind w:firstLine="540"/>
        <w:jc w:val="both"/>
        <w:rPr>
          <w:rFonts w:cs="Arial"/>
          <w:sz w:val="28"/>
          <w:szCs w:val="28"/>
        </w:rPr>
      </w:pPr>
      <w:r>
        <w:rPr>
          <w:rFonts w:cs="Arial"/>
          <w:sz w:val="28"/>
          <w:szCs w:val="28"/>
        </w:rPr>
        <w:t>П1 – наиболее срочные обязательства, которые должны быть погашены в течение месяца (кредиторская задолженность и кредиты банка, сроки возврата которых наступили);</w:t>
      </w:r>
    </w:p>
    <w:p w:rsidR="00776C57" w:rsidRDefault="00776C57" w:rsidP="00776C57">
      <w:pPr>
        <w:spacing w:line="360" w:lineRule="auto"/>
        <w:ind w:firstLine="540"/>
        <w:jc w:val="both"/>
        <w:rPr>
          <w:rFonts w:cs="Arial"/>
          <w:sz w:val="28"/>
          <w:szCs w:val="28"/>
        </w:rPr>
      </w:pPr>
      <w:r>
        <w:rPr>
          <w:rFonts w:cs="Arial"/>
          <w:sz w:val="28"/>
          <w:szCs w:val="28"/>
        </w:rPr>
        <w:t>П2 – среднесрочные обязательства со сроком погашения до одного года (краткосрочные кредиты банка);</w:t>
      </w:r>
    </w:p>
    <w:p w:rsidR="00776C57" w:rsidRDefault="00776C57" w:rsidP="00776C57">
      <w:pPr>
        <w:spacing w:line="360" w:lineRule="auto"/>
        <w:ind w:firstLine="540"/>
        <w:jc w:val="both"/>
        <w:rPr>
          <w:rFonts w:cs="Arial"/>
          <w:sz w:val="28"/>
          <w:szCs w:val="28"/>
        </w:rPr>
      </w:pPr>
      <w:r>
        <w:rPr>
          <w:rFonts w:cs="Arial"/>
          <w:sz w:val="28"/>
          <w:szCs w:val="28"/>
        </w:rPr>
        <w:t>П3 – долгосрочные кредиты банка и займы;</w:t>
      </w:r>
    </w:p>
    <w:p w:rsidR="00776C57" w:rsidRDefault="00776C57" w:rsidP="00776C57">
      <w:pPr>
        <w:spacing w:line="360" w:lineRule="auto"/>
        <w:ind w:firstLine="540"/>
        <w:jc w:val="both"/>
        <w:rPr>
          <w:rFonts w:cs="Arial"/>
          <w:sz w:val="28"/>
          <w:szCs w:val="28"/>
        </w:rPr>
      </w:pPr>
      <w:r>
        <w:rPr>
          <w:rFonts w:cs="Arial"/>
          <w:sz w:val="28"/>
          <w:szCs w:val="28"/>
        </w:rPr>
        <w:t>П4 – собственный (акционерный) капитал, находящийся постоянно в распоряжении предприятия;</w:t>
      </w:r>
    </w:p>
    <w:p w:rsidR="00776C57" w:rsidRDefault="00776C57" w:rsidP="00776C57">
      <w:pPr>
        <w:spacing w:line="360" w:lineRule="auto"/>
        <w:ind w:firstLine="540"/>
        <w:jc w:val="both"/>
        <w:rPr>
          <w:rFonts w:cs="Arial"/>
          <w:sz w:val="28"/>
          <w:szCs w:val="28"/>
        </w:rPr>
      </w:pPr>
      <w:r>
        <w:rPr>
          <w:rFonts w:cs="Arial"/>
          <w:sz w:val="28"/>
          <w:szCs w:val="28"/>
        </w:rPr>
        <w:t>П5 – доходы будущих периодов, которые предполагается получить в перспективе.</w:t>
      </w:r>
    </w:p>
    <w:p w:rsidR="00776C57" w:rsidRDefault="00776C57" w:rsidP="00776C57">
      <w:pPr>
        <w:spacing w:line="360" w:lineRule="auto"/>
        <w:ind w:firstLine="540"/>
        <w:jc w:val="both"/>
        <w:rPr>
          <w:rFonts w:cs="Arial"/>
          <w:sz w:val="28"/>
          <w:szCs w:val="28"/>
        </w:rPr>
      </w:pPr>
      <w:r>
        <w:rPr>
          <w:rFonts w:cs="Arial"/>
          <w:sz w:val="28"/>
          <w:szCs w:val="28"/>
        </w:rPr>
        <w:t>Баланс считается абсолютно ликвидным, если:</w:t>
      </w:r>
    </w:p>
    <w:p w:rsidR="00776C57" w:rsidRPr="004B5FEB" w:rsidRDefault="00E85CBF" w:rsidP="00406951">
      <w:pPr>
        <w:spacing w:line="360" w:lineRule="auto"/>
        <w:ind w:firstLine="540"/>
        <w:jc w:val="right"/>
        <w:rPr>
          <w:rFonts w:cs="Arial"/>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169545</wp:posOffset>
                </wp:positionV>
                <wp:extent cx="114300" cy="0"/>
                <wp:effectExtent l="9525" t="7620" r="9525" b="1143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35pt" to="2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mf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169545</wp:posOffset>
                </wp:positionV>
                <wp:extent cx="114300" cy="0"/>
                <wp:effectExtent l="9525" t="7620" r="9525"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5pt" to="2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oz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W5U8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169545</wp:posOffset>
                </wp:positionV>
                <wp:extent cx="0" cy="0"/>
                <wp:effectExtent l="9525" t="7620" r="9525"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5pt" to="3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74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169545</wp:posOffset>
                </wp:positionV>
                <wp:extent cx="0" cy="0"/>
                <wp:effectExtent l="9525" t="7620" r="9525"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5pt" to="3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H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169545</wp:posOffset>
                </wp:positionV>
                <wp:extent cx="114300" cy="0"/>
                <wp:effectExtent l="9525" t="7620" r="9525"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35pt" to="16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ZA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169545</wp:posOffset>
                </wp:positionV>
                <wp:extent cx="114300" cy="0"/>
                <wp:effectExtent l="9525" t="7620" r="9525" b="114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35pt" to="10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vN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169545</wp:posOffset>
                </wp:positionV>
                <wp:extent cx="114300" cy="0"/>
                <wp:effectExtent l="9525" t="7620" r="9525"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5pt" to="5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Aa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"/>
            </w:pict>
          </mc:Fallback>
        </mc:AlternateContent>
      </w:r>
      <w:r w:rsidR="00776C57">
        <w:rPr>
          <w:rFonts w:cs="Arial"/>
          <w:sz w:val="28"/>
          <w:szCs w:val="28"/>
        </w:rPr>
        <w:t xml:space="preserve">А1 </w:t>
      </w:r>
      <w:r w:rsidR="00776C57" w:rsidRPr="004B5FEB">
        <w:rPr>
          <w:rFonts w:cs="Arial"/>
          <w:sz w:val="28"/>
          <w:szCs w:val="28"/>
        </w:rPr>
        <w:t>&gt;</w:t>
      </w:r>
      <w:r w:rsidR="00776C57">
        <w:rPr>
          <w:rFonts w:cs="Arial"/>
          <w:sz w:val="28"/>
          <w:szCs w:val="28"/>
        </w:rPr>
        <w:t xml:space="preserve"> П1,А2 </w:t>
      </w:r>
      <w:r w:rsidR="00776C57" w:rsidRPr="004B5FEB">
        <w:rPr>
          <w:rFonts w:cs="Arial"/>
          <w:sz w:val="28"/>
          <w:szCs w:val="28"/>
        </w:rPr>
        <w:t>&gt;</w:t>
      </w:r>
      <w:r w:rsidR="00776C57">
        <w:rPr>
          <w:rFonts w:cs="Arial"/>
          <w:sz w:val="28"/>
          <w:szCs w:val="28"/>
        </w:rPr>
        <w:t xml:space="preserve"> П2, А3 </w:t>
      </w:r>
      <w:r w:rsidR="00776C57" w:rsidRPr="004B5FEB">
        <w:rPr>
          <w:rFonts w:cs="Arial"/>
          <w:sz w:val="28"/>
          <w:szCs w:val="28"/>
        </w:rPr>
        <w:t>&gt;</w:t>
      </w:r>
      <w:r w:rsidR="00776C57">
        <w:rPr>
          <w:rFonts w:cs="Arial"/>
          <w:sz w:val="28"/>
          <w:szCs w:val="28"/>
        </w:rPr>
        <w:t xml:space="preserve"> П3,</w:t>
      </w:r>
      <w:r w:rsidR="00776C57" w:rsidRPr="004B5FEB">
        <w:rPr>
          <w:rFonts w:cs="Arial"/>
          <w:sz w:val="28"/>
          <w:szCs w:val="28"/>
        </w:rPr>
        <w:t xml:space="preserve"> </w:t>
      </w:r>
      <w:r w:rsidR="00776C57">
        <w:rPr>
          <w:rFonts w:cs="Arial"/>
          <w:sz w:val="28"/>
          <w:szCs w:val="28"/>
        </w:rPr>
        <w:t>А4</w:t>
      </w:r>
      <w:r w:rsidR="00776C57" w:rsidRPr="004B5FEB">
        <w:rPr>
          <w:rFonts w:cs="Arial"/>
          <w:sz w:val="28"/>
          <w:szCs w:val="28"/>
        </w:rPr>
        <w:t xml:space="preserve"> &lt;</w:t>
      </w:r>
      <w:r w:rsidR="00776C57">
        <w:rPr>
          <w:rFonts w:cs="Arial"/>
          <w:sz w:val="28"/>
          <w:szCs w:val="28"/>
        </w:rPr>
        <w:t xml:space="preserve"> П4,</w:t>
      </w:r>
      <w:r w:rsidR="00776C57" w:rsidRPr="004B5FEB">
        <w:rPr>
          <w:rFonts w:cs="Arial"/>
          <w:sz w:val="28"/>
          <w:szCs w:val="28"/>
        </w:rPr>
        <w:t xml:space="preserve"> </w:t>
      </w:r>
      <w:r w:rsidR="00776C57">
        <w:rPr>
          <w:rFonts w:cs="Arial"/>
          <w:sz w:val="28"/>
          <w:szCs w:val="28"/>
        </w:rPr>
        <w:t>А5</w:t>
      </w:r>
      <w:r w:rsidR="00776C57" w:rsidRPr="004B5FEB">
        <w:rPr>
          <w:rFonts w:cs="Arial"/>
          <w:sz w:val="28"/>
          <w:szCs w:val="28"/>
        </w:rPr>
        <w:t xml:space="preserve"> &lt;</w:t>
      </w:r>
      <w:r w:rsidR="00776C57">
        <w:rPr>
          <w:rFonts w:cs="Arial"/>
          <w:sz w:val="28"/>
          <w:szCs w:val="28"/>
        </w:rPr>
        <w:t xml:space="preserve"> П5.</w:t>
      </w:r>
      <w:r w:rsidR="00406951">
        <w:rPr>
          <w:rFonts w:cs="Arial"/>
          <w:sz w:val="28"/>
          <w:szCs w:val="28"/>
        </w:rPr>
        <w:t xml:space="preserve">                                             (</w:t>
      </w:r>
      <w:r w:rsidR="004B08ED">
        <w:rPr>
          <w:rFonts w:cs="Arial"/>
          <w:sz w:val="28"/>
          <w:szCs w:val="28"/>
        </w:rPr>
        <w:t>15)</w:t>
      </w:r>
    </w:p>
    <w:p w:rsidR="00776C57" w:rsidRPr="00EE4401" w:rsidRDefault="00776C57" w:rsidP="00776C57">
      <w:pPr>
        <w:spacing w:line="360" w:lineRule="auto"/>
        <w:ind w:firstLine="540"/>
        <w:jc w:val="both"/>
        <w:rPr>
          <w:rFonts w:cs="Arial"/>
          <w:sz w:val="28"/>
          <w:szCs w:val="28"/>
        </w:rPr>
      </w:pPr>
      <w:r>
        <w:rPr>
          <w:rFonts w:cs="Arial"/>
          <w:sz w:val="28"/>
          <w:szCs w:val="28"/>
        </w:rPr>
        <w:t>Если выполняются первые три неравенства, т.е. текущие активы превышают внешние обязательства предприятия, то обяз</w:t>
      </w:r>
      <w:r w:rsidR="004B08ED">
        <w:rPr>
          <w:rFonts w:cs="Arial"/>
          <w:sz w:val="28"/>
          <w:szCs w:val="28"/>
        </w:rPr>
        <w:t>ательно выполняется и последнее</w:t>
      </w:r>
      <w:r>
        <w:rPr>
          <w:rFonts w:cs="Arial"/>
          <w:sz w:val="28"/>
          <w:szCs w:val="28"/>
        </w:rPr>
        <w:t xml:space="preserve"> </w:t>
      </w:r>
      <w:r w:rsidRPr="00EE4401">
        <w:rPr>
          <w:rFonts w:cs="Arial"/>
          <w:sz w:val="28"/>
          <w:szCs w:val="28"/>
        </w:rPr>
        <w:t>[</w:t>
      </w:r>
      <w:r>
        <w:rPr>
          <w:rFonts w:cs="Arial"/>
          <w:sz w:val="28"/>
          <w:szCs w:val="28"/>
        </w:rPr>
        <w:t>21, с.151</w:t>
      </w:r>
      <w:r w:rsidRPr="00EE4401">
        <w:rPr>
          <w:rFonts w:cs="Arial"/>
          <w:sz w:val="28"/>
          <w:szCs w:val="28"/>
        </w:rPr>
        <w:t>]</w:t>
      </w:r>
      <w:r w:rsidR="004B08ED">
        <w:rPr>
          <w:rFonts w:cs="Arial"/>
          <w:sz w:val="28"/>
          <w:szCs w:val="28"/>
        </w:rPr>
        <w:t>.</w:t>
      </w:r>
    </w:p>
    <w:p w:rsidR="00CB51F7" w:rsidRDefault="00406951" w:rsidP="00406951">
      <w:pPr>
        <w:spacing w:line="360" w:lineRule="auto"/>
        <w:ind w:firstLine="540"/>
        <w:jc w:val="both"/>
        <w:rPr>
          <w:rFonts w:cs="Arial"/>
          <w:sz w:val="28"/>
          <w:szCs w:val="28"/>
        </w:rPr>
      </w:pPr>
      <w:r>
        <w:rPr>
          <w:rFonts w:cs="Arial"/>
          <w:sz w:val="28"/>
          <w:szCs w:val="28"/>
        </w:rPr>
        <w:t>Используя формулы (</w:t>
      </w:r>
      <w:r w:rsidR="004B08ED">
        <w:rPr>
          <w:rFonts w:cs="Arial"/>
          <w:sz w:val="28"/>
          <w:szCs w:val="28"/>
        </w:rPr>
        <w:t>3</w:t>
      </w:r>
      <w:r>
        <w:rPr>
          <w:rFonts w:cs="Arial"/>
          <w:sz w:val="28"/>
          <w:szCs w:val="28"/>
        </w:rPr>
        <w:t>) –(</w:t>
      </w:r>
      <w:r w:rsidR="00776C57" w:rsidRPr="00FE6B54">
        <w:rPr>
          <w:rFonts w:cs="Arial"/>
          <w:sz w:val="28"/>
          <w:szCs w:val="28"/>
        </w:rPr>
        <w:t>1</w:t>
      </w:r>
      <w:r w:rsidR="004B08ED">
        <w:rPr>
          <w:rFonts w:cs="Arial"/>
          <w:sz w:val="28"/>
          <w:szCs w:val="28"/>
        </w:rPr>
        <w:t>4</w:t>
      </w:r>
      <w:r w:rsidR="00776C57">
        <w:rPr>
          <w:rFonts w:cs="Arial"/>
          <w:sz w:val="28"/>
          <w:szCs w:val="28"/>
        </w:rPr>
        <w:t xml:space="preserve">) и данные приложения 1, рассчитаем значения активов и пассивов на </w:t>
      </w:r>
      <w:r w:rsidR="004B08ED">
        <w:rPr>
          <w:rFonts w:cs="Arial"/>
          <w:sz w:val="28"/>
          <w:szCs w:val="28"/>
        </w:rPr>
        <w:t>2007-</w:t>
      </w:r>
      <w:r w:rsidR="00776C57">
        <w:rPr>
          <w:rFonts w:cs="Arial"/>
          <w:sz w:val="28"/>
          <w:szCs w:val="28"/>
        </w:rPr>
        <w:t>2008 год</w:t>
      </w:r>
      <w:r w:rsidR="004B08ED">
        <w:rPr>
          <w:rFonts w:cs="Arial"/>
          <w:sz w:val="28"/>
          <w:szCs w:val="28"/>
        </w:rPr>
        <w:t>ы</w:t>
      </w:r>
      <w:r w:rsidR="007355C8">
        <w:rPr>
          <w:rFonts w:cs="Arial"/>
          <w:sz w:val="28"/>
          <w:szCs w:val="28"/>
        </w:rPr>
        <w:t>, результаты оформим в таблицу 8.</w:t>
      </w:r>
    </w:p>
    <w:p w:rsidR="007355C8" w:rsidRDefault="007355C8" w:rsidP="007355C8">
      <w:pPr>
        <w:spacing w:line="360" w:lineRule="auto"/>
        <w:ind w:firstLine="540"/>
        <w:jc w:val="both"/>
        <w:rPr>
          <w:rFonts w:cs="Arial"/>
          <w:sz w:val="28"/>
          <w:szCs w:val="28"/>
        </w:rPr>
      </w:pPr>
      <w:r>
        <w:rPr>
          <w:rFonts w:cs="Arial"/>
          <w:sz w:val="28"/>
          <w:szCs w:val="28"/>
        </w:rPr>
        <w:t>Из таблицы 8 видно, что баланс ООО «Газсервисснаб» не является абсолютно ликвидным как в 2007г., так и в 2008г. поскольку:</w:t>
      </w:r>
    </w:p>
    <w:p w:rsidR="007355C8" w:rsidRPr="001925A8" w:rsidRDefault="007355C8" w:rsidP="007355C8">
      <w:pPr>
        <w:spacing w:line="360" w:lineRule="auto"/>
        <w:ind w:firstLine="540"/>
        <w:rPr>
          <w:rFonts w:cs="Arial"/>
          <w:sz w:val="28"/>
          <w:szCs w:val="28"/>
        </w:rPr>
      </w:pPr>
      <w:r>
        <w:rPr>
          <w:rFonts w:cs="Arial"/>
          <w:sz w:val="28"/>
          <w:szCs w:val="28"/>
        </w:rPr>
        <w:t xml:space="preserve">А1 </w:t>
      </w:r>
      <w:r>
        <w:rPr>
          <w:rFonts w:cs="Arial"/>
          <w:sz w:val="28"/>
          <w:szCs w:val="28"/>
          <w:u w:val="single"/>
        </w:rPr>
        <w:t>&lt;</w:t>
      </w:r>
      <w:r>
        <w:rPr>
          <w:rFonts w:cs="Arial"/>
          <w:sz w:val="28"/>
          <w:szCs w:val="28"/>
        </w:rPr>
        <w:t xml:space="preserve"> П1; А2 </w:t>
      </w:r>
      <w:r>
        <w:rPr>
          <w:rFonts w:cs="Arial"/>
          <w:sz w:val="28"/>
          <w:szCs w:val="28"/>
          <w:u w:val="single"/>
        </w:rPr>
        <w:t>&gt;</w:t>
      </w:r>
      <w:r>
        <w:rPr>
          <w:rFonts w:cs="Arial"/>
          <w:sz w:val="28"/>
          <w:szCs w:val="28"/>
        </w:rPr>
        <w:t xml:space="preserve"> П2; А3 </w:t>
      </w:r>
      <w:r>
        <w:rPr>
          <w:rFonts w:cs="Arial"/>
          <w:sz w:val="28"/>
          <w:szCs w:val="28"/>
          <w:u w:val="single"/>
        </w:rPr>
        <w:t>&gt;</w:t>
      </w:r>
      <w:r>
        <w:rPr>
          <w:rFonts w:cs="Arial"/>
          <w:sz w:val="28"/>
          <w:szCs w:val="28"/>
        </w:rPr>
        <w:t xml:space="preserve">П3; А4 </w:t>
      </w:r>
      <w:r>
        <w:rPr>
          <w:rFonts w:cs="Arial"/>
          <w:sz w:val="28"/>
          <w:szCs w:val="28"/>
          <w:u w:val="single"/>
        </w:rPr>
        <w:t>&lt;</w:t>
      </w:r>
      <w:r>
        <w:rPr>
          <w:rFonts w:cs="Arial"/>
          <w:sz w:val="28"/>
          <w:szCs w:val="28"/>
        </w:rPr>
        <w:t xml:space="preserve"> П4; А5 </w:t>
      </w:r>
      <w:r>
        <w:rPr>
          <w:rFonts w:cs="Arial"/>
          <w:sz w:val="28"/>
          <w:szCs w:val="28"/>
          <w:u w:val="single"/>
        </w:rPr>
        <w:t>&gt;</w:t>
      </w:r>
      <w:r w:rsidRPr="00EE752F">
        <w:rPr>
          <w:rFonts w:cs="Arial"/>
          <w:sz w:val="28"/>
          <w:szCs w:val="28"/>
        </w:rPr>
        <w:t xml:space="preserve"> </w:t>
      </w:r>
      <w:r>
        <w:rPr>
          <w:rFonts w:cs="Arial"/>
          <w:sz w:val="28"/>
          <w:szCs w:val="28"/>
        </w:rPr>
        <w:t>П5.</w:t>
      </w:r>
    </w:p>
    <w:p w:rsidR="007355C8" w:rsidRDefault="007355C8" w:rsidP="00406951">
      <w:pPr>
        <w:spacing w:line="360" w:lineRule="auto"/>
        <w:ind w:firstLine="540"/>
        <w:jc w:val="both"/>
        <w:rPr>
          <w:rFonts w:cs="Arial"/>
          <w:sz w:val="28"/>
          <w:szCs w:val="28"/>
        </w:rPr>
      </w:pPr>
      <w:r>
        <w:rPr>
          <w:rFonts w:cs="Arial"/>
          <w:sz w:val="28"/>
          <w:szCs w:val="28"/>
        </w:rPr>
        <w:t xml:space="preserve">На предприятии не хватает денежных средств для погашения наиболее срочных обязательств (на начало года 75644 тыс.руб. и на конец года – 220317 тыс.руб. ) и даже быстрореализуемых активов недостаточно. </w:t>
      </w:r>
    </w:p>
    <w:p w:rsidR="007355C8" w:rsidRDefault="007355C8" w:rsidP="007355C8">
      <w:pPr>
        <w:spacing w:line="360" w:lineRule="auto"/>
        <w:ind w:firstLine="540"/>
        <w:jc w:val="both"/>
        <w:rPr>
          <w:rFonts w:cs="Arial"/>
          <w:sz w:val="28"/>
          <w:szCs w:val="28"/>
        </w:rPr>
      </w:pPr>
      <w:r>
        <w:rPr>
          <w:rFonts w:cs="Arial"/>
          <w:sz w:val="28"/>
          <w:szCs w:val="28"/>
        </w:rPr>
        <w:lastRenderedPageBreak/>
        <w:t>Положение ООО «Газсервисснаб» на ближайшее время затруднено, для погашения краткосрочных долгов следует привлечь медленно реализуемые активы.</w:t>
      </w:r>
    </w:p>
    <w:p w:rsidR="00776C57" w:rsidRPr="009320E1" w:rsidRDefault="00776C57" w:rsidP="007355C8">
      <w:pPr>
        <w:spacing w:line="360" w:lineRule="auto"/>
        <w:ind w:firstLine="540"/>
        <w:jc w:val="right"/>
        <w:rPr>
          <w:rFonts w:cs="Arial"/>
          <w:sz w:val="28"/>
          <w:szCs w:val="28"/>
        </w:rPr>
      </w:pPr>
      <w:r>
        <w:rPr>
          <w:rFonts w:cs="Arial"/>
          <w:sz w:val="28"/>
          <w:szCs w:val="28"/>
        </w:rPr>
        <w:t xml:space="preserve">Таблица </w:t>
      </w:r>
      <w:r w:rsidR="00062348">
        <w:rPr>
          <w:rFonts w:cs="Arial"/>
          <w:sz w:val="28"/>
          <w:szCs w:val="28"/>
        </w:rPr>
        <w:t>8</w:t>
      </w:r>
    </w:p>
    <w:p w:rsidR="00776C57" w:rsidRDefault="00776C57" w:rsidP="00776C57">
      <w:pPr>
        <w:spacing w:line="360" w:lineRule="auto"/>
        <w:ind w:firstLine="540"/>
        <w:jc w:val="center"/>
        <w:rPr>
          <w:rFonts w:cs="Arial"/>
          <w:sz w:val="28"/>
          <w:szCs w:val="28"/>
        </w:rPr>
      </w:pPr>
      <w:r>
        <w:rPr>
          <w:rFonts w:cs="Arial"/>
          <w:sz w:val="28"/>
          <w:szCs w:val="28"/>
        </w:rPr>
        <w:t>Анализ ликвидности баланса ООО «</w:t>
      </w:r>
      <w:r w:rsidR="0046343E">
        <w:rPr>
          <w:rFonts w:cs="Arial"/>
          <w:sz w:val="28"/>
          <w:szCs w:val="28"/>
        </w:rPr>
        <w:t>Газсервисснаб</w:t>
      </w:r>
      <w:r>
        <w:rPr>
          <w:rFonts w:cs="Arial"/>
          <w:sz w:val="28"/>
          <w:szCs w:val="28"/>
        </w:rPr>
        <w:t xml:space="preserve">» за </w:t>
      </w:r>
      <w:r w:rsidR="004B08ED">
        <w:rPr>
          <w:rFonts w:cs="Arial"/>
          <w:sz w:val="28"/>
          <w:szCs w:val="28"/>
        </w:rPr>
        <w:t>2007-</w:t>
      </w:r>
      <w:r>
        <w:rPr>
          <w:rFonts w:cs="Arial"/>
          <w:sz w:val="28"/>
          <w:szCs w:val="28"/>
        </w:rPr>
        <w:t>2008</w:t>
      </w:r>
      <w:r w:rsidR="004B08ED">
        <w:rPr>
          <w:rFonts w:cs="Arial"/>
          <w:sz w:val="28"/>
          <w:szCs w:val="28"/>
        </w:rPr>
        <w:t>г</w:t>
      </w:r>
      <w:r>
        <w:rPr>
          <w:rFonts w:cs="Arial"/>
          <w:sz w:val="28"/>
          <w:szCs w:val="28"/>
        </w:rP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212"/>
        <w:gridCol w:w="1211"/>
        <w:gridCol w:w="1207"/>
        <w:gridCol w:w="1212"/>
        <w:gridCol w:w="1212"/>
        <w:gridCol w:w="1217"/>
        <w:gridCol w:w="1252"/>
      </w:tblGrid>
      <w:tr w:rsidR="00776C57" w:rsidTr="007355C8">
        <w:trPr>
          <w:cantSplit/>
          <w:trHeight w:val="542"/>
          <w:jc w:val="center"/>
        </w:trPr>
        <w:tc>
          <w:tcPr>
            <w:tcW w:w="1338" w:type="dxa"/>
            <w:vMerge w:val="restart"/>
            <w:shd w:val="clear" w:color="auto" w:fill="FFFEFF"/>
            <w:textDirection w:val="btLr"/>
            <w:vAlign w:val="center"/>
          </w:tcPr>
          <w:p w:rsidR="00776C57" w:rsidRPr="001925A8" w:rsidRDefault="00776C57" w:rsidP="009D42F8">
            <w:pPr>
              <w:spacing w:line="360" w:lineRule="auto"/>
              <w:ind w:left="113" w:right="113"/>
              <w:jc w:val="center"/>
              <w:rPr>
                <w:rFonts w:cs="Arial"/>
                <w:b/>
              </w:rPr>
            </w:pPr>
          </w:p>
          <w:p w:rsidR="00776C57" w:rsidRPr="001925A8" w:rsidRDefault="00776C57" w:rsidP="009D42F8">
            <w:pPr>
              <w:spacing w:line="360" w:lineRule="auto"/>
              <w:ind w:left="113" w:right="113"/>
              <w:jc w:val="center"/>
              <w:rPr>
                <w:rFonts w:cs="Arial"/>
                <w:b/>
              </w:rPr>
            </w:pPr>
            <w:r w:rsidRPr="001925A8">
              <w:rPr>
                <w:rFonts w:cs="Arial"/>
                <w:b/>
              </w:rPr>
              <w:t>Актив</w:t>
            </w:r>
          </w:p>
          <w:p w:rsidR="00776C57" w:rsidRPr="001925A8" w:rsidRDefault="00776C57" w:rsidP="009D42F8">
            <w:pPr>
              <w:spacing w:line="360" w:lineRule="auto"/>
              <w:ind w:left="113" w:right="113"/>
              <w:jc w:val="center"/>
              <w:rPr>
                <w:rFonts w:cs="Arial"/>
                <w:b/>
              </w:rPr>
            </w:pPr>
          </w:p>
        </w:tc>
        <w:tc>
          <w:tcPr>
            <w:tcW w:w="1216" w:type="dxa"/>
            <w:vMerge w:val="restart"/>
            <w:shd w:val="clear" w:color="auto" w:fill="FFFEFF"/>
            <w:textDirection w:val="btLr"/>
          </w:tcPr>
          <w:p w:rsidR="00776C57" w:rsidRPr="001925A8" w:rsidRDefault="00776C57" w:rsidP="009D42F8">
            <w:pPr>
              <w:spacing w:line="360" w:lineRule="auto"/>
              <w:ind w:left="113" w:right="113"/>
              <w:jc w:val="center"/>
              <w:rPr>
                <w:rFonts w:cs="Arial"/>
                <w:b/>
              </w:rPr>
            </w:pPr>
            <w:r w:rsidRPr="001925A8">
              <w:rPr>
                <w:rFonts w:cs="Arial"/>
                <w:b/>
              </w:rPr>
              <w:t>На начало периода</w:t>
            </w:r>
          </w:p>
        </w:tc>
        <w:tc>
          <w:tcPr>
            <w:tcW w:w="1216" w:type="dxa"/>
            <w:vMerge w:val="restart"/>
            <w:shd w:val="clear" w:color="auto" w:fill="FFFEFF"/>
            <w:textDirection w:val="btLr"/>
          </w:tcPr>
          <w:p w:rsidR="00776C57" w:rsidRPr="001925A8" w:rsidRDefault="00776C57" w:rsidP="009D42F8">
            <w:pPr>
              <w:spacing w:line="360" w:lineRule="auto"/>
              <w:ind w:left="113" w:right="113"/>
              <w:jc w:val="center"/>
              <w:rPr>
                <w:rFonts w:cs="Arial"/>
                <w:b/>
              </w:rPr>
            </w:pPr>
            <w:r w:rsidRPr="001925A8">
              <w:rPr>
                <w:rFonts w:cs="Arial"/>
                <w:b/>
              </w:rPr>
              <w:t>На конец периода</w:t>
            </w:r>
          </w:p>
        </w:tc>
        <w:tc>
          <w:tcPr>
            <w:tcW w:w="1212" w:type="dxa"/>
            <w:vMerge w:val="restart"/>
            <w:shd w:val="clear" w:color="auto" w:fill="FFFEFF"/>
            <w:textDirection w:val="btLr"/>
            <w:vAlign w:val="center"/>
          </w:tcPr>
          <w:p w:rsidR="00776C57" w:rsidRPr="001925A8" w:rsidRDefault="00776C57" w:rsidP="009D42F8">
            <w:pPr>
              <w:spacing w:line="360" w:lineRule="auto"/>
              <w:ind w:left="113" w:right="113"/>
              <w:jc w:val="center"/>
              <w:rPr>
                <w:rFonts w:cs="Arial"/>
                <w:b/>
              </w:rPr>
            </w:pPr>
            <w:r w:rsidRPr="001925A8">
              <w:rPr>
                <w:rFonts w:cs="Arial"/>
                <w:b/>
              </w:rPr>
              <w:t>Пассив</w:t>
            </w:r>
          </w:p>
        </w:tc>
        <w:tc>
          <w:tcPr>
            <w:tcW w:w="1217" w:type="dxa"/>
            <w:vMerge w:val="restart"/>
            <w:shd w:val="clear" w:color="auto" w:fill="FFFEFF"/>
            <w:textDirection w:val="btLr"/>
          </w:tcPr>
          <w:p w:rsidR="00776C57" w:rsidRPr="001925A8" w:rsidRDefault="00776C57" w:rsidP="009D42F8">
            <w:pPr>
              <w:spacing w:line="360" w:lineRule="auto"/>
              <w:ind w:left="113" w:right="113"/>
              <w:jc w:val="center"/>
              <w:rPr>
                <w:rFonts w:cs="Arial"/>
                <w:b/>
              </w:rPr>
            </w:pPr>
            <w:r w:rsidRPr="001925A8">
              <w:rPr>
                <w:rFonts w:cs="Arial"/>
                <w:b/>
              </w:rPr>
              <w:t>На начало периода</w:t>
            </w:r>
          </w:p>
        </w:tc>
        <w:tc>
          <w:tcPr>
            <w:tcW w:w="1217" w:type="dxa"/>
            <w:vMerge w:val="restart"/>
            <w:shd w:val="clear" w:color="auto" w:fill="FFFEFF"/>
            <w:textDirection w:val="btLr"/>
          </w:tcPr>
          <w:p w:rsidR="00776C57" w:rsidRPr="001925A8" w:rsidRDefault="00776C57" w:rsidP="009D42F8">
            <w:pPr>
              <w:spacing w:line="360" w:lineRule="auto"/>
              <w:ind w:left="113" w:right="113"/>
              <w:jc w:val="center"/>
              <w:rPr>
                <w:rFonts w:cs="Arial"/>
                <w:b/>
              </w:rPr>
            </w:pPr>
            <w:r w:rsidRPr="001925A8">
              <w:rPr>
                <w:rFonts w:cs="Arial"/>
                <w:b/>
              </w:rPr>
              <w:t>На конец периода</w:t>
            </w:r>
          </w:p>
        </w:tc>
        <w:tc>
          <w:tcPr>
            <w:tcW w:w="2474" w:type="dxa"/>
            <w:gridSpan w:val="2"/>
            <w:shd w:val="clear" w:color="auto" w:fill="FFFEFF"/>
          </w:tcPr>
          <w:p w:rsidR="00776C57" w:rsidRPr="001925A8" w:rsidRDefault="00776C57" w:rsidP="009D42F8">
            <w:pPr>
              <w:spacing w:line="360" w:lineRule="auto"/>
              <w:jc w:val="center"/>
              <w:rPr>
                <w:rFonts w:cs="Arial"/>
                <w:b/>
              </w:rPr>
            </w:pPr>
            <w:r w:rsidRPr="001925A8">
              <w:rPr>
                <w:rFonts w:cs="Arial"/>
                <w:b/>
              </w:rPr>
              <w:t>Платежный излишек или недостаток</w:t>
            </w:r>
          </w:p>
        </w:tc>
      </w:tr>
      <w:tr w:rsidR="00776C57" w:rsidTr="007355C8">
        <w:trPr>
          <w:cantSplit/>
          <w:trHeight w:val="439"/>
          <w:jc w:val="center"/>
        </w:trPr>
        <w:tc>
          <w:tcPr>
            <w:tcW w:w="1338" w:type="dxa"/>
            <w:vMerge/>
            <w:shd w:val="clear" w:color="auto" w:fill="999999"/>
          </w:tcPr>
          <w:p w:rsidR="00776C57" w:rsidRPr="001925A8" w:rsidRDefault="00776C57" w:rsidP="009D42F8">
            <w:pPr>
              <w:spacing w:line="360" w:lineRule="auto"/>
              <w:jc w:val="center"/>
              <w:rPr>
                <w:rFonts w:cs="Arial"/>
                <w:b/>
                <w:sz w:val="28"/>
                <w:szCs w:val="28"/>
              </w:rPr>
            </w:pPr>
          </w:p>
        </w:tc>
        <w:tc>
          <w:tcPr>
            <w:tcW w:w="1216" w:type="dxa"/>
            <w:vMerge/>
            <w:shd w:val="clear" w:color="auto" w:fill="999999"/>
          </w:tcPr>
          <w:p w:rsidR="00776C57" w:rsidRPr="001925A8" w:rsidRDefault="00776C57" w:rsidP="009D42F8">
            <w:pPr>
              <w:spacing w:line="360" w:lineRule="auto"/>
              <w:jc w:val="center"/>
              <w:rPr>
                <w:rFonts w:cs="Arial"/>
                <w:b/>
                <w:sz w:val="28"/>
                <w:szCs w:val="28"/>
              </w:rPr>
            </w:pPr>
          </w:p>
        </w:tc>
        <w:tc>
          <w:tcPr>
            <w:tcW w:w="1216" w:type="dxa"/>
            <w:vMerge/>
            <w:shd w:val="clear" w:color="auto" w:fill="999999"/>
          </w:tcPr>
          <w:p w:rsidR="00776C57" w:rsidRPr="001925A8" w:rsidRDefault="00776C57" w:rsidP="009D42F8">
            <w:pPr>
              <w:spacing w:line="360" w:lineRule="auto"/>
              <w:jc w:val="center"/>
              <w:rPr>
                <w:rFonts w:cs="Arial"/>
                <w:b/>
                <w:sz w:val="28"/>
                <w:szCs w:val="28"/>
              </w:rPr>
            </w:pPr>
          </w:p>
        </w:tc>
        <w:tc>
          <w:tcPr>
            <w:tcW w:w="1212" w:type="dxa"/>
            <w:vMerge/>
            <w:shd w:val="clear" w:color="auto" w:fill="999999"/>
          </w:tcPr>
          <w:p w:rsidR="00776C57" w:rsidRPr="001925A8" w:rsidRDefault="00776C57" w:rsidP="009D42F8">
            <w:pPr>
              <w:spacing w:line="360" w:lineRule="auto"/>
              <w:jc w:val="center"/>
              <w:rPr>
                <w:rFonts w:cs="Arial"/>
                <w:b/>
                <w:sz w:val="28"/>
                <w:szCs w:val="28"/>
              </w:rPr>
            </w:pPr>
          </w:p>
        </w:tc>
        <w:tc>
          <w:tcPr>
            <w:tcW w:w="1217" w:type="dxa"/>
            <w:vMerge/>
            <w:shd w:val="clear" w:color="auto" w:fill="999999"/>
          </w:tcPr>
          <w:p w:rsidR="00776C57" w:rsidRPr="001925A8" w:rsidRDefault="00776C57" w:rsidP="009D42F8">
            <w:pPr>
              <w:spacing w:line="360" w:lineRule="auto"/>
              <w:jc w:val="center"/>
              <w:rPr>
                <w:rFonts w:cs="Arial"/>
                <w:b/>
                <w:sz w:val="28"/>
                <w:szCs w:val="28"/>
              </w:rPr>
            </w:pPr>
          </w:p>
        </w:tc>
        <w:tc>
          <w:tcPr>
            <w:tcW w:w="1217" w:type="dxa"/>
            <w:vMerge/>
            <w:shd w:val="clear" w:color="auto" w:fill="999999"/>
          </w:tcPr>
          <w:p w:rsidR="00776C57" w:rsidRPr="001925A8" w:rsidRDefault="00776C57" w:rsidP="009D42F8">
            <w:pPr>
              <w:spacing w:line="360" w:lineRule="auto"/>
              <w:jc w:val="center"/>
              <w:rPr>
                <w:rFonts w:cs="Arial"/>
                <w:b/>
                <w:sz w:val="28"/>
                <w:szCs w:val="28"/>
              </w:rPr>
            </w:pPr>
          </w:p>
        </w:tc>
        <w:tc>
          <w:tcPr>
            <w:tcW w:w="1221" w:type="dxa"/>
            <w:shd w:val="clear" w:color="auto" w:fill="FFFEFF"/>
          </w:tcPr>
          <w:p w:rsidR="00776C57" w:rsidRPr="001925A8" w:rsidRDefault="004B08ED" w:rsidP="009D42F8">
            <w:pPr>
              <w:spacing w:line="360" w:lineRule="auto"/>
              <w:jc w:val="center"/>
              <w:rPr>
                <w:rFonts w:cs="Arial"/>
                <w:b/>
                <w:sz w:val="20"/>
                <w:szCs w:val="20"/>
              </w:rPr>
            </w:pPr>
            <w:r>
              <w:rPr>
                <w:rFonts w:cs="Arial"/>
                <w:b/>
                <w:sz w:val="20"/>
                <w:szCs w:val="20"/>
              </w:rPr>
              <w:t>2007г.</w:t>
            </w:r>
          </w:p>
        </w:tc>
        <w:tc>
          <w:tcPr>
            <w:tcW w:w="1253" w:type="dxa"/>
            <w:shd w:val="clear" w:color="auto" w:fill="FFFEFF"/>
          </w:tcPr>
          <w:p w:rsidR="00776C57" w:rsidRPr="001925A8" w:rsidRDefault="004B08ED" w:rsidP="009D42F8">
            <w:pPr>
              <w:spacing w:line="360" w:lineRule="auto"/>
              <w:jc w:val="center"/>
              <w:rPr>
                <w:rFonts w:cs="Arial"/>
                <w:b/>
                <w:sz w:val="20"/>
                <w:szCs w:val="20"/>
              </w:rPr>
            </w:pPr>
            <w:r>
              <w:rPr>
                <w:rFonts w:cs="Arial"/>
                <w:b/>
                <w:sz w:val="20"/>
                <w:szCs w:val="20"/>
              </w:rPr>
              <w:t>2008г.</w:t>
            </w:r>
          </w:p>
        </w:tc>
      </w:tr>
      <w:tr w:rsidR="004B08ED" w:rsidTr="007355C8">
        <w:trPr>
          <w:jc w:val="center"/>
        </w:trPr>
        <w:tc>
          <w:tcPr>
            <w:tcW w:w="1338" w:type="dxa"/>
          </w:tcPr>
          <w:p w:rsidR="004B08ED" w:rsidRDefault="004B08ED" w:rsidP="004B08ED">
            <w:pPr>
              <w:spacing w:line="360" w:lineRule="auto"/>
              <w:jc w:val="center"/>
              <w:rPr>
                <w:rFonts w:cs="Arial"/>
                <w:sz w:val="28"/>
                <w:szCs w:val="28"/>
              </w:rPr>
            </w:pPr>
            <w:r>
              <w:rPr>
                <w:rFonts w:cs="Arial"/>
                <w:sz w:val="28"/>
                <w:szCs w:val="28"/>
              </w:rPr>
              <w:t>1</w:t>
            </w:r>
          </w:p>
        </w:tc>
        <w:tc>
          <w:tcPr>
            <w:tcW w:w="1216" w:type="dxa"/>
          </w:tcPr>
          <w:p w:rsidR="004B08ED" w:rsidRDefault="004B08ED" w:rsidP="009D42F8">
            <w:pPr>
              <w:spacing w:line="360" w:lineRule="auto"/>
              <w:jc w:val="center"/>
              <w:rPr>
                <w:rFonts w:cs="Arial"/>
                <w:sz w:val="28"/>
                <w:szCs w:val="28"/>
              </w:rPr>
            </w:pPr>
            <w:r>
              <w:rPr>
                <w:rFonts w:cs="Arial"/>
                <w:sz w:val="28"/>
                <w:szCs w:val="28"/>
              </w:rPr>
              <w:t>2</w:t>
            </w:r>
          </w:p>
        </w:tc>
        <w:tc>
          <w:tcPr>
            <w:tcW w:w="1216" w:type="dxa"/>
          </w:tcPr>
          <w:p w:rsidR="004B08ED" w:rsidRDefault="004B08ED" w:rsidP="009D42F8">
            <w:pPr>
              <w:spacing w:line="360" w:lineRule="auto"/>
              <w:jc w:val="center"/>
              <w:rPr>
                <w:rFonts w:cs="Arial"/>
                <w:sz w:val="28"/>
                <w:szCs w:val="28"/>
              </w:rPr>
            </w:pPr>
            <w:r>
              <w:rPr>
                <w:rFonts w:cs="Arial"/>
                <w:sz w:val="28"/>
                <w:szCs w:val="28"/>
              </w:rPr>
              <w:t>3</w:t>
            </w:r>
          </w:p>
        </w:tc>
        <w:tc>
          <w:tcPr>
            <w:tcW w:w="1212" w:type="dxa"/>
          </w:tcPr>
          <w:p w:rsidR="004B08ED" w:rsidRDefault="004B08ED" w:rsidP="004B08ED">
            <w:pPr>
              <w:spacing w:line="360" w:lineRule="auto"/>
              <w:jc w:val="center"/>
              <w:rPr>
                <w:rFonts w:cs="Arial"/>
                <w:sz w:val="28"/>
                <w:szCs w:val="28"/>
              </w:rPr>
            </w:pPr>
            <w:r>
              <w:rPr>
                <w:rFonts w:cs="Arial"/>
                <w:sz w:val="28"/>
                <w:szCs w:val="28"/>
              </w:rPr>
              <w:t>4</w:t>
            </w:r>
          </w:p>
        </w:tc>
        <w:tc>
          <w:tcPr>
            <w:tcW w:w="1217" w:type="dxa"/>
          </w:tcPr>
          <w:p w:rsidR="004B08ED" w:rsidRDefault="004B08ED" w:rsidP="009D42F8">
            <w:pPr>
              <w:spacing w:line="360" w:lineRule="auto"/>
              <w:jc w:val="center"/>
              <w:rPr>
                <w:rFonts w:cs="Arial"/>
                <w:sz w:val="28"/>
                <w:szCs w:val="28"/>
              </w:rPr>
            </w:pPr>
            <w:r>
              <w:rPr>
                <w:rFonts w:cs="Arial"/>
                <w:sz w:val="28"/>
                <w:szCs w:val="28"/>
              </w:rPr>
              <w:t>5</w:t>
            </w:r>
          </w:p>
        </w:tc>
        <w:tc>
          <w:tcPr>
            <w:tcW w:w="1217" w:type="dxa"/>
          </w:tcPr>
          <w:p w:rsidR="004B08ED" w:rsidRDefault="004B08ED" w:rsidP="009D42F8">
            <w:pPr>
              <w:spacing w:line="360" w:lineRule="auto"/>
              <w:jc w:val="center"/>
              <w:rPr>
                <w:rFonts w:cs="Arial"/>
                <w:sz w:val="28"/>
                <w:szCs w:val="28"/>
              </w:rPr>
            </w:pPr>
            <w:r>
              <w:rPr>
                <w:rFonts w:cs="Arial"/>
                <w:sz w:val="28"/>
                <w:szCs w:val="28"/>
              </w:rPr>
              <w:t>6</w:t>
            </w:r>
          </w:p>
        </w:tc>
        <w:tc>
          <w:tcPr>
            <w:tcW w:w="1221" w:type="dxa"/>
          </w:tcPr>
          <w:p w:rsidR="004B08ED" w:rsidRDefault="004B08ED" w:rsidP="009D42F8">
            <w:pPr>
              <w:spacing w:line="360" w:lineRule="auto"/>
              <w:jc w:val="center"/>
              <w:rPr>
                <w:rFonts w:cs="Arial"/>
                <w:sz w:val="28"/>
                <w:szCs w:val="28"/>
              </w:rPr>
            </w:pPr>
            <w:r>
              <w:rPr>
                <w:rFonts w:cs="Arial"/>
                <w:sz w:val="28"/>
                <w:szCs w:val="28"/>
              </w:rPr>
              <w:t>7</w:t>
            </w:r>
          </w:p>
        </w:tc>
        <w:tc>
          <w:tcPr>
            <w:tcW w:w="1253" w:type="dxa"/>
          </w:tcPr>
          <w:p w:rsidR="004B08ED" w:rsidRDefault="004B08ED" w:rsidP="009D42F8">
            <w:pPr>
              <w:spacing w:line="360" w:lineRule="auto"/>
              <w:jc w:val="center"/>
              <w:rPr>
                <w:rFonts w:cs="Arial"/>
                <w:sz w:val="28"/>
                <w:szCs w:val="28"/>
              </w:rPr>
            </w:pPr>
            <w:r>
              <w:rPr>
                <w:rFonts w:cs="Arial"/>
                <w:sz w:val="28"/>
                <w:szCs w:val="28"/>
              </w:rPr>
              <w:t>8</w:t>
            </w:r>
          </w:p>
        </w:tc>
      </w:tr>
      <w:tr w:rsidR="00776C57" w:rsidTr="007355C8">
        <w:trPr>
          <w:jc w:val="center"/>
        </w:trPr>
        <w:tc>
          <w:tcPr>
            <w:tcW w:w="1338" w:type="dxa"/>
          </w:tcPr>
          <w:p w:rsidR="00776C57" w:rsidRDefault="00776C57" w:rsidP="007355C8">
            <w:pPr>
              <w:spacing w:line="360" w:lineRule="auto"/>
              <w:rPr>
                <w:rFonts w:cs="Arial"/>
                <w:sz w:val="28"/>
                <w:szCs w:val="28"/>
              </w:rPr>
            </w:pPr>
            <w:r>
              <w:rPr>
                <w:rFonts w:cs="Arial"/>
                <w:sz w:val="28"/>
                <w:szCs w:val="28"/>
              </w:rPr>
              <w:t>1. А1</w:t>
            </w:r>
          </w:p>
        </w:tc>
        <w:tc>
          <w:tcPr>
            <w:tcW w:w="1216" w:type="dxa"/>
          </w:tcPr>
          <w:p w:rsidR="00776C57" w:rsidRDefault="00776C57" w:rsidP="007355C8">
            <w:pPr>
              <w:spacing w:line="360" w:lineRule="auto"/>
              <w:jc w:val="center"/>
              <w:rPr>
                <w:rFonts w:cs="Arial"/>
                <w:sz w:val="28"/>
                <w:szCs w:val="28"/>
              </w:rPr>
            </w:pPr>
            <w:r>
              <w:rPr>
                <w:rFonts w:cs="Arial"/>
                <w:sz w:val="28"/>
                <w:szCs w:val="28"/>
              </w:rPr>
              <w:t>2435</w:t>
            </w:r>
          </w:p>
        </w:tc>
        <w:tc>
          <w:tcPr>
            <w:tcW w:w="1216" w:type="dxa"/>
          </w:tcPr>
          <w:p w:rsidR="00776C57" w:rsidRDefault="00776C57" w:rsidP="007355C8">
            <w:pPr>
              <w:spacing w:line="360" w:lineRule="auto"/>
              <w:jc w:val="center"/>
              <w:rPr>
                <w:rFonts w:cs="Arial"/>
                <w:sz w:val="28"/>
                <w:szCs w:val="28"/>
              </w:rPr>
            </w:pPr>
            <w:r>
              <w:rPr>
                <w:rFonts w:cs="Arial"/>
                <w:sz w:val="28"/>
                <w:szCs w:val="28"/>
              </w:rPr>
              <w:t>14593</w:t>
            </w:r>
          </w:p>
        </w:tc>
        <w:tc>
          <w:tcPr>
            <w:tcW w:w="1212" w:type="dxa"/>
          </w:tcPr>
          <w:p w:rsidR="00776C57" w:rsidRDefault="00776C57" w:rsidP="007355C8">
            <w:pPr>
              <w:spacing w:line="360" w:lineRule="auto"/>
              <w:rPr>
                <w:rFonts w:cs="Arial"/>
                <w:sz w:val="28"/>
                <w:szCs w:val="28"/>
              </w:rPr>
            </w:pPr>
            <w:r>
              <w:rPr>
                <w:rFonts w:cs="Arial"/>
                <w:sz w:val="28"/>
                <w:szCs w:val="28"/>
              </w:rPr>
              <w:t>1. П1</w:t>
            </w:r>
          </w:p>
        </w:tc>
        <w:tc>
          <w:tcPr>
            <w:tcW w:w="1217" w:type="dxa"/>
          </w:tcPr>
          <w:p w:rsidR="00776C57" w:rsidRDefault="00776C57" w:rsidP="007355C8">
            <w:pPr>
              <w:spacing w:line="360" w:lineRule="auto"/>
              <w:jc w:val="center"/>
              <w:rPr>
                <w:rFonts w:cs="Arial"/>
                <w:sz w:val="28"/>
                <w:szCs w:val="28"/>
              </w:rPr>
            </w:pPr>
            <w:r>
              <w:rPr>
                <w:rFonts w:cs="Arial"/>
                <w:sz w:val="28"/>
                <w:szCs w:val="28"/>
              </w:rPr>
              <w:t>78079</w:t>
            </w:r>
          </w:p>
        </w:tc>
        <w:tc>
          <w:tcPr>
            <w:tcW w:w="1217" w:type="dxa"/>
          </w:tcPr>
          <w:p w:rsidR="00776C57" w:rsidRDefault="00776C57" w:rsidP="007355C8">
            <w:pPr>
              <w:spacing w:line="360" w:lineRule="auto"/>
              <w:jc w:val="center"/>
              <w:rPr>
                <w:rFonts w:cs="Arial"/>
                <w:sz w:val="28"/>
                <w:szCs w:val="28"/>
              </w:rPr>
            </w:pPr>
            <w:r>
              <w:rPr>
                <w:rFonts w:cs="Arial"/>
                <w:sz w:val="28"/>
                <w:szCs w:val="28"/>
              </w:rPr>
              <w:t>234910</w:t>
            </w:r>
          </w:p>
        </w:tc>
        <w:tc>
          <w:tcPr>
            <w:tcW w:w="1221" w:type="dxa"/>
          </w:tcPr>
          <w:p w:rsidR="00776C57" w:rsidRDefault="00776C57" w:rsidP="007355C8">
            <w:pPr>
              <w:spacing w:line="360" w:lineRule="auto"/>
              <w:jc w:val="center"/>
              <w:rPr>
                <w:rFonts w:cs="Arial"/>
                <w:sz w:val="28"/>
                <w:szCs w:val="28"/>
              </w:rPr>
            </w:pPr>
            <w:r>
              <w:rPr>
                <w:rFonts w:cs="Arial"/>
                <w:sz w:val="28"/>
                <w:szCs w:val="28"/>
              </w:rPr>
              <w:t>-75644</w:t>
            </w:r>
          </w:p>
        </w:tc>
        <w:tc>
          <w:tcPr>
            <w:tcW w:w="1253" w:type="dxa"/>
          </w:tcPr>
          <w:p w:rsidR="00776C57" w:rsidRDefault="00776C57" w:rsidP="007355C8">
            <w:pPr>
              <w:spacing w:line="360" w:lineRule="auto"/>
              <w:jc w:val="center"/>
              <w:rPr>
                <w:rFonts w:cs="Arial"/>
                <w:sz w:val="28"/>
                <w:szCs w:val="28"/>
              </w:rPr>
            </w:pPr>
            <w:r>
              <w:rPr>
                <w:rFonts w:cs="Arial"/>
                <w:sz w:val="28"/>
                <w:szCs w:val="28"/>
              </w:rPr>
              <w:t>- 220317</w:t>
            </w:r>
          </w:p>
        </w:tc>
      </w:tr>
      <w:tr w:rsidR="00406951" w:rsidTr="007355C8">
        <w:trPr>
          <w:jc w:val="center"/>
        </w:trPr>
        <w:tc>
          <w:tcPr>
            <w:tcW w:w="1338" w:type="dxa"/>
          </w:tcPr>
          <w:p w:rsidR="00406951" w:rsidRDefault="007355C8" w:rsidP="007355C8">
            <w:pPr>
              <w:spacing w:line="360" w:lineRule="auto"/>
              <w:rPr>
                <w:rFonts w:cs="Arial"/>
                <w:sz w:val="28"/>
                <w:szCs w:val="28"/>
              </w:rPr>
            </w:pPr>
            <w:r>
              <w:rPr>
                <w:rFonts w:cs="Arial"/>
                <w:sz w:val="28"/>
                <w:szCs w:val="28"/>
              </w:rPr>
              <w:t>2. А2</w:t>
            </w:r>
          </w:p>
        </w:tc>
        <w:tc>
          <w:tcPr>
            <w:tcW w:w="1216" w:type="dxa"/>
          </w:tcPr>
          <w:p w:rsidR="00406951" w:rsidRDefault="007355C8" w:rsidP="007355C8">
            <w:pPr>
              <w:spacing w:line="360" w:lineRule="auto"/>
              <w:jc w:val="center"/>
              <w:rPr>
                <w:rFonts w:cs="Arial"/>
                <w:sz w:val="28"/>
                <w:szCs w:val="28"/>
              </w:rPr>
            </w:pPr>
            <w:r>
              <w:rPr>
                <w:rFonts w:cs="Arial"/>
                <w:sz w:val="28"/>
                <w:szCs w:val="28"/>
              </w:rPr>
              <w:t>72537</w:t>
            </w:r>
          </w:p>
        </w:tc>
        <w:tc>
          <w:tcPr>
            <w:tcW w:w="1216" w:type="dxa"/>
          </w:tcPr>
          <w:p w:rsidR="00406951" w:rsidRDefault="007355C8" w:rsidP="007355C8">
            <w:pPr>
              <w:spacing w:line="360" w:lineRule="auto"/>
              <w:jc w:val="center"/>
              <w:rPr>
                <w:rFonts w:cs="Arial"/>
                <w:sz w:val="28"/>
                <w:szCs w:val="28"/>
              </w:rPr>
            </w:pPr>
            <w:r>
              <w:rPr>
                <w:rFonts w:cs="Arial"/>
                <w:sz w:val="28"/>
                <w:szCs w:val="28"/>
              </w:rPr>
              <w:t>195635</w:t>
            </w:r>
          </w:p>
        </w:tc>
        <w:tc>
          <w:tcPr>
            <w:tcW w:w="1212" w:type="dxa"/>
          </w:tcPr>
          <w:p w:rsidR="00406951" w:rsidRDefault="007355C8" w:rsidP="007355C8">
            <w:pPr>
              <w:spacing w:line="360" w:lineRule="auto"/>
              <w:rPr>
                <w:rFonts w:cs="Arial"/>
                <w:sz w:val="28"/>
                <w:szCs w:val="28"/>
              </w:rPr>
            </w:pPr>
            <w:r>
              <w:rPr>
                <w:rFonts w:cs="Arial"/>
                <w:sz w:val="28"/>
                <w:szCs w:val="28"/>
              </w:rPr>
              <w:t>2. П2</w:t>
            </w:r>
          </w:p>
        </w:tc>
        <w:tc>
          <w:tcPr>
            <w:tcW w:w="1217" w:type="dxa"/>
          </w:tcPr>
          <w:p w:rsidR="00406951" w:rsidRDefault="007355C8" w:rsidP="007355C8">
            <w:pPr>
              <w:spacing w:line="360" w:lineRule="auto"/>
              <w:jc w:val="center"/>
              <w:rPr>
                <w:rFonts w:cs="Arial"/>
                <w:sz w:val="28"/>
                <w:szCs w:val="28"/>
              </w:rPr>
            </w:pPr>
            <w:r>
              <w:rPr>
                <w:rFonts w:cs="Arial"/>
                <w:sz w:val="28"/>
                <w:szCs w:val="28"/>
              </w:rPr>
              <w:t>2159</w:t>
            </w:r>
          </w:p>
        </w:tc>
        <w:tc>
          <w:tcPr>
            <w:tcW w:w="1217" w:type="dxa"/>
          </w:tcPr>
          <w:p w:rsidR="00406951" w:rsidRDefault="007355C8" w:rsidP="007355C8">
            <w:pPr>
              <w:spacing w:line="360" w:lineRule="auto"/>
              <w:jc w:val="center"/>
              <w:rPr>
                <w:rFonts w:cs="Arial"/>
                <w:sz w:val="28"/>
                <w:szCs w:val="28"/>
              </w:rPr>
            </w:pPr>
            <w:r>
              <w:rPr>
                <w:rFonts w:cs="Arial"/>
                <w:sz w:val="28"/>
                <w:szCs w:val="28"/>
              </w:rPr>
              <w:t>720</w:t>
            </w:r>
          </w:p>
        </w:tc>
        <w:tc>
          <w:tcPr>
            <w:tcW w:w="1221" w:type="dxa"/>
          </w:tcPr>
          <w:p w:rsidR="00406951" w:rsidRDefault="007355C8" w:rsidP="007355C8">
            <w:pPr>
              <w:spacing w:line="360" w:lineRule="auto"/>
              <w:jc w:val="center"/>
              <w:rPr>
                <w:rFonts w:cs="Arial"/>
                <w:sz w:val="28"/>
                <w:szCs w:val="28"/>
              </w:rPr>
            </w:pPr>
            <w:r>
              <w:rPr>
                <w:rFonts w:cs="Arial"/>
                <w:sz w:val="28"/>
                <w:szCs w:val="28"/>
              </w:rPr>
              <w:t>+70378</w:t>
            </w:r>
          </w:p>
        </w:tc>
        <w:tc>
          <w:tcPr>
            <w:tcW w:w="1253" w:type="dxa"/>
          </w:tcPr>
          <w:p w:rsidR="00406951" w:rsidRDefault="007355C8" w:rsidP="007355C8">
            <w:pPr>
              <w:spacing w:line="360" w:lineRule="auto"/>
              <w:jc w:val="center"/>
              <w:rPr>
                <w:rFonts w:cs="Arial"/>
                <w:sz w:val="28"/>
                <w:szCs w:val="28"/>
              </w:rPr>
            </w:pPr>
            <w:r>
              <w:rPr>
                <w:rFonts w:cs="Arial"/>
                <w:sz w:val="28"/>
                <w:szCs w:val="28"/>
              </w:rPr>
              <w:t>+194915</w:t>
            </w:r>
          </w:p>
        </w:tc>
      </w:tr>
      <w:tr w:rsidR="00406951" w:rsidTr="007355C8">
        <w:trPr>
          <w:jc w:val="center"/>
        </w:trPr>
        <w:tc>
          <w:tcPr>
            <w:tcW w:w="1338" w:type="dxa"/>
          </w:tcPr>
          <w:p w:rsidR="00406951" w:rsidRDefault="007355C8" w:rsidP="007355C8">
            <w:pPr>
              <w:spacing w:line="360" w:lineRule="auto"/>
              <w:rPr>
                <w:rFonts w:cs="Arial"/>
                <w:sz w:val="28"/>
                <w:szCs w:val="28"/>
              </w:rPr>
            </w:pPr>
            <w:r>
              <w:rPr>
                <w:rFonts w:cs="Arial"/>
                <w:sz w:val="28"/>
                <w:szCs w:val="28"/>
              </w:rPr>
              <w:t>3. А3</w:t>
            </w:r>
          </w:p>
        </w:tc>
        <w:tc>
          <w:tcPr>
            <w:tcW w:w="1216" w:type="dxa"/>
          </w:tcPr>
          <w:p w:rsidR="00406951" w:rsidRDefault="007355C8" w:rsidP="007355C8">
            <w:pPr>
              <w:spacing w:line="360" w:lineRule="auto"/>
              <w:jc w:val="center"/>
              <w:rPr>
                <w:rFonts w:cs="Arial"/>
                <w:sz w:val="28"/>
                <w:szCs w:val="28"/>
              </w:rPr>
            </w:pPr>
            <w:r>
              <w:rPr>
                <w:rFonts w:cs="Arial"/>
                <w:sz w:val="28"/>
                <w:szCs w:val="28"/>
              </w:rPr>
              <w:t>21405</w:t>
            </w:r>
          </w:p>
        </w:tc>
        <w:tc>
          <w:tcPr>
            <w:tcW w:w="1216" w:type="dxa"/>
          </w:tcPr>
          <w:p w:rsidR="00406951" w:rsidRDefault="007355C8" w:rsidP="007355C8">
            <w:pPr>
              <w:spacing w:line="360" w:lineRule="auto"/>
              <w:jc w:val="center"/>
              <w:rPr>
                <w:rFonts w:cs="Arial"/>
                <w:sz w:val="28"/>
                <w:szCs w:val="28"/>
              </w:rPr>
            </w:pPr>
            <w:r>
              <w:rPr>
                <w:rFonts w:cs="Arial"/>
                <w:sz w:val="28"/>
                <w:szCs w:val="28"/>
              </w:rPr>
              <w:t>66604</w:t>
            </w:r>
          </w:p>
        </w:tc>
        <w:tc>
          <w:tcPr>
            <w:tcW w:w="1212" w:type="dxa"/>
          </w:tcPr>
          <w:p w:rsidR="00406951" w:rsidRDefault="007355C8" w:rsidP="007355C8">
            <w:pPr>
              <w:spacing w:line="360" w:lineRule="auto"/>
              <w:rPr>
                <w:rFonts w:cs="Arial"/>
                <w:sz w:val="28"/>
                <w:szCs w:val="28"/>
              </w:rPr>
            </w:pPr>
            <w:r>
              <w:rPr>
                <w:rFonts w:cs="Arial"/>
                <w:sz w:val="28"/>
                <w:szCs w:val="28"/>
              </w:rPr>
              <w:t>3. П3</w:t>
            </w:r>
          </w:p>
        </w:tc>
        <w:tc>
          <w:tcPr>
            <w:tcW w:w="1217" w:type="dxa"/>
          </w:tcPr>
          <w:p w:rsidR="00406951" w:rsidRDefault="007355C8" w:rsidP="007355C8">
            <w:pPr>
              <w:spacing w:line="360" w:lineRule="auto"/>
              <w:jc w:val="center"/>
              <w:rPr>
                <w:rFonts w:cs="Arial"/>
                <w:sz w:val="28"/>
                <w:szCs w:val="28"/>
              </w:rPr>
            </w:pPr>
            <w:r>
              <w:rPr>
                <w:rFonts w:cs="Arial"/>
                <w:sz w:val="28"/>
                <w:szCs w:val="28"/>
              </w:rPr>
              <w:t>1867</w:t>
            </w:r>
          </w:p>
        </w:tc>
        <w:tc>
          <w:tcPr>
            <w:tcW w:w="1217" w:type="dxa"/>
          </w:tcPr>
          <w:p w:rsidR="00406951" w:rsidRDefault="007355C8" w:rsidP="007355C8">
            <w:pPr>
              <w:spacing w:line="360" w:lineRule="auto"/>
              <w:jc w:val="center"/>
              <w:rPr>
                <w:rFonts w:cs="Arial"/>
                <w:sz w:val="28"/>
                <w:szCs w:val="28"/>
              </w:rPr>
            </w:pPr>
            <w:r>
              <w:rPr>
                <w:rFonts w:cs="Arial"/>
                <w:sz w:val="28"/>
                <w:szCs w:val="28"/>
              </w:rPr>
              <w:t>622</w:t>
            </w:r>
          </w:p>
        </w:tc>
        <w:tc>
          <w:tcPr>
            <w:tcW w:w="1221" w:type="dxa"/>
          </w:tcPr>
          <w:p w:rsidR="00406951" w:rsidRDefault="007355C8" w:rsidP="007355C8">
            <w:pPr>
              <w:spacing w:line="360" w:lineRule="auto"/>
              <w:jc w:val="center"/>
              <w:rPr>
                <w:rFonts w:cs="Arial"/>
                <w:sz w:val="28"/>
                <w:szCs w:val="28"/>
              </w:rPr>
            </w:pPr>
            <w:r>
              <w:rPr>
                <w:rFonts w:cs="Arial"/>
                <w:sz w:val="28"/>
                <w:szCs w:val="28"/>
              </w:rPr>
              <w:t>+19538</w:t>
            </w:r>
          </w:p>
        </w:tc>
        <w:tc>
          <w:tcPr>
            <w:tcW w:w="1253" w:type="dxa"/>
          </w:tcPr>
          <w:p w:rsidR="00406951" w:rsidRDefault="007355C8" w:rsidP="007355C8">
            <w:pPr>
              <w:spacing w:line="360" w:lineRule="auto"/>
              <w:jc w:val="center"/>
              <w:rPr>
                <w:rFonts w:cs="Arial"/>
                <w:sz w:val="28"/>
                <w:szCs w:val="28"/>
              </w:rPr>
            </w:pPr>
            <w:r>
              <w:rPr>
                <w:rFonts w:cs="Arial"/>
                <w:sz w:val="28"/>
                <w:szCs w:val="28"/>
              </w:rPr>
              <w:t>+65982</w:t>
            </w:r>
          </w:p>
        </w:tc>
      </w:tr>
      <w:tr w:rsidR="00406951" w:rsidTr="007355C8">
        <w:trPr>
          <w:jc w:val="center"/>
        </w:trPr>
        <w:tc>
          <w:tcPr>
            <w:tcW w:w="1338" w:type="dxa"/>
          </w:tcPr>
          <w:p w:rsidR="00406951" w:rsidRDefault="007355C8" w:rsidP="007355C8">
            <w:pPr>
              <w:spacing w:line="360" w:lineRule="auto"/>
              <w:rPr>
                <w:rFonts w:cs="Arial"/>
                <w:sz w:val="28"/>
                <w:szCs w:val="28"/>
              </w:rPr>
            </w:pPr>
            <w:r>
              <w:rPr>
                <w:rFonts w:cs="Arial"/>
                <w:sz w:val="28"/>
                <w:szCs w:val="28"/>
              </w:rPr>
              <w:t>4. А4</w:t>
            </w:r>
          </w:p>
        </w:tc>
        <w:tc>
          <w:tcPr>
            <w:tcW w:w="1216" w:type="dxa"/>
          </w:tcPr>
          <w:p w:rsidR="00406951" w:rsidRDefault="007355C8" w:rsidP="007355C8">
            <w:pPr>
              <w:spacing w:line="360" w:lineRule="auto"/>
              <w:jc w:val="center"/>
              <w:rPr>
                <w:rFonts w:cs="Arial"/>
                <w:sz w:val="28"/>
                <w:szCs w:val="28"/>
              </w:rPr>
            </w:pPr>
            <w:r>
              <w:rPr>
                <w:rFonts w:cs="Arial"/>
                <w:sz w:val="28"/>
                <w:szCs w:val="28"/>
              </w:rPr>
              <w:t>594316</w:t>
            </w:r>
          </w:p>
        </w:tc>
        <w:tc>
          <w:tcPr>
            <w:tcW w:w="1216" w:type="dxa"/>
          </w:tcPr>
          <w:p w:rsidR="00406951" w:rsidRDefault="007355C8" w:rsidP="007355C8">
            <w:pPr>
              <w:spacing w:line="360" w:lineRule="auto"/>
              <w:jc w:val="center"/>
              <w:rPr>
                <w:rFonts w:cs="Arial"/>
                <w:sz w:val="28"/>
                <w:szCs w:val="28"/>
              </w:rPr>
            </w:pPr>
            <w:r>
              <w:rPr>
                <w:rFonts w:cs="Arial"/>
                <w:sz w:val="28"/>
                <w:szCs w:val="28"/>
              </w:rPr>
              <w:t>685754</w:t>
            </w:r>
          </w:p>
        </w:tc>
        <w:tc>
          <w:tcPr>
            <w:tcW w:w="1212" w:type="dxa"/>
          </w:tcPr>
          <w:p w:rsidR="00406951" w:rsidRDefault="007355C8" w:rsidP="007355C8">
            <w:pPr>
              <w:spacing w:line="360" w:lineRule="auto"/>
              <w:rPr>
                <w:rFonts w:cs="Arial"/>
                <w:sz w:val="28"/>
                <w:szCs w:val="28"/>
              </w:rPr>
            </w:pPr>
            <w:r>
              <w:rPr>
                <w:rFonts w:cs="Arial"/>
                <w:sz w:val="28"/>
                <w:szCs w:val="28"/>
              </w:rPr>
              <w:t>4. П4</w:t>
            </w:r>
          </w:p>
        </w:tc>
        <w:tc>
          <w:tcPr>
            <w:tcW w:w="1217" w:type="dxa"/>
          </w:tcPr>
          <w:p w:rsidR="00406951" w:rsidRDefault="007355C8" w:rsidP="007355C8">
            <w:pPr>
              <w:spacing w:line="360" w:lineRule="auto"/>
              <w:jc w:val="center"/>
              <w:rPr>
                <w:rFonts w:cs="Arial"/>
                <w:sz w:val="28"/>
                <w:szCs w:val="28"/>
              </w:rPr>
            </w:pPr>
            <w:r>
              <w:rPr>
                <w:rFonts w:cs="Arial"/>
                <w:sz w:val="28"/>
                <w:szCs w:val="28"/>
              </w:rPr>
              <w:t>608666</w:t>
            </w:r>
          </w:p>
        </w:tc>
        <w:tc>
          <w:tcPr>
            <w:tcW w:w="1217" w:type="dxa"/>
          </w:tcPr>
          <w:p w:rsidR="00406951" w:rsidRDefault="007355C8" w:rsidP="009D42F8">
            <w:pPr>
              <w:spacing w:line="360" w:lineRule="auto"/>
              <w:jc w:val="center"/>
              <w:rPr>
                <w:rFonts w:cs="Arial"/>
                <w:sz w:val="28"/>
                <w:szCs w:val="28"/>
              </w:rPr>
            </w:pPr>
            <w:r>
              <w:rPr>
                <w:rFonts w:cs="Arial"/>
                <w:sz w:val="28"/>
                <w:szCs w:val="28"/>
              </w:rPr>
              <w:t>726420</w:t>
            </w:r>
          </w:p>
        </w:tc>
        <w:tc>
          <w:tcPr>
            <w:tcW w:w="1221" w:type="dxa"/>
          </w:tcPr>
          <w:p w:rsidR="00406951" w:rsidRDefault="007355C8" w:rsidP="007355C8">
            <w:pPr>
              <w:spacing w:line="360" w:lineRule="auto"/>
              <w:jc w:val="center"/>
              <w:rPr>
                <w:rFonts w:cs="Arial"/>
                <w:sz w:val="28"/>
                <w:szCs w:val="28"/>
              </w:rPr>
            </w:pPr>
            <w:r>
              <w:rPr>
                <w:rFonts w:cs="Arial"/>
                <w:sz w:val="28"/>
                <w:szCs w:val="28"/>
              </w:rPr>
              <w:t>-14272</w:t>
            </w:r>
          </w:p>
        </w:tc>
        <w:tc>
          <w:tcPr>
            <w:tcW w:w="1253" w:type="dxa"/>
          </w:tcPr>
          <w:p w:rsidR="00406951" w:rsidRDefault="007355C8" w:rsidP="007355C8">
            <w:pPr>
              <w:spacing w:line="360" w:lineRule="auto"/>
              <w:jc w:val="center"/>
              <w:rPr>
                <w:rFonts w:cs="Arial"/>
                <w:sz w:val="28"/>
                <w:szCs w:val="28"/>
              </w:rPr>
            </w:pPr>
            <w:r>
              <w:rPr>
                <w:rFonts w:cs="Arial"/>
                <w:sz w:val="28"/>
                <w:szCs w:val="28"/>
              </w:rPr>
              <w:t>- 40580</w:t>
            </w:r>
          </w:p>
        </w:tc>
      </w:tr>
      <w:tr w:rsidR="00406951" w:rsidTr="007355C8">
        <w:trPr>
          <w:jc w:val="center"/>
        </w:trPr>
        <w:tc>
          <w:tcPr>
            <w:tcW w:w="1338" w:type="dxa"/>
          </w:tcPr>
          <w:p w:rsidR="00406951" w:rsidRDefault="00406951" w:rsidP="009D42F8">
            <w:pPr>
              <w:spacing w:line="360" w:lineRule="auto"/>
              <w:rPr>
                <w:rFonts w:cs="Arial"/>
                <w:sz w:val="28"/>
                <w:szCs w:val="28"/>
              </w:rPr>
            </w:pPr>
            <w:r>
              <w:rPr>
                <w:rFonts w:cs="Arial"/>
                <w:sz w:val="28"/>
                <w:szCs w:val="28"/>
              </w:rPr>
              <w:t>5. А5</w:t>
            </w:r>
          </w:p>
        </w:tc>
        <w:tc>
          <w:tcPr>
            <w:tcW w:w="1216" w:type="dxa"/>
          </w:tcPr>
          <w:p w:rsidR="00406951" w:rsidRDefault="00406951" w:rsidP="009D42F8">
            <w:pPr>
              <w:spacing w:line="360" w:lineRule="auto"/>
              <w:jc w:val="center"/>
              <w:rPr>
                <w:rFonts w:cs="Arial"/>
                <w:sz w:val="28"/>
                <w:szCs w:val="28"/>
              </w:rPr>
            </w:pPr>
            <w:r>
              <w:rPr>
                <w:rFonts w:cs="Arial"/>
                <w:sz w:val="28"/>
                <w:szCs w:val="28"/>
              </w:rPr>
              <w:t>78</w:t>
            </w:r>
          </w:p>
        </w:tc>
        <w:tc>
          <w:tcPr>
            <w:tcW w:w="1216" w:type="dxa"/>
          </w:tcPr>
          <w:p w:rsidR="00406951" w:rsidRDefault="00406951" w:rsidP="009D42F8">
            <w:pPr>
              <w:spacing w:line="360" w:lineRule="auto"/>
              <w:jc w:val="center"/>
              <w:rPr>
                <w:rFonts w:cs="Arial"/>
                <w:sz w:val="28"/>
                <w:szCs w:val="28"/>
              </w:rPr>
            </w:pPr>
            <w:r>
              <w:rPr>
                <w:rFonts w:cs="Arial"/>
                <w:sz w:val="28"/>
                <w:szCs w:val="28"/>
              </w:rPr>
              <w:t>86</w:t>
            </w:r>
          </w:p>
        </w:tc>
        <w:tc>
          <w:tcPr>
            <w:tcW w:w="1212" w:type="dxa"/>
          </w:tcPr>
          <w:p w:rsidR="00406951" w:rsidRDefault="00406951" w:rsidP="009D42F8">
            <w:pPr>
              <w:spacing w:line="360" w:lineRule="auto"/>
              <w:rPr>
                <w:rFonts w:cs="Arial"/>
                <w:sz w:val="28"/>
                <w:szCs w:val="28"/>
              </w:rPr>
            </w:pPr>
            <w:r>
              <w:rPr>
                <w:rFonts w:cs="Arial"/>
                <w:sz w:val="28"/>
                <w:szCs w:val="28"/>
              </w:rPr>
              <w:t>5. П5</w:t>
            </w:r>
          </w:p>
        </w:tc>
        <w:tc>
          <w:tcPr>
            <w:tcW w:w="1217" w:type="dxa"/>
          </w:tcPr>
          <w:p w:rsidR="00406951" w:rsidRDefault="00406951" w:rsidP="009D42F8">
            <w:pPr>
              <w:spacing w:line="360" w:lineRule="auto"/>
              <w:jc w:val="center"/>
              <w:rPr>
                <w:rFonts w:cs="Arial"/>
                <w:sz w:val="28"/>
                <w:szCs w:val="28"/>
              </w:rPr>
            </w:pPr>
            <w:r>
              <w:rPr>
                <w:rFonts w:cs="Arial"/>
                <w:sz w:val="28"/>
                <w:szCs w:val="28"/>
              </w:rPr>
              <w:t>0</w:t>
            </w:r>
          </w:p>
        </w:tc>
        <w:tc>
          <w:tcPr>
            <w:tcW w:w="1217" w:type="dxa"/>
          </w:tcPr>
          <w:p w:rsidR="00406951" w:rsidRDefault="00406951" w:rsidP="009D42F8">
            <w:pPr>
              <w:spacing w:line="360" w:lineRule="auto"/>
              <w:jc w:val="center"/>
              <w:rPr>
                <w:rFonts w:cs="Arial"/>
                <w:sz w:val="28"/>
                <w:szCs w:val="28"/>
              </w:rPr>
            </w:pPr>
            <w:r>
              <w:rPr>
                <w:rFonts w:cs="Arial"/>
                <w:sz w:val="28"/>
                <w:szCs w:val="28"/>
              </w:rPr>
              <w:t>0</w:t>
            </w:r>
          </w:p>
        </w:tc>
        <w:tc>
          <w:tcPr>
            <w:tcW w:w="1221" w:type="dxa"/>
          </w:tcPr>
          <w:p w:rsidR="00406951" w:rsidRDefault="00406951" w:rsidP="009D42F8">
            <w:pPr>
              <w:spacing w:line="360" w:lineRule="auto"/>
              <w:jc w:val="center"/>
              <w:rPr>
                <w:rFonts w:cs="Arial"/>
                <w:sz w:val="28"/>
                <w:szCs w:val="28"/>
              </w:rPr>
            </w:pPr>
            <w:r>
              <w:rPr>
                <w:rFonts w:cs="Arial"/>
                <w:sz w:val="28"/>
                <w:szCs w:val="28"/>
              </w:rPr>
              <w:t>+78</w:t>
            </w:r>
          </w:p>
        </w:tc>
        <w:tc>
          <w:tcPr>
            <w:tcW w:w="1253" w:type="dxa"/>
          </w:tcPr>
          <w:p w:rsidR="00406951" w:rsidRDefault="00406951" w:rsidP="009D42F8">
            <w:pPr>
              <w:spacing w:line="360" w:lineRule="auto"/>
              <w:jc w:val="center"/>
              <w:rPr>
                <w:rFonts w:cs="Arial"/>
                <w:sz w:val="28"/>
                <w:szCs w:val="28"/>
              </w:rPr>
            </w:pPr>
            <w:r>
              <w:rPr>
                <w:rFonts w:cs="Arial"/>
                <w:sz w:val="28"/>
                <w:szCs w:val="28"/>
              </w:rPr>
              <w:t>+86</w:t>
            </w:r>
          </w:p>
        </w:tc>
      </w:tr>
      <w:tr w:rsidR="00776C57" w:rsidTr="007355C8">
        <w:trPr>
          <w:jc w:val="center"/>
        </w:trPr>
        <w:tc>
          <w:tcPr>
            <w:tcW w:w="1338" w:type="dxa"/>
          </w:tcPr>
          <w:p w:rsidR="00776C57" w:rsidRDefault="00776C57" w:rsidP="009D42F8">
            <w:pPr>
              <w:spacing w:line="360" w:lineRule="auto"/>
              <w:rPr>
                <w:rFonts w:cs="Arial"/>
                <w:sz w:val="28"/>
                <w:szCs w:val="28"/>
              </w:rPr>
            </w:pPr>
            <w:r>
              <w:rPr>
                <w:rFonts w:cs="Arial"/>
                <w:sz w:val="28"/>
                <w:szCs w:val="28"/>
              </w:rPr>
              <w:t>Баланс</w:t>
            </w:r>
          </w:p>
        </w:tc>
        <w:tc>
          <w:tcPr>
            <w:tcW w:w="1216" w:type="dxa"/>
          </w:tcPr>
          <w:p w:rsidR="00776C57" w:rsidRDefault="00776C57" w:rsidP="009D42F8">
            <w:pPr>
              <w:spacing w:line="360" w:lineRule="auto"/>
              <w:jc w:val="center"/>
              <w:rPr>
                <w:rFonts w:cs="Arial"/>
                <w:sz w:val="28"/>
                <w:szCs w:val="28"/>
              </w:rPr>
            </w:pPr>
            <w:r>
              <w:rPr>
                <w:rFonts w:cs="Arial"/>
                <w:sz w:val="28"/>
                <w:szCs w:val="28"/>
              </w:rPr>
              <w:t>690771</w:t>
            </w:r>
          </w:p>
        </w:tc>
        <w:tc>
          <w:tcPr>
            <w:tcW w:w="1216" w:type="dxa"/>
          </w:tcPr>
          <w:p w:rsidR="00776C57" w:rsidRDefault="00776C57" w:rsidP="009D42F8">
            <w:pPr>
              <w:spacing w:line="360" w:lineRule="auto"/>
              <w:jc w:val="center"/>
              <w:rPr>
                <w:rFonts w:cs="Arial"/>
                <w:sz w:val="28"/>
                <w:szCs w:val="28"/>
              </w:rPr>
            </w:pPr>
            <w:r>
              <w:rPr>
                <w:rFonts w:cs="Arial"/>
                <w:sz w:val="28"/>
                <w:szCs w:val="28"/>
              </w:rPr>
              <w:t>962672</w:t>
            </w:r>
          </w:p>
        </w:tc>
        <w:tc>
          <w:tcPr>
            <w:tcW w:w="1212" w:type="dxa"/>
          </w:tcPr>
          <w:p w:rsidR="00776C57" w:rsidRDefault="00776C57" w:rsidP="009D42F8">
            <w:pPr>
              <w:spacing w:line="360" w:lineRule="auto"/>
              <w:rPr>
                <w:rFonts w:cs="Arial"/>
                <w:sz w:val="28"/>
                <w:szCs w:val="28"/>
              </w:rPr>
            </w:pPr>
            <w:r>
              <w:rPr>
                <w:rFonts w:cs="Arial"/>
                <w:sz w:val="28"/>
                <w:szCs w:val="28"/>
              </w:rPr>
              <w:t>Баланс</w:t>
            </w:r>
          </w:p>
        </w:tc>
        <w:tc>
          <w:tcPr>
            <w:tcW w:w="1217" w:type="dxa"/>
          </w:tcPr>
          <w:p w:rsidR="00776C57" w:rsidRDefault="00776C57" w:rsidP="009D42F8">
            <w:pPr>
              <w:spacing w:line="360" w:lineRule="auto"/>
              <w:jc w:val="center"/>
              <w:rPr>
                <w:rFonts w:cs="Arial"/>
                <w:sz w:val="28"/>
                <w:szCs w:val="28"/>
              </w:rPr>
            </w:pPr>
            <w:r>
              <w:rPr>
                <w:rFonts w:cs="Arial"/>
                <w:sz w:val="28"/>
                <w:szCs w:val="28"/>
              </w:rPr>
              <w:t>690771</w:t>
            </w:r>
          </w:p>
        </w:tc>
        <w:tc>
          <w:tcPr>
            <w:tcW w:w="1217" w:type="dxa"/>
          </w:tcPr>
          <w:p w:rsidR="00776C57" w:rsidRDefault="00776C57" w:rsidP="009D42F8">
            <w:pPr>
              <w:spacing w:line="360" w:lineRule="auto"/>
              <w:jc w:val="center"/>
              <w:rPr>
                <w:rFonts w:cs="Arial"/>
                <w:sz w:val="28"/>
                <w:szCs w:val="28"/>
              </w:rPr>
            </w:pPr>
            <w:r>
              <w:rPr>
                <w:rFonts w:cs="Arial"/>
                <w:sz w:val="28"/>
                <w:szCs w:val="28"/>
              </w:rPr>
              <w:t>962672</w:t>
            </w:r>
          </w:p>
        </w:tc>
        <w:tc>
          <w:tcPr>
            <w:tcW w:w="1221" w:type="dxa"/>
          </w:tcPr>
          <w:p w:rsidR="00776C57" w:rsidRDefault="00776C57" w:rsidP="009D42F8">
            <w:pPr>
              <w:spacing w:line="360" w:lineRule="auto"/>
              <w:jc w:val="right"/>
              <w:rPr>
                <w:rFonts w:cs="Arial"/>
                <w:sz w:val="28"/>
                <w:szCs w:val="28"/>
              </w:rPr>
            </w:pPr>
          </w:p>
        </w:tc>
        <w:tc>
          <w:tcPr>
            <w:tcW w:w="1253" w:type="dxa"/>
          </w:tcPr>
          <w:p w:rsidR="00776C57" w:rsidRDefault="00776C57" w:rsidP="009D42F8">
            <w:pPr>
              <w:spacing w:line="360" w:lineRule="auto"/>
              <w:jc w:val="right"/>
              <w:rPr>
                <w:rFonts w:cs="Arial"/>
                <w:sz w:val="28"/>
                <w:szCs w:val="28"/>
              </w:rPr>
            </w:pPr>
          </w:p>
        </w:tc>
      </w:tr>
    </w:tbl>
    <w:p w:rsidR="00776C57" w:rsidRDefault="00776C57" w:rsidP="00776C57">
      <w:pPr>
        <w:spacing w:line="360" w:lineRule="auto"/>
        <w:ind w:firstLine="540"/>
        <w:jc w:val="right"/>
        <w:rPr>
          <w:rFonts w:cs="Arial"/>
          <w:sz w:val="28"/>
          <w:szCs w:val="28"/>
        </w:rPr>
      </w:pPr>
    </w:p>
    <w:p w:rsidR="00776C57" w:rsidRDefault="00776C57" w:rsidP="00776C57">
      <w:pPr>
        <w:spacing w:line="360" w:lineRule="auto"/>
        <w:ind w:firstLine="540"/>
        <w:jc w:val="both"/>
        <w:rPr>
          <w:rFonts w:cs="Arial"/>
          <w:sz w:val="28"/>
          <w:szCs w:val="28"/>
        </w:rPr>
      </w:pPr>
      <w:r>
        <w:rPr>
          <w:rFonts w:cs="Arial"/>
          <w:sz w:val="28"/>
          <w:szCs w:val="28"/>
        </w:rPr>
        <w:t>Сравнивая медленно реализуемые активы с долгосрочными пассивами, перспективную ликвидность можно охарактеризовать как положительную.</w:t>
      </w:r>
    </w:p>
    <w:p w:rsidR="00776C57" w:rsidRDefault="00776C57" w:rsidP="00776C57">
      <w:pPr>
        <w:spacing w:line="360" w:lineRule="auto"/>
        <w:ind w:firstLine="540"/>
        <w:jc w:val="both"/>
        <w:rPr>
          <w:rFonts w:cs="Arial"/>
          <w:sz w:val="28"/>
          <w:szCs w:val="28"/>
        </w:rPr>
      </w:pPr>
      <w:r w:rsidRPr="00D977F0">
        <w:rPr>
          <w:rFonts w:cs="Arial"/>
          <w:sz w:val="28"/>
          <w:szCs w:val="28"/>
        </w:rPr>
        <w:t>Показатели ликвидности</w:t>
      </w:r>
      <w:r>
        <w:rPr>
          <w:rFonts w:cs="Arial"/>
          <w:sz w:val="28"/>
          <w:szCs w:val="28"/>
        </w:rPr>
        <w:t xml:space="preserve"> применяются для оценки способности предприятия выполнять свои краткосрочные обязательства. Они дают представление не только о платежеспособности предприятия на данный момент, но и в случае чрезвычайных ситуаций.</w:t>
      </w:r>
    </w:p>
    <w:p w:rsidR="00776C57" w:rsidRDefault="00776C57" w:rsidP="00776C57">
      <w:pPr>
        <w:spacing w:line="360" w:lineRule="auto"/>
        <w:ind w:firstLine="540"/>
        <w:jc w:val="both"/>
        <w:rPr>
          <w:rFonts w:cs="Arial"/>
          <w:sz w:val="28"/>
          <w:szCs w:val="28"/>
        </w:rPr>
      </w:pPr>
      <w:r>
        <w:rPr>
          <w:rFonts w:cs="Arial"/>
          <w:sz w:val="28"/>
          <w:szCs w:val="28"/>
        </w:rPr>
        <w:t xml:space="preserve">Общую оценку платежеспособности дает коэффициент </w:t>
      </w:r>
      <w:r w:rsidRPr="00D977F0">
        <w:rPr>
          <w:rFonts w:cs="Arial"/>
          <w:sz w:val="28"/>
          <w:szCs w:val="28"/>
        </w:rPr>
        <w:t xml:space="preserve">текущей ликвидности </w:t>
      </w:r>
      <w:r>
        <w:rPr>
          <w:rFonts w:cs="Arial"/>
          <w:sz w:val="28"/>
          <w:szCs w:val="28"/>
        </w:rPr>
        <w:t>(коэффициент покрытия долгов). Он равен отношению всей суммы оборотных активов, включая запасы, к общей сумме краткосрочных обязательств (раздел V – Доходы будущих периодов – Резерв предстоящих расходов и платежей) и определяется:</w:t>
      </w:r>
    </w:p>
    <w:p w:rsidR="00776C57" w:rsidRDefault="00FE5CD1" w:rsidP="007355C8">
      <w:pPr>
        <w:spacing w:line="360" w:lineRule="auto"/>
        <w:ind w:firstLine="540"/>
        <w:jc w:val="right"/>
        <w:rPr>
          <w:rFonts w:cs="Arial"/>
          <w:sz w:val="28"/>
          <w:szCs w:val="28"/>
        </w:rPr>
      </w:pPr>
      <w:r w:rsidRPr="005426FF">
        <w:rPr>
          <w:rFonts w:cs="Arial"/>
          <w:position w:val="-24"/>
          <w:sz w:val="28"/>
          <w:szCs w:val="28"/>
        </w:rPr>
        <w:object w:dxaOrig="2079" w:dyaOrig="620">
          <v:shape id="_x0000_i1033" type="#_x0000_t75" style="width:103.8pt;height:31.2pt" o:ole="">
            <v:imagedata r:id="rId23" o:title=""/>
          </v:shape>
          <o:OLEObject Type="Embed" ProgID="Equation.3" ShapeID="_x0000_i1033" DrawAspect="Content" ObjectID="_1724409864" r:id="rId24"/>
        </w:object>
      </w:r>
      <w:r w:rsidR="007355C8">
        <w:rPr>
          <w:rFonts w:cs="Arial"/>
          <w:sz w:val="28"/>
          <w:szCs w:val="28"/>
        </w:rPr>
        <w:t>;                                                   (</w:t>
      </w:r>
      <w:r w:rsidR="00776C57">
        <w:rPr>
          <w:rFonts w:cs="Arial"/>
          <w:sz w:val="28"/>
          <w:szCs w:val="28"/>
        </w:rPr>
        <w:t>1</w:t>
      </w:r>
      <w:r w:rsidR="00D977F0">
        <w:rPr>
          <w:rFonts w:cs="Arial"/>
          <w:sz w:val="28"/>
          <w:szCs w:val="28"/>
        </w:rPr>
        <w:t>5</w:t>
      </w:r>
      <w:r w:rsidR="00776C57">
        <w:rPr>
          <w:rFonts w:cs="Arial"/>
          <w:sz w:val="28"/>
          <w:szCs w:val="28"/>
        </w:rPr>
        <w:t>)</w:t>
      </w:r>
    </w:p>
    <w:p w:rsidR="00776C57" w:rsidRPr="001A0A44" w:rsidRDefault="00776C57" w:rsidP="00776C57">
      <w:pPr>
        <w:spacing w:line="360" w:lineRule="auto"/>
        <w:ind w:firstLine="540"/>
        <w:jc w:val="both"/>
        <w:rPr>
          <w:rFonts w:cs="Arial"/>
          <w:sz w:val="28"/>
          <w:szCs w:val="28"/>
        </w:rPr>
      </w:pPr>
      <w:r>
        <w:rPr>
          <w:rFonts w:cs="Arial"/>
          <w:sz w:val="28"/>
          <w:szCs w:val="28"/>
        </w:rPr>
        <w:lastRenderedPageBreak/>
        <w:t>Он показывает степень, в которой оборотные активы покрывают оборотные пассивы. Превышение оборотных активов над краткосрочными финансовыми обязательствами обеспечивает резервный запас для компенсации убытков, которые может понести предприятие при размещении и ликвидации всех оборотных активов, кроме наличности. Чем больше величина этого запаса, тем больше уверенность кредиторов, что долги будут погашены. Удовлетворяе</w:t>
      </w:r>
      <w:r w:rsidR="00D977F0">
        <w:rPr>
          <w:rFonts w:cs="Arial"/>
          <w:sz w:val="28"/>
          <w:szCs w:val="28"/>
        </w:rPr>
        <w:t>т обычно коэффициент, больший 2</w:t>
      </w:r>
      <w:r>
        <w:rPr>
          <w:rFonts w:cs="Arial"/>
          <w:sz w:val="28"/>
          <w:szCs w:val="28"/>
        </w:rPr>
        <w:t xml:space="preserve"> </w:t>
      </w:r>
      <w:r w:rsidRPr="001A0A44">
        <w:rPr>
          <w:rFonts w:cs="Arial"/>
          <w:sz w:val="28"/>
          <w:szCs w:val="28"/>
        </w:rPr>
        <w:t>[</w:t>
      </w:r>
      <w:r w:rsidRPr="0095145C">
        <w:rPr>
          <w:rFonts w:cs="Arial"/>
          <w:sz w:val="28"/>
          <w:szCs w:val="28"/>
        </w:rPr>
        <w:t>23, с.12</w:t>
      </w:r>
      <w:r w:rsidRPr="001A0A44">
        <w:rPr>
          <w:rFonts w:cs="Arial"/>
          <w:sz w:val="28"/>
          <w:szCs w:val="28"/>
        </w:rPr>
        <w:t>]</w:t>
      </w:r>
      <w:r w:rsidR="00D977F0">
        <w:rPr>
          <w:rFonts w:cs="Arial"/>
          <w:sz w:val="28"/>
          <w:szCs w:val="28"/>
        </w:rPr>
        <w:t>.</w:t>
      </w:r>
    </w:p>
    <w:p w:rsidR="00776C57" w:rsidRDefault="00776C57" w:rsidP="00776C57">
      <w:pPr>
        <w:spacing w:line="360" w:lineRule="auto"/>
        <w:ind w:firstLine="540"/>
        <w:jc w:val="both"/>
        <w:rPr>
          <w:rFonts w:cs="Arial"/>
          <w:sz w:val="28"/>
          <w:szCs w:val="28"/>
        </w:rPr>
      </w:pPr>
      <w:r w:rsidRPr="00D977F0">
        <w:rPr>
          <w:rFonts w:cs="Arial"/>
          <w:sz w:val="28"/>
          <w:szCs w:val="28"/>
        </w:rPr>
        <w:t xml:space="preserve">Коэффициент быстрой (срочной) ликвидности </w:t>
      </w:r>
      <w:r>
        <w:rPr>
          <w:rFonts w:cs="Arial"/>
          <w:sz w:val="28"/>
          <w:szCs w:val="28"/>
        </w:rPr>
        <w:t xml:space="preserve">– это отношение денежных средств, краткосрочных финансовых вложений и краткосрочной дебиторской задолженности, платежи по которой ожидаются в течение 12 месяцев после отчетной даты, к сумме краткосрочных финансовых обязательств. </w:t>
      </w:r>
    </w:p>
    <w:p w:rsidR="00776C57" w:rsidRDefault="00776C57" w:rsidP="007355C8">
      <w:pPr>
        <w:spacing w:line="360" w:lineRule="auto"/>
        <w:ind w:firstLine="540"/>
        <w:jc w:val="right"/>
        <w:rPr>
          <w:rFonts w:cs="Arial"/>
          <w:sz w:val="28"/>
          <w:szCs w:val="28"/>
        </w:rPr>
      </w:pPr>
      <w:r>
        <w:rPr>
          <w:rFonts w:cs="Arial"/>
          <w:sz w:val="28"/>
          <w:szCs w:val="28"/>
        </w:rPr>
        <w:t xml:space="preserve"> </w:t>
      </w:r>
      <w:r w:rsidR="00FE5CD1" w:rsidRPr="005426FF">
        <w:rPr>
          <w:rFonts w:cs="Arial"/>
          <w:position w:val="-24"/>
          <w:sz w:val="28"/>
          <w:szCs w:val="28"/>
        </w:rPr>
        <w:object w:dxaOrig="1620" w:dyaOrig="620">
          <v:shape id="_x0000_i1034" type="#_x0000_t75" style="width:81pt;height:31.2pt" o:ole="">
            <v:imagedata r:id="rId25" o:title=""/>
          </v:shape>
          <o:OLEObject Type="Embed" ProgID="Equation.3" ShapeID="_x0000_i1034" DrawAspect="Content" ObjectID="_1724409865" r:id="rId26"/>
        </w:object>
      </w:r>
      <w:r w:rsidR="007355C8">
        <w:rPr>
          <w:rFonts w:cs="Arial"/>
          <w:sz w:val="28"/>
          <w:szCs w:val="28"/>
        </w:rPr>
        <w:t>;                                                    (</w:t>
      </w:r>
      <w:r>
        <w:rPr>
          <w:rFonts w:cs="Arial"/>
          <w:sz w:val="28"/>
          <w:szCs w:val="28"/>
        </w:rPr>
        <w:t>1</w:t>
      </w:r>
      <w:r w:rsidR="00D977F0">
        <w:rPr>
          <w:rFonts w:cs="Arial"/>
          <w:sz w:val="28"/>
          <w:szCs w:val="28"/>
        </w:rPr>
        <w:t>6</w:t>
      </w:r>
      <w:r>
        <w:rPr>
          <w:rFonts w:cs="Arial"/>
          <w:sz w:val="28"/>
          <w:szCs w:val="28"/>
        </w:rPr>
        <w:t>)</w:t>
      </w:r>
    </w:p>
    <w:p w:rsidR="00776C57" w:rsidRDefault="00776C57" w:rsidP="00776C57">
      <w:pPr>
        <w:spacing w:line="360" w:lineRule="auto"/>
        <w:ind w:firstLine="540"/>
        <w:jc w:val="both"/>
        <w:rPr>
          <w:rFonts w:cs="Arial"/>
          <w:sz w:val="28"/>
          <w:szCs w:val="28"/>
        </w:rPr>
      </w:pPr>
      <w:r>
        <w:rPr>
          <w:rFonts w:cs="Arial"/>
          <w:sz w:val="28"/>
          <w:szCs w:val="28"/>
        </w:rPr>
        <w:t>Удовлетворяет обычно соотношение 0,7-1. Однако оно может оказаться недостаточным, если большую долю ликвидных средств составляет дебиторская задолженность, часть которой трудно своевременно взыскать. В таких случаях требуется большее соотношение</w:t>
      </w:r>
      <w:r w:rsidRPr="00CF409F">
        <w:rPr>
          <w:rFonts w:cs="Arial"/>
          <w:sz w:val="28"/>
          <w:szCs w:val="28"/>
        </w:rPr>
        <w:t>. Если в составе оборотных активов значительную долю занимают денежные средства</w:t>
      </w:r>
      <w:r>
        <w:rPr>
          <w:rFonts w:cs="Arial"/>
          <w:sz w:val="28"/>
          <w:szCs w:val="28"/>
        </w:rPr>
        <w:t xml:space="preserve"> и их эквиваленты (ценные бумаги), то это соотношение может быть меньшим.</w:t>
      </w:r>
    </w:p>
    <w:p w:rsidR="00776C57" w:rsidRPr="00FE6B54" w:rsidRDefault="00776C57" w:rsidP="00776C57">
      <w:pPr>
        <w:spacing w:line="360" w:lineRule="auto"/>
        <w:ind w:firstLine="540"/>
        <w:jc w:val="both"/>
        <w:rPr>
          <w:rFonts w:cs="Arial"/>
          <w:sz w:val="28"/>
          <w:szCs w:val="28"/>
        </w:rPr>
      </w:pPr>
      <w:r w:rsidRPr="00D977F0">
        <w:rPr>
          <w:rFonts w:cs="Arial"/>
          <w:sz w:val="28"/>
          <w:szCs w:val="28"/>
        </w:rPr>
        <w:t>Коэффициент абсолютной ликвидности (норма денежных резервов)</w:t>
      </w:r>
      <w:r>
        <w:rPr>
          <w:rFonts w:cs="Arial"/>
          <w:sz w:val="28"/>
          <w:szCs w:val="28"/>
        </w:rPr>
        <w:t xml:space="preserve"> определяется отношением денежных средств и краткосрочных финансовых вложений ко всей сумме краткосрочных долгов предприятия. Он показывает, какая часть краткосрочных обязательств может быть погашена за счет имеющейся денежной наличности. Чем выше его величина, тем больше гарантия погашения долгов. Однако и при небольшом его значении предприятие может быть всегда платежеспособным, если сумеет сбалансировать и синхронизировать приток и отток денежных средств по объему и срокам. Поэтому каких-либо общих нормативов и рекомендаций по уровню данного показателя не существует. Дополняет общую картину </w:t>
      </w:r>
      <w:r>
        <w:rPr>
          <w:rFonts w:cs="Arial"/>
          <w:sz w:val="28"/>
          <w:szCs w:val="28"/>
        </w:rPr>
        <w:lastRenderedPageBreak/>
        <w:t>платежеспособности предприятия наличие или отсутствие у него просроченных обязател</w:t>
      </w:r>
      <w:r w:rsidR="00D977F0">
        <w:rPr>
          <w:rFonts w:cs="Arial"/>
          <w:sz w:val="28"/>
          <w:szCs w:val="28"/>
        </w:rPr>
        <w:t>ьств, их частота и длительность</w:t>
      </w:r>
      <w:r>
        <w:rPr>
          <w:rFonts w:cs="Arial"/>
          <w:sz w:val="28"/>
          <w:szCs w:val="28"/>
        </w:rPr>
        <w:t xml:space="preserve"> </w:t>
      </w:r>
      <w:r w:rsidRPr="00FE6B54">
        <w:rPr>
          <w:rFonts w:cs="Arial"/>
          <w:sz w:val="28"/>
          <w:szCs w:val="28"/>
        </w:rPr>
        <w:t>[</w:t>
      </w:r>
      <w:r>
        <w:rPr>
          <w:rFonts w:cs="Arial"/>
          <w:sz w:val="28"/>
          <w:szCs w:val="28"/>
        </w:rPr>
        <w:t>23, с.14</w:t>
      </w:r>
      <w:r w:rsidRPr="00FE6B54">
        <w:rPr>
          <w:rFonts w:cs="Arial"/>
          <w:sz w:val="28"/>
          <w:szCs w:val="28"/>
        </w:rPr>
        <w:t>]</w:t>
      </w:r>
      <w:r w:rsidR="00D977F0">
        <w:rPr>
          <w:rFonts w:cs="Arial"/>
          <w:sz w:val="28"/>
          <w:szCs w:val="28"/>
        </w:rPr>
        <w:t>.</w:t>
      </w:r>
    </w:p>
    <w:p w:rsidR="00776C57" w:rsidRDefault="00FE5CD1" w:rsidP="007355C8">
      <w:pPr>
        <w:spacing w:line="360" w:lineRule="auto"/>
        <w:ind w:firstLine="540"/>
        <w:jc w:val="right"/>
        <w:rPr>
          <w:rFonts w:cs="Arial"/>
          <w:sz w:val="28"/>
          <w:szCs w:val="28"/>
        </w:rPr>
      </w:pPr>
      <w:r w:rsidRPr="002257D2">
        <w:rPr>
          <w:rFonts w:cs="Arial"/>
          <w:position w:val="-24"/>
          <w:sz w:val="28"/>
          <w:szCs w:val="28"/>
        </w:rPr>
        <w:object w:dxaOrig="1620" w:dyaOrig="620">
          <v:shape id="_x0000_i1035" type="#_x0000_t75" style="width:81pt;height:31.2pt" o:ole="">
            <v:imagedata r:id="rId27" o:title=""/>
          </v:shape>
          <o:OLEObject Type="Embed" ProgID="Equation.3" ShapeID="_x0000_i1035" DrawAspect="Content" ObjectID="_1724409866" r:id="rId28"/>
        </w:object>
      </w:r>
      <w:r w:rsidR="00776C57">
        <w:rPr>
          <w:rFonts w:cs="Arial"/>
          <w:sz w:val="28"/>
          <w:szCs w:val="28"/>
        </w:rPr>
        <w:t xml:space="preserve">     </w:t>
      </w:r>
      <w:r w:rsidR="007355C8">
        <w:rPr>
          <w:rFonts w:cs="Arial"/>
          <w:sz w:val="28"/>
          <w:szCs w:val="28"/>
        </w:rPr>
        <w:t xml:space="preserve">                                                    (</w:t>
      </w:r>
      <w:r w:rsidR="00776C57">
        <w:rPr>
          <w:rFonts w:cs="Arial"/>
          <w:sz w:val="28"/>
          <w:szCs w:val="28"/>
        </w:rPr>
        <w:t>1</w:t>
      </w:r>
      <w:r w:rsidR="00D977F0">
        <w:rPr>
          <w:rFonts w:cs="Arial"/>
          <w:sz w:val="28"/>
          <w:szCs w:val="28"/>
        </w:rPr>
        <w:t>7</w:t>
      </w:r>
      <w:r w:rsidR="00776C57">
        <w:rPr>
          <w:rFonts w:cs="Arial"/>
          <w:sz w:val="28"/>
          <w:szCs w:val="28"/>
        </w:rPr>
        <w:t>)</w:t>
      </w:r>
    </w:p>
    <w:p w:rsidR="00776C57" w:rsidRDefault="007355C8" w:rsidP="00776C57">
      <w:pPr>
        <w:spacing w:line="360" w:lineRule="auto"/>
        <w:ind w:firstLine="540"/>
        <w:jc w:val="both"/>
        <w:rPr>
          <w:rFonts w:cs="Arial"/>
          <w:sz w:val="28"/>
          <w:szCs w:val="28"/>
        </w:rPr>
      </w:pPr>
      <w:r>
        <w:rPr>
          <w:rFonts w:cs="Arial"/>
          <w:sz w:val="28"/>
          <w:szCs w:val="28"/>
        </w:rPr>
        <w:t xml:space="preserve">По формулам </w:t>
      </w:r>
      <w:r w:rsidR="009202DF">
        <w:rPr>
          <w:rFonts w:cs="Arial"/>
          <w:sz w:val="28"/>
          <w:szCs w:val="28"/>
        </w:rPr>
        <w:t>(</w:t>
      </w:r>
      <w:r w:rsidR="00776C57">
        <w:rPr>
          <w:rFonts w:cs="Arial"/>
          <w:sz w:val="28"/>
          <w:szCs w:val="28"/>
        </w:rPr>
        <w:t>1</w:t>
      </w:r>
      <w:r w:rsidR="00D977F0">
        <w:rPr>
          <w:rFonts w:cs="Arial"/>
          <w:sz w:val="28"/>
          <w:szCs w:val="28"/>
        </w:rPr>
        <w:t>5</w:t>
      </w:r>
      <w:r w:rsidR="009202DF">
        <w:rPr>
          <w:rFonts w:cs="Arial"/>
          <w:sz w:val="28"/>
          <w:szCs w:val="28"/>
        </w:rPr>
        <w:t>)</w:t>
      </w:r>
      <w:r>
        <w:rPr>
          <w:rFonts w:cs="Arial"/>
          <w:sz w:val="28"/>
          <w:szCs w:val="28"/>
        </w:rPr>
        <w:t>–</w:t>
      </w:r>
      <w:r w:rsidR="009202DF">
        <w:rPr>
          <w:rFonts w:cs="Arial"/>
          <w:sz w:val="28"/>
          <w:szCs w:val="28"/>
        </w:rPr>
        <w:t>(</w:t>
      </w:r>
      <w:r w:rsidR="00776C57">
        <w:rPr>
          <w:rFonts w:cs="Arial"/>
          <w:sz w:val="28"/>
          <w:szCs w:val="28"/>
        </w:rPr>
        <w:t>1</w:t>
      </w:r>
      <w:r w:rsidR="00D977F0">
        <w:rPr>
          <w:rFonts w:cs="Arial"/>
          <w:sz w:val="28"/>
          <w:szCs w:val="28"/>
        </w:rPr>
        <w:t>7</w:t>
      </w:r>
      <w:r w:rsidR="009202DF">
        <w:rPr>
          <w:rFonts w:cs="Arial"/>
          <w:sz w:val="28"/>
          <w:szCs w:val="28"/>
        </w:rPr>
        <w:t>)</w:t>
      </w:r>
      <w:r w:rsidR="00A22649">
        <w:rPr>
          <w:rFonts w:cs="Arial"/>
          <w:sz w:val="28"/>
          <w:szCs w:val="28"/>
        </w:rPr>
        <w:t xml:space="preserve"> и данным Таблицы 8</w:t>
      </w:r>
      <w:r w:rsidR="00776C57">
        <w:rPr>
          <w:rFonts w:cs="Arial"/>
          <w:sz w:val="28"/>
          <w:szCs w:val="28"/>
        </w:rPr>
        <w:t xml:space="preserve">, рассчитаем показатели ликвидности за </w:t>
      </w:r>
      <w:r w:rsidR="00190552">
        <w:rPr>
          <w:rFonts w:cs="Arial"/>
          <w:sz w:val="28"/>
          <w:szCs w:val="28"/>
        </w:rPr>
        <w:t>2007-</w:t>
      </w:r>
      <w:r w:rsidR="00776C57">
        <w:rPr>
          <w:rFonts w:cs="Arial"/>
          <w:sz w:val="28"/>
          <w:szCs w:val="28"/>
        </w:rPr>
        <w:t>2008г</w:t>
      </w:r>
      <w:r w:rsidR="00190552">
        <w:rPr>
          <w:rFonts w:cs="Arial"/>
          <w:sz w:val="28"/>
          <w:szCs w:val="28"/>
        </w:rPr>
        <w:t>г</w:t>
      </w:r>
      <w:r w:rsidR="00776C57">
        <w:rPr>
          <w:rFonts w:cs="Arial"/>
          <w:sz w:val="28"/>
          <w:szCs w:val="28"/>
        </w:rPr>
        <w:t>.:</w:t>
      </w:r>
    </w:p>
    <w:p w:rsidR="00776C57" w:rsidRDefault="00776C57" w:rsidP="00776C57">
      <w:pPr>
        <w:spacing w:line="360" w:lineRule="auto"/>
        <w:ind w:firstLine="540"/>
        <w:jc w:val="right"/>
        <w:rPr>
          <w:rFonts w:cs="Arial"/>
          <w:sz w:val="28"/>
          <w:szCs w:val="28"/>
        </w:rPr>
      </w:pPr>
      <w:r>
        <w:rPr>
          <w:rFonts w:cs="Arial"/>
          <w:sz w:val="28"/>
          <w:szCs w:val="28"/>
        </w:rPr>
        <w:t xml:space="preserve">Таблица </w:t>
      </w:r>
      <w:r w:rsidR="00062348">
        <w:rPr>
          <w:rFonts w:cs="Arial"/>
          <w:sz w:val="28"/>
          <w:szCs w:val="28"/>
        </w:rPr>
        <w:t>9</w:t>
      </w:r>
    </w:p>
    <w:p w:rsidR="00776C57" w:rsidRDefault="00776C57" w:rsidP="00776C57">
      <w:pPr>
        <w:spacing w:line="360" w:lineRule="auto"/>
        <w:ind w:firstLine="540"/>
        <w:jc w:val="center"/>
        <w:rPr>
          <w:rFonts w:cs="Arial"/>
          <w:sz w:val="28"/>
          <w:szCs w:val="28"/>
        </w:rPr>
      </w:pPr>
      <w:r>
        <w:rPr>
          <w:rFonts w:cs="Arial"/>
          <w:sz w:val="28"/>
          <w:szCs w:val="28"/>
        </w:rPr>
        <w:t>Анализ коэффициентов ликвидности ООО «</w:t>
      </w:r>
      <w:r w:rsidR="002711FC">
        <w:rPr>
          <w:rFonts w:cs="Arial"/>
          <w:sz w:val="28"/>
          <w:szCs w:val="28"/>
        </w:rPr>
        <w:t>Газсервисснаб</w:t>
      </w:r>
      <w:r>
        <w:rPr>
          <w:rFonts w:cs="Arial"/>
          <w:sz w:val="28"/>
          <w:szCs w:val="28"/>
        </w:rPr>
        <w:t xml:space="preserve">» за </w:t>
      </w:r>
      <w:r w:rsidR="00190552">
        <w:rPr>
          <w:rFonts w:cs="Arial"/>
          <w:sz w:val="28"/>
          <w:szCs w:val="28"/>
        </w:rPr>
        <w:t>2007-</w:t>
      </w:r>
      <w:r>
        <w:rPr>
          <w:rFonts w:cs="Arial"/>
          <w:sz w:val="28"/>
          <w:szCs w:val="28"/>
        </w:rPr>
        <w:t>2008</w:t>
      </w:r>
      <w:r w:rsidR="00190552">
        <w:rPr>
          <w:rFonts w:cs="Arial"/>
          <w:sz w:val="28"/>
          <w:szCs w:val="28"/>
        </w:rPr>
        <w:t>г</w:t>
      </w:r>
      <w:r>
        <w:rPr>
          <w:rFonts w:cs="Arial"/>
          <w:sz w:val="28"/>
          <w:szCs w:val="2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559"/>
        <w:gridCol w:w="1418"/>
        <w:gridCol w:w="1949"/>
      </w:tblGrid>
      <w:tr w:rsidR="00776C57" w:rsidRPr="00F67CE3" w:rsidTr="00190552">
        <w:trPr>
          <w:trHeight w:val="695"/>
        </w:trPr>
        <w:tc>
          <w:tcPr>
            <w:tcW w:w="4928" w:type="dxa"/>
            <w:shd w:val="clear" w:color="auto" w:fill="FFFEFF"/>
          </w:tcPr>
          <w:p w:rsidR="00776C57" w:rsidRPr="00F67CE3" w:rsidRDefault="00776C57" w:rsidP="009D42F8">
            <w:pPr>
              <w:spacing w:line="360" w:lineRule="auto"/>
              <w:jc w:val="center"/>
              <w:rPr>
                <w:rFonts w:cs="Arial"/>
                <w:sz w:val="28"/>
                <w:szCs w:val="28"/>
              </w:rPr>
            </w:pPr>
            <w:r w:rsidRPr="00F67CE3">
              <w:rPr>
                <w:rFonts w:cs="Arial"/>
                <w:sz w:val="28"/>
                <w:szCs w:val="28"/>
              </w:rPr>
              <w:t>Показатель</w:t>
            </w:r>
          </w:p>
        </w:tc>
        <w:tc>
          <w:tcPr>
            <w:tcW w:w="1559" w:type="dxa"/>
            <w:shd w:val="clear" w:color="auto" w:fill="FFFEFF"/>
          </w:tcPr>
          <w:p w:rsidR="00776C57" w:rsidRPr="00F67CE3" w:rsidRDefault="00190552" w:rsidP="009D42F8">
            <w:pPr>
              <w:spacing w:line="360" w:lineRule="auto"/>
              <w:jc w:val="center"/>
              <w:rPr>
                <w:rFonts w:cs="Arial"/>
                <w:sz w:val="28"/>
                <w:szCs w:val="28"/>
              </w:rPr>
            </w:pPr>
            <w:r>
              <w:rPr>
                <w:rFonts w:cs="Arial"/>
                <w:sz w:val="28"/>
                <w:szCs w:val="28"/>
              </w:rPr>
              <w:t>2007г.</w:t>
            </w:r>
          </w:p>
        </w:tc>
        <w:tc>
          <w:tcPr>
            <w:tcW w:w="1418" w:type="dxa"/>
            <w:shd w:val="clear" w:color="auto" w:fill="FFFEFF"/>
          </w:tcPr>
          <w:p w:rsidR="00776C57" w:rsidRPr="00F67CE3" w:rsidRDefault="00190552" w:rsidP="009D42F8">
            <w:pPr>
              <w:spacing w:line="360" w:lineRule="auto"/>
              <w:jc w:val="center"/>
              <w:rPr>
                <w:rFonts w:cs="Arial"/>
                <w:sz w:val="28"/>
                <w:szCs w:val="28"/>
              </w:rPr>
            </w:pPr>
            <w:r>
              <w:rPr>
                <w:rFonts w:cs="Arial"/>
                <w:sz w:val="28"/>
                <w:szCs w:val="28"/>
              </w:rPr>
              <w:t>2008г.</w:t>
            </w:r>
          </w:p>
        </w:tc>
        <w:tc>
          <w:tcPr>
            <w:tcW w:w="1949" w:type="dxa"/>
            <w:shd w:val="clear" w:color="auto" w:fill="FFFEFF"/>
          </w:tcPr>
          <w:p w:rsidR="00776C57" w:rsidRPr="00F67CE3" w:rsidRDefault="00776C57" w:rsidP="009D42F8">
            <w:pPr>
              <w:spacing w:line="360" w:lineRule="auto"/>
              <w:jc w:val="center"/>
              <w:rPr>
                <w:rFonts w:cs="Arial"/>
                <w:sz w:val="28"/>
                <w:szCs w:val="28"/>
              </w:rPr>
            </w:pPr>
            <w:r w:rsidRPr="00F67CE3">
              <w:rPr>
                <w:rFonts w:cs="Arial"/>
                <w:sz w:val="28"/>
                <w:szCs w:val="28"/>
              </w:rPr>
              <w:t>Рекомендуемые показатели</w:t>
            </w:r>
          </w:p>
        </w:tc>
      </w:tr>
      <w:tr w:rsidR="00776C57" w:rsidRPr="00F67CE3" w:rsidTr="009D42F8">
        <w:trPr>
          <w:trHeight w:val="709"/>
        </w:trPr>
        <w:tc>
          <w:tcPr>
            <w:tcW w:w="4928" w:type="dxa"/>
          </w:tcPr>
          <w:p w:rsidR="00776C57" w:rsidRPr="00F67CE3" w:rsidRDefault="00776C57" w:rsidP="009D42F8">
            <w:pPr>
              <w:spacing w:line="360" w:lineRule="auto"/>
              <w:rPr>
                <w:rFonts w:cs="Arial"/>
                <w:sz w:val="28"/>
                <w:szCs w:val="28"/>
              </w:rPr>
            </w:pPr>
            <w:r w:rsidRPr="00F67CE3">
              <w:rPr>
                <w:rFonts w:cs="Arial"/>
                <w:sz w:val="28"/>
                <w:szCs w:val="28"/>
              </w:rPr>
              <w:t>1.Коэффициент текущей ликвидности</w:t>
            </w:r>
          </w:p>
        </w:tc>
        <w:tc>
          <w:tcPr>
            <w:tcW w:w="1559" w:type="dxa"/>
          </w:tcPr>
          <w:p w:rsidR="00776C57" w:rsidRPr="00F67CE3" w:rsidRDefault="00776C57" w:rsidP="009D42F8">
            <w:pPr>
              <w:spacing w:line="360" w:lineRule="auto"/>
              <w:jc w:val="center"/>
              <w:rPr>
                <w:rFonts w:cs="Arial"/>
                <w:sz w:val="28"/>
                <w:szCs w:val="28"/>
              </w:rPr>
            </w:pPr>
            <w:r w:rsidRPr="00F67CE3">
              <w:rPr>
                <w:rFonts w:cs="Arial"/>
                <w:sz w:val="28"/>
                <w:szCs w:val="28"/>
              </w:rPr>
              <w:t>1,2</w:t>
            </w:r>
          </w:p>
        </w:tc>
        <w:tc>
          <w:tcPr>
            <w:tcW w:w="1418" w:type="dxa"/>
          </w:tcPr>
          <w:p w:rsidR="00776C57" w:rsidRPr="00F67CE3" w:rsidRDefault="00776C57" w:rsidP="009D42F8">
            <w:pPr>
              <w:spacing w:line="360" w:lineRule="auto"/>
              <w:jc w:val="center"/>
              <w:rPr>
                <w:rFonts w:cs="Arial"/>
                <w:sz w:val="28"/>
                <w:szCs w:val="28"/>
              </w:rPr>
            </w:pPr>
            <w:r w:rsidRPr="00F67CE3">
              <w:rPr>
                <w:rFonts w:cs="Arial"/>
                <w:sz w:val="28"/>
                <w:szCs w:val="28"/>
              </w:rPr>
              <w:t>1,17</w:t>
            </w:r>
          </w:p>
        </w:tc>
        <w:tc>
          <w:tcPr>
            <w:tcW w:w="1949" w:type="dxa"/>
          </w:tcPr>
          <w:p w:rsidR="00776C57" w:rsidRPr="00F67CE3" w:rsidRDefault="00776C57" w:rsidP="009D42F8">
            <w:pPr>
              <w:spacing w:line="360" w:lineRule="auto"/>
              <w:jc w:val="center"/>
              <w:rPr>
                <w:rFonts w:cs="Arial"/>
                <w:sz w:val="28"/>
                <w:szCs w:val="28"/>
              </w:rPr>
            </w:pPr>
            <w:r w:rsidRPr="00F67CE3">
              <w:rPr>
                <w:rFonts w:cs="Arial"/>
                <w:sz w:val="28"/>
                <w:szCs w:val="28"/>
              </w:rPr>
              <w:t>1,0-2,0</w:t>
            </w:r>
          </w:p>
        </w:tc>
      </w:tr>
      <w:tr w:rsidR="00776C57" w:rsidRPr="00F67CE3" w:rsidTr="009D42F8">
        <w:tc>
          <w:tcPr>
            <w:tcW w:w="4928" w:type="dxa"/>
          </w:tcPr>
          <w:p w:rsidR="00776C57" w:rsidRPr="00F67CE3" w:rsidRDefault="00776C57" w:rsidP="009D42F8">
            <w:pPr>
              <w:spacing w:line="360" w:lineRule="auto"/>
              <w:rPr>
                <w:rFonts w:cs="Arial"/>
                <w:sz w:val="28"/>
                <w:szCs w:val="28"/>
              </w:rPr>
            </w:pPr>
            <w:r w:rsidRPr="00F67CE3">
              <w:rPr>
                <w:rFonts w:cs="Arial"/>
                <w:sz w:val="28"/>
                <w:szCs w:val="28"/>
              </w:rPr>
              <w:t>2. Коэффициент быстрой ликвидности</w:t>
            </w:r>
          </w:p>
        </w:tc>
        <w:tc>
          <w:tcPr>
            <w:tcW w:w="1559" w:type="dxa"/>
          </w:tcPr>
          <w:p w:rsidR="00776C57" w:rsidRPr="00F67CE3" w:rsidRDefault="00776C57" w:rsidP="009D42F8">
            <w:pPr>
              <w:spacing w:line="360" w:lineRule="auto"/>
              <w:jc w:val="center"/>
              <w:rPr>
                <w:rFonts w:cs="Arial"/>
                <w:sz w:val="28"/>
                <w:szCs w:val="28"/>
              </w:rPr>
            </w:pPr>
            <w:r w:rsidRPr="00F67CE3">
              <w:rPr>
                <w:rFonts w:cs="Arial"/>
                <w:sz w:val="28"/>
                <w:szCs w:val="28"/>
              </w:rPr>
              <w:t>0,934</w:t>
            </w:r>
          </w:p>
        </w:tc>
        <w:tc>
          <w:tcPr>
            <w:tcW w:w="1418" w:type="dxa"/>
          </w:tcPr>
          <w:p w:rsidR="00776C57" w:rsidRPr="00F67CE3" w:rsidRDefault="00776C57" w:rsidP="009D42F8">
            <w:pPr>
              <w:spacing w:line="360" w:lineRule="auto"/>
              <w:jc w:val="center"/>
              <w:rPr>
                <w:rFonts w:cs="Arial"/>
                <w:sz w:val="28"/>
                <w:szCs w:val="28"/>
              </w:rPr>
            </w:pPr>
            <w:r w:rsidRPr="00F67CE3">
              <w:rPr>
                <w:rFonts w:cs="Arial"/>
                <w:sz w:val="28"/>
                <w:szCs w:val="28"/>
              </w:rPr>
              <w:t>0,892</w:t>
            </w:r>
          </w:p>
        </w:tc>
        <w:tc>
          <w:tcPr>
            <w:tcW w:w="1949" w:type="dxa"/>
          </w:tcPr>
          <w:p w:rsidR="00776C57" w:rsidRPr="00F67CE3" w:rsidRDefault="00776C57" w:rsidP="009D42F8">
            <w:pPr>
              <w:spacing w:line="360" w:lineRule="auto"/>
              <w:jc w:val="center"/>
              <w:rPr>
                <w:rFonts w:cs="Arial"/>
                <w:sz w:val="28"/>
                <w:szCs w:val="28"/>
              </w:rPr>
            </w:pPr>
            <w:r w:rsidRPr="00F67CE3">
              <w:rPr>
                <w:rFonts w:cs="Arial"/>
                <w:sz w:val="28"/>
                <w:szCs w:val="28"/>
              </w:rPr>
              <w:t>0,8-1,0</w:t>
            </w:r>
          </w:p>
        </w:tc>
      </w:tr>
      <w:tr w:rsidR="00776C57" w:rsidRPr="00F67CE3" w:rsidTr="009D42F8">
        <w:trPr>
          <w:trHeight w:val="326"/>
        </w:trPr>
        <w:tc>
          <w:tcPr>
            <w:tcW w:w="4928" w:type="dxa"/>
          </w:tcPr>
          <w:p w:rsidR="00776C57" w:rsidRPr="00F67CE3" w:rsidRDefault="00776C57" w:rsidP="009D42F8">
            <w:pPr>
              <w:spacing w:line="360" w:lineRule="auto"/>
              <w:rPr>
                <w:rFonts w:cs="Arial"/>
                <w:sz w:val="28"/>
                <w:szCs w:val="28"/>
              </w:rPr>
            </w:pPr>
            <w:r w:rsidRPr="00F67CE3">
              <w:rPr>
                <w:rFonts w:cs="Arial"/>
                <w:sz w:val="28"/>
                <w:szCs w:val="28"/>
              </w:rPr>
              <w:t>3.Коэффициент абсолютной ликвидности</w:t>
            </w:r>
          </w:p>
        </w:tc>
        <w:tc>
          <w:tcPr>
            <w:tcW w:w="1559" w:type="dxa"/>
          </w:tcPr>
          <w:p w:rsidR="00776C57" w:rsidRPr="00F67CE3" w:rsidRDefault="00776C57" w:rsidP="009D42F8">
            <w:pPr>
              <w:spacing w:line="360" w:lineRule="auto"/>
              <w:jc w:val="center"/>
              <w:rPr>
                <w:rFonts w:cs="Arial"/>
                <w:sz w:val="28"/>
                <w:szCs w:val="28"/>
              </w:rPr>
            </w:pPr>
            <w:r w:rsidRPr="00F67CE3">
              <w:rPr>
                <w:rFonts w:cs="Arial"/>
                <w:sz w:val="28"/>
                <w:szCs w:val="28"/>
              </w:rPr>
              <w:t>0,03</w:t>
            </w:r>
          </w:p>
        </w:tc>
        <w:tc>
          <w:tcPr>
            <w:tcW w:w="1418" w:type="dxa"/>
          </w:tcPr>
          <w:p w:rsidR="00776C57" w:rsidRPr="00F67CE3" w:rsidRDefault="00776C57" w:rsidP="009D42F8">
            <w:pPr>
              <w:spacing w:line="360" w:lineRule="auto"/>
              <w:jc w:val="center"/>
              <w:rPr>
                <w:rFonts w:cs="Arial"/>
                <w:sz w:val="28"/>
                <w:szCs w:val="28"/>
              </w:rPr>
            </w:pPr>
            <w:r w:rsidRPr="00F67CE3">
              <w:rPr>
                <w:rFonts w:cs="Arial"/>
                <w:sz w:val="28"/>
                <w:szCs w:val="28"/>
              </w:rPr>
              <w:t>0,062</w:t>
            </w:r>
          </w:p>
        </w:tc>
        <w:tc>
          <w:tcPr>
            <w:tcW w:w="1949" w:type="dxa"/>
          </w:tcPr>
          <w:p w:rsidR="00776C57" w:rsidRPr="00F67CE3" w:rsidRDefault="00776C57" w:rsidP="009D42F8">
            <w:pPr>
              <w:spacing w:line="360" w:lineRule="auto"/>
              <w:jc w:val="center"/>
              <w:rPr>
                <w:rFonts w:cs="Arial"/>
                <w:sz w:val="28"/>
                <w:szCs w:val="28"/>
              </w:rPr>
            </w:pPr>
            <w:r w:rsidRPr="00F67CE3">
              <w:rPr>
                <w:rFonts w:cs="Arial"/>
                <w:sz w:val="28"/>
                <w:szCs w:val="28"/>
              </w:rPr>
              <w:t>0,2-0,7</w:t>
            </w:r>
          </w:p>
        </w:tc>
      </w:tr>
    </w:tbl>
    <w:p w:rsidR="00776C57" w:rsidRDefault="00E85CBF" w:rsidP="00776C57">
      <w:pPr>
        <w:spacing w:line="360" w:lineRule="auto"/>
        <w:ind w:firstLine="540"/>
        <w:jc w:val="center"/>
        <w:rPr>
          <w:rFonts w:cs="Arial"/>
          <w:sz w:val="28"/>
          <w:szCs w:val="28"/>
        </w:rPr>
      </w:pPr>
      <w:r>
        <w:rPr>
          <w:rFonts w:cs="Arial"/>
          <w:noProof/>
          <w:position w:val="-10"/>
          <w:sz w:val="28"/>
          <w:szCs w:val="28"/>
        </w:rPr>
        <w:drawing>
          <wp:inline distT="0" distB="0" distL="0" distR="0">
            <wp:extent cx="914400" cy="2133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213360"/>
                    </a:xfrm>
                    <a:prstGeom prst="rect">
                      <a:avLst/>
                    </a:prstGeom>
                    <a:noFill/>
                    <a:ln>
                      <a:noFill/>
                    </a:ln>
                  </pic:spPr>
                </pic:pic>
              </a:graphicData>
            </a:graphic>
          </wp:inline>
        </w:drawing>
      </w:r>
    </w:p>
    <w:p w:rsidR="00776C57" w:rsidRPr="00B51DF0" w:rsidRDefault="00776C57" w:rsidP="00776C57">
      <w:pPr>
        <w:spacing w:line="360" w:lineRule="auto"/>
        <w:ind w:firstLine="540"/>
        <w:jc w:val="both"/>
        <w:rPr>
          <w:rFonts w:cs="Arial"/>
          <w:sz w:val="28"/>
          <w:szCs w:val="28"/>
        </w:rPr>
      </w:pPr>
      <w:r>
        <w:rPr>
          <w:rFonts w:cs="Arial"/>
          <w:sz w:val="28"/>
          <w:szCs w:val="28"/>
        </w:rPr>
        <w:t xml:space="preserve">Таблица </w:t>
      </w:r>
      <w:r w:rsidR="00062348">
        <w:rPr>
          <w:rFonts w:cs="Arial"/>
          <w:sz w:val="28"/>
          <w:szCs w:val="28"/>
        </w:rPr>
        <w:t>9</w:t>
      </w:r>
      <w:r w:rsidR="002711FC">
        <w:rPr>
          <w:rFonts w:cs="Arial"/>
          <w:sz w:val="28"/>
          <w:szCs w:val="28"/>
        </w:rPr>
        <w:t xml:space="preserve"> </w:t>
      </w:r>
      <w:r>
        <w:rPr>
          <w:rFonts w:cs="Arial"/>
          <w:sz w:val="28"/>
          <w:szCs w:val="28"/>
        </w:rPr>
        <w:t>показывает,</w:t>
      </w:r>
      <w:r w:rsidR="00712C00">
        <w:rPr>
          <w:rFonts w:cs="Arial"/>
          <w:sz w:val="28"/>
          <w:szCs w:val="28"/>
        </w:rPr>
        <w:t xml:space="preserve"> что на предприятии коэффициент</w:t>
      </w:r>
      <w:r w:rsidR="00BA1A4C">
        <w:rPr>
          <w:rFonts w:cs="Arial"/>
          <w:sz w:val="28"/>
          <w:szCs w:val="28"/>
        </w:rPr>
        <w:t>ы</w:t>
      </w:r>
      <w:r w:rsidR="00712C00">
        <w:rPr>
          <w:rFonts w:cs="Arial"/>
          <w:sz w:val="28"/>
          <w:szCs w:val="28"/>
        </w:rPr>
        <w:t xml:space="preserve"> </w:t>
      </w:r>
      <w:r w:rsidR="00712C00">
        <w:rPr>
          <w:sz w:val="28"/>
          <w:szCs w:val="28"/>
        </w:rPr>
        <w:t>текущей</w:t>
      </w:r>
      <w:r w:rsidR="00BA1A4C">
        <w:rPr>
          <w:sz w:val="28"/>
          <w:szCs w:val="28"/>
        </w:rPr>
        <w:t xml:space="preserve"> и быстрой</w:t>
      </w:r>
      <w:r w:rsidR="00712C00">
        <w:rPr>
          <w:sz w:val="28"/>
          <w:szCs w:val="28"/>
        </w:rPr>
        <w:t xml:space="preserve"> ликвидности в пределах нормы, однако в 2008г. он</w:t>
      </w:r>
      <w:r w:rsidR="00BA1A4C">
        <w:rPr>
          <w:sz w:val="28"/>
          <w:szCs w:val="28"/>
        </w:rPr>
        <w:t>и</w:t>
      </w:r>
      <w:r w:rsidR="00712C00">
        <w:rPr>
          <w:sz w:val="28"/>
          <w:szCs w:val="28"/>
        </w:rPr>
        <w:t xml:space="preserve"> снизил</w:t>
      </w:r>
      <w:r w:rsidR="00BA1A4C">
        <w:rPr>
          <w:sz w:val="28"/>
          <w:szCs w:val="28"/>
        </w:rPr>
        <w:t>и</w:t>
      </w:r>
      <w:r w:rsidR="00712C00">
        <w:rPr>
          <w:sz w:val="28"/>
          <w:szCs w:val="28"/>
        </w:rPr>
        <w:t>с</w:t>
      </w:r>
      <w:r w:rsidR="00BA1A4C">
        <w:rPr>
          <w:sz w:val="28"/>
          <w:szCs w:val="28"/>
        </w:rPr>
        <w:t>ь</w:t>
      </w:r>
      <w:r w:rsidR="00712C00">
        <w:rPr>
          <w:sz w:val="28"/>
          <w:szCs w:val="28"/>
        </w:rPr>
        <w:t xml:space="preserve"> на 0,03</w:t>
      </w:r>
      <w:r w:rsidR="00BA1A4C">
        <w:rPr>
          <w:sz w:val="28"/>
          <w:szCs w:val="28"/>
        </w:rPr>
        <w:t xml:space="preserve"> и на 0,042</w:t>
      </w:r>
      <w:r w:rsidR="00712C00">
        <w:rPr>
          <w:sz w:val="28"/>
          <w:szCs w:val="28"/>
        </w:rPr>
        <w:t xml:space="preserve"> пункта</w:t>
      </w:r>
      <w:r w:rsidR="00BA1A4C">
        <w:rPr>
          <w:sz w:val="28"/>
          <w:szCs w:val="28"/>
        </w:rPr>
        <w:t xml:space="preserve"> соответственно</w:t>
      </w:r>
      <w:r w:rsidR="00712C00" w:rsidRPr="00712C00">
        <w:rPr>
          <w:sz w:val="28"/>
          <w:szCs w:val="28"/>
        </w:rPr>
        <w:t xml:space="preserve">. Предприятие полностью покрывает краткосрочные обязательства ликвидными активами. </w:t>
      </w:r>
      <w:r w:rsidR="00826C89" w:rsidRPr="00B51DF0">
        <w:rPr>
          <w:sz w:val="28"/>
          <w:szCs w:val="28"/>
        </w:rPr>
        <w:t>Коэффициент абсолютной ликвидности меньше нормы и  в 2008г. снизился на 0,032 пункта. Это говорит о том, что</w:t>
      </w:r>
      <w:r w:rsidR="00B51DF0" w:rsidRPr="00B51DF0">
        <w:rPr>
          <w:sz w:val="28"/>
          <w:szCs w:val="28"/>
        </w:rPr>
        <w:t xml:space="preserve"> предприятие имеет дефицит наличных денежных средств для покрытия текущих обязательств.</w:t>
      </w:r>
    </w:p>
    <w:p w:rsidR="00A04D5C" w:rsidRPr="00B51DF0" w:rsidRDefault="00A04D5C" w:rsidP="00C42CD4">
      <w:pPr>
        <w:spacing w:line="360" w:lineRule="auto"/>
        <w:ind w:firstLine="540"/>
        <w:jc w:val="both"/>
        <w:rPr>
          <w:sz w:val="28"/>
          <w:szCs w:val="28"/>
        </w:rPr>
      </w:pPr>
    </w:p>
    <w:p w:rsidR="00F34513" w:rsidRDefault="00776C57" w:rsidP="00F34513">
      <w:pPr>
        <w:spacing w:line="360" w:lineRule="auto"/>
        <w:ind w:firstLine="540"/>
        <w:jc w:val="center"/>
        <w:rPr>
          <w:rFonts w:cs="Arial"/>
          <w:b/>
          <w:sz w:val="28"/>
          <w:szCs w:val="28"/>
        </w:rPr>
      </w:pPr>
      <w:r>
        <w:rPr>
          <w:rFonts w:cs="Arial"/>
          <w:b/>
          <w:sz w:val="28"/>
          <w:szCs w:val="28"/>
        </w:rPr>
        <w:t xml:space="preserve">2.5. </w:t>
      </w:r>
      <w:r w:rsidR="00F34513" w:rsidRPr="00F34513">
        <w:rPr>
          <w:rFonts w:cs="Arial"/>
          <w:b/>
          <w:sz w:val="28"/>
          <w:szCs w:val="28"/>
        </w:rPr>
        <w:t>Анализ финансовых результатов</w:t>
      </w:r>
    </w:p>
    <w:p w:rsidR="00DB7898" w:rsidRDefault="00DB7898" w:rsidP="00F34513">
      <w:pPr>
        <w:spacing w:line="360" w:lineRule="auto"/>
        <w:ind w:firstLine="540"/>
        <w:jc w:val="both"/>
        <w:rPr>
          <w:rFonts w:cs="Arial"/>
          <w:sz w:val="28"/>
          <w:szCs w:val="28"/>
        </w:rPr>
      </w:pPr>
    </w:p>
    <w:p w:rsidR="00F34513" w:rsidRDefault="00F34513" w:rsidP="00F34513">
      <w:pPr>
        <w:spacing w:line="360" w:lineRule="auto"/>
        <w:ind w:firstLine="540"/>
        <w:jc w:val="both"/>
        <w:rPr>
          <w:rFonts w:cs="Arial"/>
          <w:sz w:val="28"/>
          <w:szCs w:val="28"/>
        </w:rPr>
      </w:pPr>
      <w:r>
        <w:rPr>
          <w:rFonts w:cs="Arial"/>
          <w:sz w:val="28"/>
          <w:szCs w:val="28"/>
        </w:rPr>
        <w:t>Задачами анализа финансовых результатов деятельности предприятия являются оценка динамики показателей прибыли (выявление и измерение действия различных факторов на прибыль), деловой активности и рентабельности предприятия</w:t>
      </w:r>
      <w:r w:rsidR="0095145C">
        <w:rPr>
          <w:rFonts w:cs="Arial"/>
          <w:sz w:val="28"/>
          <w:szCs w:val="28"/>
        </w:rPr>
        <w:t xml:space="preserve"> </w:t>
      </w:r>
      <w:r w:rsidR="00422ECD" w:rsidRPr="00FE6B54">
        <w:rPr>
          <w:rFonts w:cs="Arial"/>
          <w:sz w:val="28"/>
          <w:szCs w:val="28"/>
        </w:rPr>
        <w:t>[</w:t>
      </w:r>
      <w:r w:rsidR="0095145C">
        <w:rPr>
          <w:rFonts w:cs="Arial"/>
          <w:sz w:val="28"/>
          <w:szCs w:val="28"/>
        </w:rPr>
        <w:t>25, с.16</w:t>
      </w:r>
      <w:r w:rsidR="00422ECD" w:rsidRPr="00FE6B54">
        <w:rPr>
          <w:rFonts w:cs="Arial"/>
          <w:sz w:val="28"/>
          <w:szCs w:val="28"/>
        </w:rPr>
        <w:t>]</w:t>
      </w:r>
      <w:r w:rsidR="00190552">
        <w:rPr>
          <w:rFonts w:cs="Arial"/>
          <w:sz w:val="28"/>
          <w:szCs w:val="28"/>
        </w:rPr>
        <w:t>.</w:t>
      </w:r>
    </w:p>
    <w:p w:rsidR="00F34513" w:rsidRDefault="00F34513" w:rsidP="00F34513">
      <w:pPr>
        <w:spacing w:line="360" w:lineRule="auto"/>
        <w:ind w:firstLine="540"/>
        <w:jc w:val="both"/>
        <w:rPr>
          <w:rFonts w:cs="Arial"/>
          <w:sz w:val="28"/>
          <w:szCs w:val="28"/>
        </w:rPr>
      </w:pPr>
      <w:r>
        <w:rPr>
          <w:rFonts w:cs="Arial"/>
          <w:sz w:val="28"/>
          <w:szCs w:val="28"/>
        </w:rPr>
        <w:lastRenderedPageBreak/>
        <w:t>Для анализа динамики показателей прибыли составим Таблицу 1</w:t>
      </w:r>
      <w:r w:rsidR="002711FC">
        <w:rPr>
          <w:rFonts w:cs="Arial"/>
          <w:sz w:val="28"/>
          <w:szCs w:val="28"/>
        </w:rPr>
        <w:t>0</w:t>
      </w:r>
      <w:r>
        <w:rPr>
          <w:rFonts w:cs="Arial"/>
          <w:sz w:val="28"/>
          <w:szCs w:val="28"/>
        </w:rPr>
        <w:t>. Исходными данными для составления является Форма№2 «Отчет о прибылях и убытках» (Приложение 2).</w:t>
      </w:r>
    </w:p>
    <w:p w:rsidR="00190552" w:rsidRDefault="0095145C" w:rsidP="00F24E6D">
      <w:pPr>
        <w:spacing w:line="360" w:lineRule="auto"/>
        <w:ind w:firstLine="540"/>
        <w:jc w:val="both"/>
        <w:rPr>
          <w:rFonts w:cs="Arial"/>
          <w:sz w:val="28"/>
          <w:szCs w:val="28"/>
        </w:rPr>
      </w:pPr>
      <w:r>
        <w:rPr>
          <w:rFonts w:cs="Arial"/>
          <w:sz w:val="28"/>
          <w:szCs w:val="28"/>
        </w:rPr>
        <w:t>Из Таблицы 1</w:t>
      </w:r>
      <w:r w:rsidR="002711FC">
        <w:rPr>
          <w:rFonts w:cs="Arial"/>
          <w:sz w:val="28"/>
          <w:szCs w:val="28"/>
        </w:rPr>
        <w:t>0</w:t>
      </w:r>
      <w:r>
        <w:rPr>
          <w:rFonts w:cs="Arial"/>
          <w:sz w:val="28"/>
          <w:szCs w:val="28"/>
        </w:rPr>
        <w:t xml:space="preserve"> видно, что доля прибыли в выручке снизилась на 1 пункт и составила на конец периода 5,3% за счет увеличения доли коммерческих расходов (с 10 до 10,4%), управленческих расходов (с 12,2 до 12,7%) и незначительного увеличения себестоимости (с 71,5 до 71,6%). Такой источник прибыли, как внереализационные доходы, составил очень маленькую долю (0,1 на начало периода и 0,03 на конец). Темп прироста прибыли составляет 83%, в то время как темп прироста выручки – 115,45%. </w:t>
      </w:r>
    </w:p>
    <w:p w:rsidR="0095145C" w:rsidRDefault="002711FC" w:rsidP="0095145C">
      <w:pPr>
        <w:spacing w:line="360" w:lineRule="auto"/>
        <w:ind w:firstLine="540"/>
        <w:jc w:val="right"/>
        <w:rPr>
          <w:rFonts w:cs="Arial"/>
          <w:sz w:val="28"/>
          <w:szCs w:val="28"/>
        </w:rPr>
      </w:pPr>
      <w:r>
        <w:rPr>
          <w:rFonts w:cs="Arial"/>
          <w:sz w:val="28"/>
          <w:szCs w:val="28"/>
        </w:rPr>
        <w:t>Т</w:t>
      </w:r>
      <w:r w:rsidR="0095145C">
        <w:rPr>
          <w:rFonts w:cs="Arial"/>
          <w:sz w:val="28"/>
          <w:szCs w:val="28"/>
        </w:rPr>
        <w:t>аблица 1</w:t>
      </w:r>
      <w:r>
        <w:rPr>
          <w:rFonts w:cs="Arial"/>
          <w:sz w:val="28"/>
          <w:szCs w:val="28"/>
        </w:rPr>
        <w:t>0</w:t>
      </w:r>
    </w:p>
    <w:p w:rsidR="00F34513" w:rsidRDefault="00F34513" w:rsidP="00F34513">
      <w:pPr>
        <w:spacing w:line="360" w:lineRule="auto"/>
        <w:ind w:firstLine="540"/>
        <w:jc w:val="center"/>
        <w:rPr>
          <w:rFonts w:cs="Arial"/>
          <w:sz w:val="28"/>
          <w:szCs w:val="28"/>
        </w:rPr>
      </w:pPr>
      <w:r>
        <w:rPr>
          <w:rFonts w:cs="Arial"/>
          <w:sz w:val="28"/>
          <w:szCs w:val="28"/>
        </w:rPr>
        <w:t>Анализ динамики показателей прибыли О</w:t>
      </w:r>
      <w:r w:rsidR="00084E0B">
        <w:rPr>
          <w:rFonts w:cs="Arial"/>
          <w:sz w:val="28"/>
          <w:szCs w:val="28"/>
        </w:rPr>
        <w:t>О</w:t>
      </w:r>
      <w:r>
        <w:rPr>
          <w:rFonts w:cs="Arial"/>
          <w:sz w:val="28"/>
          <w:szCs w:val="28"/>
        </w:rPr>
        <w:t>О «</w:t>
      </w:r>
      <w:r w:rsidR="002711FC">
        <w:rPr>
          <w:rFonts w:cs="Arial"/>
          <w:sz w:val="28"/>
          <w:szCs w:val="28"/>
        </w:rPr>
        <w:t>Газсервисснаб</w:t>
      </w:r>
      <w:r>
        <w:rPr>
          <w:rFonts w:cs="Arial"/>
          <w:sz w:val="28"/>
          <w:szCs w:val="28"/>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900"/>
        <w:gridCol w:w="900"/>
        <w:gridCol w:w="900"/>
        <w:gridCol w:w="1080"/>
        <w:gridCol w:w="720"/>
        <w:gridCol w:w="1080"/>
        <w:gridCol w:w="1106"/>
      </w:tblGrid>
      <w:tr w:rsidR="00FF44C6" w:rsidRPr="00F67CE3" w:rsidTr="00190552">
        <w:trPr>
          <w:trHeight w:val="465"/>
        </w:trPr>
        <w:tc>
          <w:tcPr>
            <w:tcW w:w="2340" w:type="dxa"/>
            <w:vMerge w:val="restart"/>
            <w:shd w:val="clear" w:color="auto" w:fill="FFFEFF"/>
            <w:textDirection w:val="btLr"/>
          </w:tcPr>
          <w:p w:rsidR="00F34513" w:rsidRPr="00F67CE3" w:rsidRDefault="00053C18" w:rsidP="00F67CE3">
            <w:pPr>
              <w:ind w:left="113" w:right="113"/>
              <w:jc w:val="center"/>
              <w:rPr>
                <w:rFonts w:cs="Arial"/>
              </w:rPr>
            </w:pPr>
            <w:r w:rsidRPr="00F67CE3">
              <w:rPr>
                <w:rFonts w:cs="Arial"/>
              </w:rPr>
              <w:t>Показатели</w:t>
            </w:r>
          </w:p>
        </w:tc>
        <w:tc>
          <w:tcPr>
            <w:tcW w:w="1980" w:type="dxa"/>
            <w:gridSpan w:val="2"/>
            <w:shd w:val="clear" w:color="auto" w:fill="FFFEFF"/>
          </w:tcPr>
          <w:p w:rsidR="00F34513" w:rsidRPr="00F67CE3" w:rsidRDefault="00053C18" w:rsidP="00F67CE3">
            <w:pPr>
              <w:jc w:val="center"/>
              <w:rPr>
                <w:rFonts w:cs="Arial"/>
              </w:rPr>
            </w:pPr>
            <w:r w:rsidRPr="00F67CE3">
              <w:rPr>
                <w:rFonts w:cs="Arial"/>
              </w:rPr>
              <w:t>Абсолютные величины, тыс.руб</w:t>
            </w:r>
          </w:p>
        </w:tc>
        <w:tc>
          <w:tcPr>
            <w:tcW w:w="1800" w:type="dxa"/>
            <w:gridSpan w:val="2"/>
            <w:shd w:val="clear" w:color="auto" w:fill="FFFEFF"/>
          </w:tcPr>
          <w:p w:rsidR="00F34513" w:rsidRPr="00F67CE3" w:rsidRDefault="00053C18" w:rsidP="00F67CE3">
            <w:pPr>
              <w:jc w:val="center"/>
              <w:rPr>
                <w:rFonts w:cs="Arial"/>
              </w:rPr>
            </w:pPr>
            <w:r w:rsidRPr="00F67CE3">
              <w:rPr>
                <w:rFonts w:cs="Arial"/>
              </w:rPr>
              <w:t>Удельный вес, %</w:t>
            </w:r>
          </w:p>
        </w:tc>
        <w:tc>
          <w:tcPr>
            <w:tcW w:w="3986" w:type="dxa"/>
            <w:gridSpan w:val="4"/>
            <w:shd w:val="clear" w:color="auto" w:fill="FFFEFF"/>
          </w:tcPr>
          <w:p w:rsidR="00F34513" w:rsidRPr="00F67CE3" w:rsidRDefault="00053C18" w:rsidP="00F67CE3">
            <w:pPr>
              <w:jc w:val="center"/>
              <w:rPr>
                <w:rFonts w:cs="Arial"/>
              </w:rPr>
            </w:pPr>
            <w:r w:rsidRPr="00F67CE3">
              <w:rPr>
                <w:rFonts w:cs="Arial"/>
              </w:rPr>
              <w:t>Изменения</w:t>
            </w:r>
          </w:p>
        </w:tc>
      </w:tr>
      <w:tr w:rsidR="00FF44C6" w:rsidRPr="00F67CE3" w:rsidTr="00190552">
        <w:trPr>
          <w:cantSplit/>
          <w:trHeight w:val="1668"/>
        </w:trPr>
        <w:tc>
          <w:tcPr>
            <w:tcW w:w="2340" w:type="dxa"/>
            <w:vMerge/>
            <w:shd w:val="clear" w:color="auto" w:fill="999999"/>
          </w:tcPr>
          <w:p w:rsidR="00F34513" w:rsidRPr="00F67CE3" w:rsidRDefault="00F34513" w:rsidP="00F67CE3">
            <w:pPr>
              <w:jc w:val="center"/>
              <w:rPr>
                <w:rFonts w:cs="Arial"/>
              </w:rPr>
            </w:pPr>
          </w:p>
        </w:tc>
        <w:tc>
          <w:tcPr>
            <w:tcW w:w="1080" w:type="dxa"/>
            <w:shd w:val="clear" w:color="auto" w:fill="FFFEFF"/>
          </w:tcPr>
          <w:p w:rsidR="00F34513" w:rsidRPr="00F67CE3" w:rsidRDefault="00190552" w:rsidP="00F67CE3">
            <w:pPr>
              <w:jc w:val="center"/>
              <w:rPr>
                <w:rFonts w:cs="Arial"/>
              </w:rPr>
            </w:pPr>
            <w:r>
              <w:rPr>
                <w:rFonts w:cs="Arial"/>
              </w:rPr>
              <w:t>2007г.</w:t>
            </w:r>
          </w:p>
        </w:tc>
        <w:tc>
          <w:tcPr>
            <w:tcW w:w="900" w:type="dxa"/>
            <w:shd w:val="clear" w:color="auto" w:fill="FFFEFF"/>
          </w:tcPr>
          <w:p w:rsidR="00F34513" w:rsidRPr="00F67CE3" w:rsidRDefault="00190552" w:rsidP="00F67CE3">
            <w:pPr>
              <w:jc w:val="center"/>
              <w:rPr>
                <w:rFonts w:cs="Arial"/>
              </w:rPr>
            </w:pPr>
            <w:r>
              <w:rPr>
                <w:rFonts w:cs="Arial"/>
              </w:rPr>
              <w:t>2008г.</w:t>
            </w:r>
          </w:p>
        </w:tc>
        <w:tc>
          <w:tcPr>
            <w:tcW w:w="900" w:type="dxa"/>
            <w:shd w:val="clear" w:color="auto" w:fill="FFFEFF"/>
          </w:tcPr>
          <w:p w:rsidR="00F34513" w:rsidRPr="00F67CE3" w:rsidRDefault="00190552" w:rsidP="00F67CE3">
            <w:pPr>
              <w:jc w:val="center"/>
              <w:rPr>
                <w:rFonts w:cs="Arial"/>
              </w:rPr>
            </w:pPr>
            <w:r>
              <w:rPr>
                <w:rFonts w:cs="Arial"/>
              </w:rPr>
              <w:t>2007г.</w:t>
            </w:r>
          </w:p>
        </w:tc>
        <w:tc>
          <w:tcPr>
            <w:tcW w:w="900" w:type="dxa"/>
            <w:shd w:val="clear" w:color="auto" w:fill="FFFEFF"/>
          </w:tcPr>
          <w:p w:rsidR="00F34513" w:rsidRPr="00F67CE3" w:rsidRDefault="00190552" w:rsidP="00F67CE3">
            <w:pPr>
              <w:jc w:val="center"/>
              <w:rPr>
                <w:rFonts w:cs="Arial"/>
              </w:rPr>
            </w:pPr>
            <w:r>
              <w:rPr>
                <w:rFonts w:cs="Arial"/>
              </w:rPr>
              <w:t>2008г.</w:t>
            </w:r>
          </w:p>
        </w:tc>
        <w:tc>
          <w:tcPr>
            <w:tcW w:w="1080" w:type="dxa"/>
            <w:shd w:val="clear" w:color="auto" w:fill="FFFEFF"/>
            <w:textDirection w:val="btLr"/>
          </w:tcPr>
          <w:p w:rsidR="00F34513" w:rsidRPr="00F67CE3" w:rsidRDefault="00053C18" w:rsidP="00F67CE3">
            <w:pPr>
              <w:ind w:left="113" w:right="113"/>
              <w:jc w:val="center"/>
              <w:rPr>
                <w:rFonts w:cs="Arial"/>
              </w:rPr>
            </w:pPr>
            <w:r w:rsidRPr="00F67CE3">
              <w:rPr>
                <w:rFonts w:cs="Arial"/>
              </w:rPr>
              <w:t>Абсолютных величин</w:t>
            </w:r>
          </w:p>
        </w:tc>
        <w:tc>
          <w:tcPr>
            <w:tcW w:w="720" w:type="dxa"/>
            <w:shd w:val="clear" w:color="auto" w:fill="FFFEFF"/>
            <w:textDirection w:val="btLr"/>
          </w:tcPr>
          <w:p w:rsidR="00F34513" w:rsidRPr="00F67CE3" w:rsidRDefault="00053C18" w:rsidP="00F67CE3">
            <w:pPr>
              <w:ind w:left="113" w:right="113"/>
              <w:jc w:val="center"/>
              <w:rPr>
                <w:rFonts w:cs="Arial"/>
              </w:rPr>
            </w:pPr>
            <w:r w:rsidRPr="00F67CE3">
              <w:rPr>
                <w:rFonts w:cs="Arial"/>
              </w:rPr>
              <w:t>Удельного веса</w:t>
            </w:r>
          </w:p>
        </w:tc>
        <w:tc>
          <w:tcPr>
            <w:tcW w:w="1080" w:type="dxa"/>
            <w:shd w:val="clear" w:color="auto" w:fill="FFFEFF"/>
            <w:textDirection w:val="btLr"/>
          </w:tcPr>
          <w:p w:rsidR="00F34513" w:rsidRPr="00F67CE3" w:rsidRDefault="00053C18" w:rsidP="00084E0B">
            <w:pPr>
              <w:ind w:left="113" w:right="113"/>
              <w:jc w:val="center"/>
              <w:rPr>
                <w:rFonts w:cs="Arial"/>
              </w:rPr>
            </w:pPr>
            <w:r w:rsidRPr="00F67CE3">
              <w:rPr>
                <w:rFonts w:cs="Arial"/>
              </w:rPr>
              <w:t>В % к величинам 200</w:t>
            </w:r>
            <w:r w:rsidR="00084E0B">
              <w:rPr>
                <w:rFonts w:cs="Arial"/>
              </w:rPr>
              <w:t>7</w:t>
            </w:r>
            <w:r w:rsidRPr="00F67CE3">
              <w:rPr>
                <w:rFonts w:cs="Arial"/>
              </w:rPr>
              <w:t>г.</w:t>
            </w:r>
          </w:p>
        </w:tc>
        <w:tc>
          <w:tcPr>
            <w:tcW w:w="1106" w:type="dxa"/>
            <w:shd w:val="clear" w:color="auto" w:fill="FFFEFF"/>
            <w:textDirection w:val="btLr"/>
          </w:tcPr>
          <w:p w:rsidR="00F34513" w:rsidRPr="00F67CE3" w:rsidRDefault="00053C18" w:rsidP="00F67CE3">
            <w:pPr>
              <w:ind w:left="113" w:right="113"/>
              <w:jc w:val="center"/>
              <w:rPr>
                <w:rFonts w:cs="Arial"/>
              </w:rPr>
            </w:pPr>
            <w:r w:rsidRPr="00F67CE3">
              <w:rPr>
                <w:rFonts w:cs="Arial"/>
              </w:rPr>
              <w:t>В % к изменению итога баланса</w:t>
            </w:r>
          </w:p>
        </w:tc>
      </w:tr>
      <w:tr w:rsidR="00190552" w:rsidRPr="00F67CE3" w:rsidTr="00190552">
        <w:trPr>
          <w:cantSplit/>
          <w:trHeight w:val="336"/>
        </w:trPr>
        <w:tc>
          <w:tcPr>
            <w:tcW w:w="2340" w:type="dxa"/>
          </w:tcPr>
          <w:p w:rsidR="00190552" w:rsidRPr="00F67CE3" w:rsidRDefault="00190552" w:rsidP="00190552">
            <w:pPr>
              <w:jc w:val="center"/>
              <w:rPr>
                <w:rFonts w:cs="Arial"/>
              </w:rPr>
            </w:pPr>
            <w:r>
              <w:rPr>
                <w:rFonts w:cs="Arial"/>
              </w:rPr>
              <w:t>1</w:t>
            </w:r>
          </w:p>
        </w:tc>
        <w:tc>
          <w:tcPr>
            <w:tcW w:w="1080" w:type="dxa"/>
          </w:tcPr>
          <w:p w:rsidR="00190552" w:rsidRPr="00F67CE3" w:rsidRDefault="00190552" w:rsidP="00F67CE3">
            <w:pPr>
              <w:spacing w:line="360" w:lineRule="auto"/>
              <w:jc w:val="center"/>
              <w:rPr>
                <w:rFonts w:cs="Arial"/>
              </w:rPr>
            </w:pPr>
            <w:r>
              <w:rPr>
                <w:rFonts w:cs="Arial"/>
              </w:rPr>
              <w:t>2</w:t>
            </w:r>
          </w:p>
        </w:tc>
        <w:tc>
          <w:tcPr>
            <w:tcW w:w="900" w:type="dxa"/>
          </w:tcPr>
          <w:p w:rsidR="00190552" w:rsidRPr="00F67CE3" w:rsidRDefault="00190552" w:rsidP="00F67CE3">
            <w:pPr>
              <w:spacing w:line="360" w:lineRule="auto"/>
              <w:jc w:val="center"/>
              <w:rPr>
                <w:rFonts w:cs="Arial"/>
              </w:rPr>
            </w:pPr>
            <w:r>
              <w:rPr>
                <w:rFonts w:cs="Arial"/>
              </w:rPr>
              <w:t>3</w:t>
            </w:r>
          </w:p>
        </w:tc>
        <w:tc>
          <w:tcPr>
            <w:tcW w:w="900" w:type="dxa"/>
          </w:tcPr>
          <w:p w:rsidR="00190552" w:rsidRPr="00F67CE3" w:rsidRDefault="00190552" w:rsidP="00F67CE3">
            <w:pPr>
              <w:spacing w:line="360" w:lineRule="auto"/>
              <w:jc w:val="center"/>
              <w:rPr>
                <w:rFonts w:cs="Arial"/>
              </w:rPr>
            </w:pPr>
            <w:r>
              <w:rPr>
                <w:rFonts w:cs="Arial"/>
              </w:rPr>
              <w:t>4</w:t>
            </w:r>
          </w:p>
        </w:tc>
        <w:tc>
          <w:tcPr>
            <w:tcW w:w="900" w:type="dxa"/>
          </w:tcPr>
          <w:p w:rsidR="00190552" w:rsidRPr="00F67CE3" w:rsidRDefault="00190552" w:rsidP="00F67CE3">
            <w:pPr>
              <w:spacing w:line="360" w:lineRule="auto"/>
              <w:jc w:val="center"/>
              <w:rPr>
                <w:rFonts w:cs="Arial"/>
              </w:rPr>
            </w:pPr>
            <w:r>
              <w:rPr>
                <w:rFonts w:cs="Arial"/>
              </w:rPr>
              <w:t>5</w:t>
            </w:r>
          </w:p>
        </w:tc>
        <w:tc>
          <w:tcPr>
            <w:tcW w:w="1080" w:type="dxa"/>
          </w:tcPr>
          <w:p w:rsidR="00190552" w:rsidRPr="00F67CE3" w:rsidRDefault="00190552" w:rsidP="00F67CE3">
            <w:pPr>
              <w:spacing w:line="360" w:lineRule="auto"/>
              <w:jc w:val="center"/>
              <w:rPr>
                <w:rFonts w:cs="Arial"/>
              </w:rPr>
            </w:pPr>
            <w:r>
              <w:rPr>
                <w:rFonts w:cs="Arial"/>
              </w:rPr>
              <w:t>6</w:t>
            </w:r>
          </w:p>
        </w:tc>
        <w:tc>
          <w:tcPr>
            <w:tcW w:w="720" w:type="dxa"/>
          </w:tcPr>
          <w:p w:rsidR="00190552" w:rsidRPr="00F67CE3" w:rsidRDefault="00190552" w:rsidP="00F67CE3">
            <w:pPr>
              <w:spacing w:line="360" w:lineRule="auto"/>
              <w:jc w:val="center"/>
              <w:rPr>
                <w:rFonts w:cs="Arial"/>
              </w:rPr>
            </w:pPr>
            <w:r>
              <w:rPr>
                <w:rFonts w:cs="Arial"/>
              </w:rPr>
              <w:t>7</w:t>
            </w:r>
          </w:p>
        </w:tc>
        <w:tc>
          <w:tcPr>
            <w:tcW w:w="1080" w:type="dxa"/>
          </w:tcPr>
          <w:p w:rsidR="00190552" w:rsidRPr="00F67CE3" w:rsidRDefault="00190552" w:rsidP="00F67CE3">
            <w:pPr>
              <w:spacing w:line="360" w:lineRule="auto"/>
              <w:jc w:val="center"/>
              <w:rPr>
                <w:rFonts w:cs="Arial"/>
              </w:rPr>
            </w:pPr>
            <w:r>
              <w:rPr>
                <w:rFonts w:cs="Arial"/>
              </w:rPr>
              <w:t>8</w:t>
            </w:r>
          </w:p>
        </w:tc>
        <w:tc>
          <w:tcPr>
            <w:tcW w:w="1106" w:type="dxa"/>
          </w:tcPr>
          <w:p w:rsidR="00190552" w:rsidRPr="00F67CE3" w:rsidRDefault="00190552" w:rsidP="00F67CE3">
            <w:pPr>
              <w:spacing w:line="360" w:lineRule="auto"/>
              <w:jc w:val="center"/>
              <w:rPr>
                <w:rFonts w:cs="Arial"/>
              </w:rPr>
            </w:pPr>
            <w:r>
              <w:rPr>
                <w:rFonts w:cs="Arial"/>
              </w:rPr>
              <w:t>9</w:t>
            </w:r>
          </w:p>
        </w:tc>
      </w:tr>
      <w:tr w:rsidR="00FF44C6" w:rsidRPr="00F67CE3" w:rsidTr="00F67CE3">
        <w:trPr>
          <w:cantSplit/>
          <w:trHeight w:val="1251"/>
        </w:trPr>
        <w:tc>
          <w:tcPr>
            <w:tcW w:w="2340" w:type="dxa"/>
          </w:tcPr>
          <w:p w:rsidR="00F34513" w:rsidRPr="00F67CE3" w:rsidRDefault="0050313B" w:rsidP="0050313B">
            <w:pPr>
              <w:rPr>
                <w:rFonts w:cs="Arial"/>
              </w:rPr>
            </w:pPr>
            <w:r w:rsidRPr="00F67CE3">
              <w:rPr>
                <w:rFonts w:cs="Arial"/>
              </w:rPr>
              <w:t>1. Выручка от реализации</w:t>
            </w:r>
            <w:r w:rsidR="00FF44C6" w:rsidRPr="00F67CE3">
              <w:rPr>
                <w:rFonts w:cs="Arial"/>
              </w:rPr>
              <w:t xml:space="preserve"> продукции</w:t>
            </w:r>
          </w:p>
        </w:tc>
        <w:tc>
          <w:tcPr>
            <w:tcW w:w="1080" w:type="dxa"/>
          </w:tcPr>
          <w:p w:rsidR="00F34513" w:rsidRPr="00F67CE3" w:rsidRDefault="000F23F5" w:rsidP="00F67CE3">
            <w:pPr>
              <w:spacing w:line="360" w:lineRule="auto"/>
              <w:jc w:val="center"/>
              <w:rPr>
                <w:rFonts w:cs="Arial"/>
              </w:rPr>
            </w:pPr>
            <w:r w:rsidRPr="00F67CE3">
              <w:rPr>
                <w:rFonts w:cs="Arial"/>
              </w:rPr>
              <w:t>12596</w:t>
            </w:r>
          </w:p>
        </w:tc>
        <w:tc>
          <w:tcPr>
            <w:tcW w:w="900" w:type="dxa"/>
          </w:tcPr>
          <w:p w:rsidR="00F34513" w:rsidRPr="00F67CE3" w:rsidRDefault="000F23F5" w:rsidP="00F67CE3">
            <w:pPr>
              <w:spacing w:line="360" w:lineRule="auto"/>
              <w:jc w:val="center"/>
              <w:rPr>
                <w:rFonts w:cs="Arial"/>
              </w:rPr>
            </w:pPr>
            <w:r w:rsidRPr="00F67CE3">
              <w:rPr>
                <w:rFonts w:cs="Arial"/>
              </w:rPr>
              <w:t>27138</w:t>
            </w:r>
          </w:p>
        </w:tc>
        <w:tc>
          <w:tcPr>
            <w:tcW w:w="900" w:type="dxa"/>
          </w:tcPr>
          <w:p w:rsidR="00F34513" w:rsidRPr="00F67CE3" w:rsidRDefault="000F23F5" w:rsidP="00F67CE3">
            <w:pPr>
              <w:spacing w:line="360" w:lineRule="auto"/>
              <w:jc w:val="center"/>
              <w:rPr>
                <w:rFonts w:cs="Arial"/>
              </w:rPr>
            </w:pPr>
            <w:r w:rsidRPr="00F67CE3">
              <w:rPr>
                <w:rFonts w:cs="Arial"/>
              </w:rPr>
              <w:t>100</w:t>
            </w:r>
          </w:p>
        </w:tc>
        <w:tc>
          <w:tcPr>
            <w:tcW w:w="900" w:type="dxa"/>
          </w:tcPr>
          <w:p w:rsidR="00F34513" w:rsidRPr="00F67CE3" w:rsidRDefault="000F23F5" w:rsidP="00F67CE3">
            <w:pPr>
              <w:spacing w:line="360" w:lineRule="auto"/>
              <w:jc w:val="center"/>
              <w:rPr>
                <w:rFonts w:cs="Arial"/>
              </w:rPr>
            </w:pPr>
            <w:r w:rsidRPr="00F67CE3">
              <w:rPr>
                <w:rFonts w:cs="Arial"/>
              </w:rPr>
              <w:t>100</w:t>
            </w:r>
          </w:p>
        </w:tc>
        <w:tc>
          <w:tcPr>
            <w:tcW w:w="1080" w:type="dxa"/>
          </w:tcPr>
          <w:p w:rsidR="00F34513" w:rsidRPr="00F67CE3" w:rsidRDefault="000F23F5" w:rsidP="00F67CE3">
            <w:pPr>
              <w:spacing w:line="360" w:lineRule="auto"/>
              <w:jc w:val="center"/>
              <w:rPr>
                <w:rFonts w:cs="Arial"/>
              </w:rPr>
            </w:pPr>
            <w:r w:rsidRPr="00F67CE3">
              <w:rPr>
                <w:rFonts w:cs="Arial"/>
              </w:rPr>
              <w:t>+14542</w:t>
            </w:r>
          </w:p>
        </w:tc>
        <w:tc>
          <w:tcPr>
            <w:tcW w:w="720" w:type="dxa"/>
          </w:tcPr>
          <w:p w:rsidR="00F34513" w:rsidRPr="00F67CE3" w:rsidRDefault="000F23F5" w:rsidP="00F67CE3">
            <w:pPr>
              <w:spacing w:line="360" w:lineRule="auto"/>
              <w:jc w:val="center"/>
              <w:rPr>
                <w:rFonts w:cs="Arial"/>
              </w:rPr>
            </w:pPr>
            <w:r w:rsidRPr="00F67CE3">
              <w:rPr>
                <w:rFonts w:cs="Arial"/>
              </w:rPr>
              <w:t>0</w:t>
            </w:r>
          </w:p>
        </w:tc>
        <w:tc>
          <w:tcPr>
            <w:tcW w:w="1080" w:type="dxa"/>
          </w:tcPr>
          <w:p w:rsidR="00F34513" w:rsidRPr="00F67CE3" w:rsidRDefault="000F23F5" w:rsidP="00F67CE3">
            <w:pPr>
              <w:spacing w:line="360" w:lineRule="auto"/>
              <w:jc w:val="center"/>
              <w:rPr>
                <w:rFonts w:cs="Arial"/>
              </w:rPr>
            </w:pPr>
            <w:r w:rsidRPr="00F67CE3">
              <w:rPr>
                <w:rFonts w:cs="Arial"/>
              </w:rPr>
              <w:t>+115,45</w:t>
            </w:r>
          </w:p>
        </w:tc>
        <w:tc>
          <w:tcPr>
            <w:tcW w:w="1106" w:type="dxa"/>
          </w:tcPr>
          <w:p w:rsidR="00F34513" w:rsidRPr="00F67CE3" w:rsidRDefault="000F23F5" w:rsidP="00F67CE3">
            <w:pPr>
              <w:spacing w:line="360" w:lineRule="auto"/>
              <w:jc w:val="center"/>
              <w:rPr>
                <w:rFonts w:cs="Arial"/>
              </w:rPr>
            </w:pPr>
            <w:r w:rsidRPr="00F67CE3">
              <w:rPr>
                <w:rFonts w:cs="Arial"/>
              </w:rPr>
              <w:t>100</w:t>
            </w:r>
          </w:p>
        </w:tc>
      </w:tr>
      <w:tr w:rsidR="00FF44C6" w:rsidRPr="00F67CE3" w:rsidTr="00F67CE3">
        <w:tc>
          <w:tcPr>
            <w:tcW w:w="2340" w:type="dxa"/>
          </w:tcPr>
          <w:p w:rsidR="00F34513" w:rsidRPr="00F67CE3" w:rsidRDefault="00EA1B7A" w:rsidP="00FF44C6">
            <w:pPr>
              <w:rPr>
                <w:rFonts w:cs="Arial"/>
              </w:rPr>
            </w:pPr>
            <w:r w:rsidRPr="00F67CE3">
              <w:rPr>
                <w:rFonts w:cs="Arial"/>
              </w:rPr>
              <w:t>2.Се6естоимость</w:t>
            </w:r>
            <w:r w:rsidR="00FF44C6" w:rsidRPr="00F67CE3">
              <w:rPr>
                <w:rFonts w:cs="Arial"/>
              </w:rPr>
              <w:t xml:space="preserve"> реализации товаров</w:t>
            </w:r>
          </w:p>
        </w:tc>
        <w:tc>
          <w:tcPr>
            <w:tcW w:w="1080" w:type="dxa"/>
          </w:tcPr>
          <w:p w:rsidR="00F34513" w:rsidRPr="00F67CE3" w:rsidRDefault="000F23F5" w:rsidP="00F67CE3">
            <w:pPr>
              <w:jc w:val="center"/>
              <w:rPr>
                <w:rFonts w:cs="Arial"/>
              </w:rPr>
            </w:pPr>
            <w:r w:rsidRPr="00F67CE3">
              <w:rPr>
                <w:rFonts w:cs="Arial"/>
              </w:rPr>
              <w:t>9005</w:t>
            </w:r>
          </w:p>
        </w:tc>
        <w:tc>
          <w:tcPr>
            <w:tcW w:w="900" w:type="dxa"/>
          </w:tcPr>
          <w:p w:rsidR="00F34513" w:rsidRPr="00F67CE3" w:rsidRDefault="000F23F5" w:rsidP="00F67CE3">
            <w:pPr>
              <w:jc w:val="center"/>
              <w:rPr>
                <w:rFonts w:cs="Arial"/>
              </w:rPr>
            </w:pPr>
            <w:r w:rsidRPr="00F67CE3">
              <w:rPr>
                <w:rFonts w:cs="Arial"/>
              </w:rPr>
              <w:t>19420</w:t>
            </w:r>
          </w:p>
        </w:tc>
        <w:tc>
          <w:tcPr>
            <w:tcW w:w="900" w:type="dxa"/>
          </w:tcPr>
          <w:p w:rsidR="00F34513" w:rsidRPr="00F67CE3" w:rsidRDefault="000F23F5" w:rsidP="00F67CE3">
            <w:pPr>
              <w:jc w:val="center"/>
              <w:rPr>
                <w:rFonts w:cs="Arial"/>
              </w:rPr>
            </w:pPr>
            <w:r w:rsidRPr="00F67CE3">
              <w:rPr>
                <w:rFonts w:cs="Arial"/>
              </w:rPr>
              <w:t>71,5</w:t>
            </w:r>
          </w:p>
        </w:tc>
        <w:tc>
          <w:tcPr>
            <w:tcW w:w="900" w:type="dxa"/>
          </w:tcPr>
          <w:p w:rsidR="00F34513" w:rsidRPr="00F67CE3" w:rsidRDefault="000F23F5" w:rsidP="00F67CE3">
            <w:pPr>
              <w:jc w:val="center"/>
              <w:rPr>
                <w:rFonts w:cs="Arial"/>
              </w:rPr>
            </w:pPr>
            <w:r w:rsidRPr="00F67CE3">
              <w:rPr>
                <w:rFonts w:cs="Arial"/>
              </w:rPr>
              <w:t>71,6</w:t>
            </w:r>
          </w:p>
        </w:tc>
        <w:tc>
          <w:tcPr>
            <w:tcW w:w="1080" w:type="dxa"/>
          </w:tcPr>
          <w:p w:rsidR="00F34513" w:rsidRPr="00F67CE3" w:rsidRDefault="000F23F5" w:rsidP="00F67CE3">
            <w:pPr>
              <w:jc w:val="center"/>
              <w:rPr>
                <w:rFonts w:cs="Arial"/>
              </w:rPr>
            </w:pPr>
            <w:r w:rsidRPr="00F67CE3">
              <w:rPr>
                <w:rFonts w:cs="Arial"/>
              </w:rPr>
              <w:t>+10415</w:t>
            </w:r>
          </w:p>
        </w:tc>
        <w:tc>
          <w:tcPr>
            <w:tcW w:w="720" w:type="dxa"/>
          </w:tcPr>
          <w:p w:rsidR="00F34513" w:rsidRPr="00F67CE3" w:rsidRDefault="000F23F5" w:rsidP="00F67CE3">
            <w:pPr>
              <w:jc w:val="center"/>
              <w:rPr>
                <w:rFonts w:cs="Arial"/>
              </w:rPr>
            </w:pPr>
            <w:r w:rsidRPr="00F67CE3">
              <w:rPr>
                <w:rFonts w:cs="Arial"/>
              </w:rPr>
              <w:t>+0,1</w:t>
            </w:r>
          </w:p>
        </w:tc>
        <w:tc>
          <w:tcPr>
            <w:tcW w:w="1080" w:type="dxa"/>
          </w:tcPr>
          <w:p w:rsidR="00F34513" w:rsidRPr="00F67CE3" w:rsidRDefault="000F23F5" w:rsidP="00F67CE3">
            <w:pPr>
              <w:jc w:val="center"/>
              <w:rPr>
                <w:rFonts w:cs="Arial"/>
              </w:rPr>
            </w:pPr>
            <w:r w:rsidRPr="00F67CE3">
              <w:rPr>
                <w:rFonts w:cs="Arial"/>
              </w:rPr>
              <w:t>+115,7</w:t>
            </w:r>
          </w:p>
        </w:tc>
        <w:tc>
          <w:tcPr>
            <w:tcW w:w="1106" w:type="dxa"/>
          </w:tcPr>
          <w:p w:rsidR="00F34513" w:rsidRPr="00F67CE3" w:rsidRDefault="000F23F5" w:rsidP="00F67CE3">
            <w:pPr>
              <w:jc w:val="center"/>
              <w:rPr>
                <w:rFonts w:cs="Arial"/>
              </w:rPr>
            </w:pPr>
            <w:r w:rsidRPr="00F67CE3">
              <w:rPr>
                <w:rFonts w:cs="Arial"/>
              </w:rPr>
              <w:t>71,75</w:t>
            </w:r>
          </w:p>
        </w:tc>
      </w:tr>
      <w:tr w:rsidR="00FF44C6" w:rsidRPr="00F67CE3" w:rsidTr="00F67CE3">
        <w:tc>
          <w:tcPr>
            <w:tcW w:w="2340" w:type="dxa"/>
          </w:tcPr>
          <w:p w:rsidR="00F34513" w:rsidRPr="00F67CE3" w:rsidRDefault="00FF44C6" w:rsidP="00FF44C6">
            <w:pPr>
              <w:rPr>
                <w:rFonts w:cs="Arial"/>
              </w:rPr>
            </w:pPr>
            <w:r w:rsidRPr="00F67CE3">
              <w:rPr>
                <w:rFonts w:cs="Arial"/>
              </w:rPr>
              <w:t>3.Коммерческие расходы</w:t>
            </w:r>
          </w:p>
        </w:tc>
        <w:tc>
          <w:tcPr>
            <w:tcW w:w="1080" w:type="dxa"/>
          </w:tcPr>
          <w:p w:rsidR="00F34513" w:rsidRPr="00F67CE3" w:rsidRDefault="000F23F5" w:rsidP="00F67CE3">
            <w:pPr>
              <w:spacing w:line="360" w:lineRule="auto"/>
              <w:jc w:val="center"/>
              <w:rPr>
                <w:rFonts w:cs="Arial"/>
              </w:rPr>
            </w:pPr>
            <w:r w:rsidRPr="00F67CE3">
              <w:rPr>
                <w:rFonts w:cs="Arial"/>
              </w:rPr>
              <w:t>1263</w:t>
            </w:r>
          </w:p>
        </w:tc>
        <w:tc>
          <w:tcPr>
            <w:tcW w:w="900" w:type="dxa"/>
          </w:tcPr>
          <w:p w:rsidR="00F34513" w:rsidRPr="00F67CE3" w:rsidRDefault="000F23F5" w:rsidP="00F67CE3">
            <w:pPr>
              <w:spacing w:line="360" w:lineRule="auto"/>
              <w:jc w:val="center"/>
              <w:rPr>
                <w:rFonts w:cs="Arial"/>
              </w:rPr>
            </w:pPr>
            <w:r w:rsidRPr="00F67CE3">
              <w:rPr>
                <w:rFonts w:cs="Arial"/>
              </w:rPr>
              <w:t>2825</w:t>
            </w:r>
          </w:p>
        </w:tc>
        <w:tc>
          <w:tcPr>
            <w:tcW w:w="900" w:type="dxa"/>
          </w:tcPr>
          <w:p w:rsidR="00F34513" w:rsidRPr="00F67CE3" w:rsidRDefault="000F23F5" w:rsidP="00F67CE3">
            <w:pPr>
              <w:spacing w:line="360" w:lineRule="auto"/>
              <w:jc w:val="center"/>
              <w:rPr>
                <w:rFonts w:cs="Arial"/>
              </w:rPr>
            </w:pPr>
            <w:r w:rsidRPr="00F67CE3">
              <w:rPr>
                <w:rFonts w:cs="Arial"/>
              </w:rPr>
              <w:t>10</w:t>
            </w:r>
          </w:p>
        </w:tc>
        <w:tc>
          <w:tcPr>
            <w:tcW w:w="900" w:type="dxa"/>
          </w:tcPr>
          <w:p w:rsidR="00F34513" w:rsidRPr="00F67CE3" w:rsidRDefault="000F23F5" w:rsidP="00F67CE3">
            <w:pPr>
              <w:spacing w:line="360" w:lineRule="auto"/>
              <w:jc w:val="center"/>
              <w:rPr>
                <w:rFonts w:cs="Arial"/>
              </w:rPr>
            </w:pPr>
            <w:r w:rsidRPr="00F67CE3">
              <w:rPr>
                <w:rFonts w:cs="Arial"/>
              </w:rPr>
              <w:t>10,4</w:t>
            </w:r>
          </w:p>
        </w:tc>
        <w:tc>
          <w:tcPr>
            <w:tcW w:w="1080" w:type="dxa"/>
          </w:tcPr>
          <w:p w:rsidR="00F34513" w:rsidRPr="00F67CE3" w:rsidRDefault="000F23F5" w:rsidP="00F67CE3">
            <w:pPr>
              <w:spacing w:line="360" w:lineRule="auto"/>
              <w:jc w:val="center"/>
              <w:rPr>
                <w:rFonts w:cs="Arial"/>
              </w:rPr>
            </w:pPr>
            <w:r w:rsidRPr="00F67CE3">
              <w:rPr>
                <w:rFonts w:cs="Arial"/>
              </w:rPr>
              <w:t>+1562</w:t>
            </w:r>
          </w:p>
        </w:tc>
        <w:tc>
          <w:tcPr>
            <w:tcW w:w="720" w:type="dxa"/>
          </w:tcPr>
          <w:p w:rsidR="00F34513" w:rsidRPr="00F67CE3" w:rsidRDefault="000F23F5" w:rsidP="00F67CE3">
            <w:pPr>
              <w:spacing w:line="360" w:lineRule="auto"/>
              <w:jc w:val="center"/>
              <w:rPr>
                <w:rFonts w:cs="Arial"/>
              </w:rPr>
            </w:pPr>
            <w:r w:rsidRPr="00F67CE3">
              <w:rPr>
                <w:rFonts w:cs="Arial"/>
              </w:rPr>
              <w:t>+0,4</w:t>
            </w:r>
          </w:p>
        </w:tc>
        <w:tc>
          <w:tcPr>
            <w:tcW w:w="1080" w:type="dxa"/>
          </w:tcPr>
          <w:p w:rsidR="00F34513" w:rsidRPr="00F67CE3" w:rsidRDefault="000F23F5" w:rsidP="00F67CE3">
            <w:pPr>
              <w:spacing w:line="360" w:lineRule="auto"/>
              <w:jc w:val="center"/>
              <w:rPr>
                <w:rFonts w:cs="Arial"/>
              </w:rPr>
            </w:pPr>
            <w:r w:rsidRPr="00F67CE3">
              <w:rPr>
                <w:rFonts w:cs="Arial"/>
              </w:rPr>
              <w:t>+123,7</w:t>
            </w:r>
          </w:p>
        </w:tc>
        <w:tc>
          <w:tcPr>
            <w:tcW w:w="1106" w:type="dxa"/>
          </w:tcPr>
          <w:p w:rsidR="00F34513" w:rsidRPr="00F67CE3" w:rsidRDefault="000F23F5" w:rsidP="00F67CE3">
            <w:pPr>
              <w:spacing w:line="360" w:lineRule="auto"/>
              <w:jc w:val="center"/>
              <w:rPr>
                <w:rFonts w:cs="Arial"/>
              </w:rPr>
            </w:pPr>
            <w:r w:rsidRPr="00F67CE3">
              <w:rPr>
                <w:rFonts w:cs="Arial"/>
              </w:rPr>
              <w:t>10,75</w:t>
            </w:r>
          </w:p>
        </w:tc>
      </w:tr>
      <w:tr w:rsidR="00FF44C6" w:rsidRPr="00F67CE3" w:rsidTr="00F67CE3">
        <w:tc>
          <w:tcPr>
            <w:tcW w:w="2340" w:type="dxa"/>
          </w:tcPr>
          <w:p w:rsidR="00FF44C6" w:rsidRPr="00F67CE3" w:rsidRDefault="00FF44C6" w:rsidP="009C2B01">
            <w:pPr>
              <w:rPr>
                <w:rFonts w:cs="Arial"/>
              </w:rPr>
            </w:pPr>
            <w:r w:rsidRPr="00F67CE3">
              <w:rPr>
                <w:rFonts w:cs="Arial"/>
              </w:rPr>
              <w:t>4.Управленчес-</w:t>
            </w:r>
          </w:p>
          <w:p w:rsidR="00FF44C6" w:rsidRPr="00F67CE3" w:rsidRDefault="00FF44C6" w:rsidP="009C2B01">
            <w:pPr>
              <w:rPr>
                <w:rFonts w:cs="Arial"/>
              </w:rPr>
            </w:pPr>
            <w:r w:rsidRPr="00F67CE3">
              <w:rPr>
                <w:rFonts w:cs="Arial"/>
              </w:rPr>
              <w:t>кие расходы</w:t>
            </w:r>
          </w:p>
        </w:tc>
        <w:tc>
          <w:tcPr>
            <w:tcW w:w="1080" w:type="dxa"/>
          </w:tcPr>
          <w:p w:rsidR="00FF44C6" w:rsidRPr="00F67CE3" w:rsidRDefault="00FF44C6" w:rsidP="00F67CE3">
            <w:pPr>
              <w:spacing w:line="360" w:lineRule="auto"/>
              <w:jc w:val="center"/>
              <w:rPr>
                <w:rFonts w:cs="Arial"/>
              </w:rPr>
            </w:pPr>
            <w:r w:rsidRPr="00F67CE3">
              <w:rPr>
                <w:rFonts w:cs="Arial"/>
              </w:rPr>
              <w:t>1534</w:t>
            </w:r>
          </w:p>
        </w:tc>
        <w:tc>
          <w:tcPr>
            <w:tcW w:w="900" w:type="dxa"/>
          </w:tcPr>
          <w:p w:rsidR="00FF44C6" w:rsidRPr="00F67CE3" w:rsidRDefault="00FF44C6" w:rsidP="00F67CE3">
            <w:pPr>
              <w:spacing w:line="360" w:lineRule="auto"/>
              <w:jc w:val="center"/>
              <w:rPr>
                <w:rFonts w:cs="Arial"/>
              </w:rPr>
            </w:pPr>
            <w:r w:rsidRPr="00F67CE3">
              <w:rPr>
                <w:rFonts w:cs="Arial"/>
              </w:rPr>
              <w:t>3440</w:t>
            </w:r>
          </w:p>
        </w:tc>
        <w:tc>
          <w:tcPr>
            <w:tcW w:w="900" w:type="dxa"/>
          </w:tcPr>
          <w:p w:rsidR="00FF44C6" w:rsidRPr="00F67CE3" w:rsidRDefault="00FF44C6" w:rsidP="00F67CE3">
            <w:pPr>
              <w:spacing w:line="360" w:lineRule="auto"/>
              <w:jc w:val="center"/>
              <w:rPr>
                <w:rFonts w:cs="Arial"/>
              </w:rPr>
            </w:pPr>
            <w:r w:rsidRPr="00F67CE3">
              <w:rPr>
                <w:rFonts w:cs="Arial"/>
              </w:rPr>
              <w:t>12,2</w:t>
            </w:r>
          </w:p>
        </w:tc>
        <w:tc>
          <w:tcPr>
            <w:tcW w:w="900" w:type="dxa"/>
          </w:tcPr>
          <w:p w:rsidR="00FF44C6" w:rsidRPr="00F67CE3" w:rsidRDefault="00FF44C6" w:rsidP="00F67CE3">
            <w:pPr>
              <w:spacing w:line="360" w:lineRule="auto"/>
              <w:jc w:val="center"/>
              <w:rPr>
                <w:rFonts w:cs="Arial"/>
              </w:rPr>
            </w:pPr>
            <w:r w:rsidRPr="00F67CE3">
              <w:rPr>
                <w:rFonts w:cs="Arial"/>
              </w:rPr>
              <w:t>12,7</w:t>
            </w:r>
          </w:p>
        </w:tc>
        <w:tc>
          <w:tcPr>
            <w:tcW w:w="1080" w:type="dxa"/>
          </w:tcPr>
          <w:p w:rsidR="00FF44C6" w:rsidRPr="00F67CE3" w:rsidRDefault="00FF44C6" w:rsidP="00F67CE3">
            <w:pPr>
              <w:spacing w:line="360" w:lineRule="auto"/>
              <w:jc w:val="center"/>
              <w:rPr>
                <w:rFonts w:cs="Arial"/>
              </w:rPr>
            </w:pPr>
            <w:r w:rsidRPr="00F67CE3">
              <w:rPr>
                <w:rFonts w:cs="Arial"/>
              </w:rPr>
              <w:t>+1906</w:t>
            </w:r>
          </w:p>
        </w:tc>
        <w:tc>
          <w:tcPr>
            <w:tcW w:w="720" w:type="dxa"/>
          </w:tcPr>
          <w:p w:rsidR="00FF44C6" w:rsidRPr="00F67CE3" w:rsidRDefault="00FF44C6" w:rsidP="00F67CE3">
            <w:pPr>
              <w:spacing w:line="360" w:lineRule="auto"/>
              <w:jc w:val="center"/>
              <w:rPr>
                <w:rFonts w:cs="Arial"/>
              </w:rPr>
            </w:pPr>
            <w:r w:rsidRPr="00F67CE3">
              <w:rPr>
                <w:rFonts w:cs="Arial"/>
              </w:rPr>
              <w:t>+0,5</w:t>
            </w:r>
          </w:p>
        </w:tc>
        <w:tc>
          <w:tcPr>
            <w:tcW w:w="1080" w:type="dxa"/>
          </w:tcPr>
          <w:p w:rsidR="00FF44C6" w:rsidRPr="00F67CE3" w:rsidRDefault="00FF44C6" w:rsidP="00F67CE3">
            <w:pPr>
              <w:spacing w:line="360" w:lineRule="auto"/>
              <w:jc w:val="center"/>
              <w:rPr>
                <w:rFonts w:cs="Arial"/>
              </w:rPr>
            </w:pPr>
            <w:r w:rsidRPr="00F67CE3">
              <w:rPr>
                <w:rFonts w:cs="Arial"/>
              </w:rPr>
              <w:t>+124,3</w:t>
            </w:r>
          </w:p>
        </w:tc>
        <w:tc>
          <w:tcPr>
            <w:tcW w:w="1106" w:type="dxa"/>
          </w:tcPr>
          <w:p w:rsidR="00FF44C6" w:rsidRPr="00F67CE3" w:rsidRDefault="00FF44C6" w:rsidP="00F67CE3">
            <w:pPr>
              <w:spacing w:line="360" w:lineRule="auto"/>
              <w:jc w:val="center"/>
              <w:rPr>
                <w:rFonts w:cs="Arial"/>
              </w:rPr>
            </w:pPr>
            <w:r w:rsidRPr="00F67CE3">
              <w:rPr>
                <w:rFonts w:cs="Arial"/>
              </w:rPr>
              <w:t>13,1</w:t>
            </w:r>
          </w:p>
        </w:tc>
      </w:tr>
      <w:tr w:rsidR="00FF44C6" w:rsidRPr="00F67CE3" w:rsidTr="00F67CE3">
        <w:tc>
          <w:tcPr>
            <w:tcW w:w="2340" w:type="dxa"/>
          </w:tcPr>
          <w:p w:rsidR="00FF44C6" w:rsidRPr="00F67CE3" w:rsidRDefault="00FF44C6" w:rsidP="00FF44C6">
            <w:pPr>
              <w:rPr>
                <w:rFonts w:cs="Arial"/>
              </w:rPr>
            </w:pPr>
            <w:r w:rsidRPr="00F67CE3">
              <w:rPr>
                <w:rFonts w:cs="Arial"/>
              </w:rPr>
              <w:t>5.Прибыль (убыток) от реализации</w:t>
            </w:r>
          </w:p>
        </w:tc>
        <w:tc>
          <w:tcPr>
            <w:tcW w:w="1080" w:type="dxa"/>
          </w:tcPr>
          <w:p w:rsidR="00FF44C6" w:rsidRPr="00F67CE3" w:rsidRDefault="00FF44C6" w:rsidP="00F67CE3">
            <w:pPr>
              <w:spacing w:line="360" w:lineRule="auto"/>
              <w:jc w:val="center"/>
              <w:rPr>
                <w:rFonts w:cs="Arial"/>
              </w:rPr>
            </w:pPr>
            <w:r w:rsidRPr="00F67CE3">
              <w:rPr>
                <w:rFonts w:cs="Arial"/>
              </w:rPr>
              <w:t>794</w:t>
            </w:r>
          </w:p>
        </w:tc>
        <w:tc>
          <w:tcPr>
            <w:tcW w:w="900" w:type="dxa"/>
          </w:tcPr>
          <w:p w:rsidR="00FF44C6" w:rsidRPr="00F67CE3" w:rsidRDefault="00FF44C6" w:rsidP="00F67CE3">
            <w:pPr>
              <w:spacing w:line="360" w:lineRule="auto"/>
              <w:jc w:val="center"/>
              <w:rPr>
                <w:rFonts w:cs="Arial"/>
              </w:rPr>
            </w:pPr>
            <w:r w:rsidRPr="00F67CE3">
              <w:rPr>
                <w:rFonts w:cs="Arial"/>
              </w:rPr>
              <w:t>1453</w:t>
            </w:r>
          </w:p>
        </w:tc>
        <w:tc>
          <w:tcPr>
            <w:tcW w:w="900" w:type="dxa"/>
          </w:tcPr>
          <w:p w:rsidR="00FF44C6" w:rsidRPr="00F67CE3" w:rsidRDefault="00FF44C6" w:rsidP="00F67CE3">
            <w:pPr>
              <w:spacing w:line="360" w:lineRule="auto"/>
              <w:jc w:val="center"/>
              <w:rPr>
                <w:rFonts w:cs="Arial"/>
              </w:rPr>
            </w:pPr>
            <w:r w:rsidRPr="00F67CE3">
              <w:rPr>
                <w:rFonts w:cs="Arial"/>
              </w:rPr>
              <w:t>6,3</w:t>
            </w:r>
          </w:p>
        </w:tc>
        <w:tc>
          <w:tcPr>
            <w:tcW w:w="900" w:type="dxa"/>
          </w:tcPr>
          <w:p w:rsidR="00FF44C6" w:rsidRPr="00F67CE3" w:rsidRDefault="00FF44C6" w:rsidP="00F67CE3">
            <w:pPr>
              <w:spacing w:line="360" w:lineRule="auto"/>
              <w:jc w:val="center"/>
              <w:rPr>
                <w:rFonts w:cs="Arial"/>
              </w:rPr>
            </w:pPr>
            <w:r w:rsidRPr="00F67CE3">
              <w:rPr>
                <w:rFonts w:cs="Arial"/>
              </w:rPr>
              <w:t>5,3</w:t>
            </w:r>
          </w:p>
        </w:tc>
        <w:tc>
          <w:tcPr>
            <w:tcW w:w="1080" w:type="dxa"/>
          </w:tcPr>
          <w:p w:rsidR="00FF44C6" w:rsidRPr="00F67CE3" w:rsidRDefault="00FF44C6" w:rsidP="00F67CE3">
            <w:pPr>
              <w:spacing w:line="360" w:lineRule="auto"/>
              <w:jc w:val="center"/>
              <w:rPr>
                <w:rFonts w:cs="Arial"/>
              </w:rPr>
            </w:pPr>
            <w:r w:rsidRPr="00F67CE3">
              <w:rPr>
                <w:rFonts w:cs="Arial"/>
              </w:rPr>
              <w:t>+659</w:t>
            </w:r>
          </w:p>
        </w:tc>
        <w:tc>
          <w:tcPr>
            <w:tcW w:w="720" w:type="dxa"/>
          </w:tcPr>
          <w:p w:rsidR="00FF44C6" w:rsidRPr="00F67CE3" w:rsidRDefault="00FF44C6" w:rsidP="00F67CE3">
            <w:pPr>
              <w:spacing w:line="360" w:lineRule="auto"/>
              <w:jc w:val="center"/>
              <w:rPr>
                <w:rFonts w:cs="Arial"/>
              </w:rPr>
            </w:pPr>
            <w:r w:rsidRPr="00F67CE3">
              <w:rPr>
                <w:rFonts w:cs="Arial"/>
              </w:rPr>
              <w:t>-1,0</w:t>
            </w:r>
          </w:p>
        </w:tc>
        <w:tc>
          <w:tcPr>
            <w:tcW w:w="1080" w:type="dxa"/>
          </w:tcPr>
          <w:p w:rsidR="00FF44C6" w:rsidRPr="00F67CE3" w:rsidRDefault="00FF44C6" w:rsidP="00F67CE3">
            <w:pPr>
              <w:spacing w:line="360" w:lineRule="auto"/>
              <w:jc w:val="center"/>
              <w:rPr>
                <w:rFonts w:cs="Arial"/>
              </w:rPr>
            </w:pPr>
            <w:r w:rsidRPr="00F67CE3">
              <w:rPr>
                <w:rFonts w:cs="Arial"/>
              </w:rPr>
              <w:t>+83</w:t>
            </w:r>
          </w:p>
        </w:tc>
        <w:tc>
          <w:tcPr>
            <w:tcW w:w="1106" w:type="dxa"/>
          </w:tcPr>
          <w:p w:rsidR="00FF44C6" w:rsidRPr="00F67CE3" w:rsidRDefault="00FF44C6" w:rsidP="00F67CE3">
            <w:pPr>
              <w:spacing w:line="360" w:lineRule="auto"/>
              <w:jc w:val="center"/>
              <w:rPr>
                <w:rFonts w:cs="Arial"/>
              </w:rPr>
            </w:pPr>
            <w:r w:rsidRPr="00F67CE3">
              <w:rPr>
                <w:rFonts w:cs="Arial"/>
              </w:rPr>
              <w:t>4,5</w:t>
            </w:r>
          </w:p>
        </w:tc>
      </w:tr>
      <w:tr w:rsidR="00FF44C6" w:rsidRPr="00F67CE3" w:rsidTr="00F67CE3">
        <w:tc>
          <w:tcPr>
            <w:tcW w:w="2340" w:type="dxa"/>
          </w:tcPr>
          <w:p w:rsidR="00FF44C6" w:rsidRPr="00F67CE3" w:rsidRDefault="00287A92" w:rsidP="00287A92">
            <w:pPr>
              <w:rPr>
                <w:rFonts w:cs="Arial"/>
              </w:rPr>
            </w:pPr>
            <w:r>
              <w:rPr>
                <w:rFonts w:cs="Arial"/>
              </w:rPr>
              <w:t>6.Прочие</w:t>
            </w:r>
            <w:r w:rsidR="00FF44C6" w:rsidRPr="00F67CE3">
              <w:rPr>
                <w:rFonts w:cs="Arial"/>
              </w:rPr>
              <w:t xml:space="preserve"> доходы</w:t>
            </w:r>
          </w:p>
        </w:tc>
        <w:tc>
          <w:tcPr>
            <w:tcW w:w="1080" w:type="dxa"/>
          </w:tcPr>
          <w:p w:rsidR="00FF44C6" w:rsidRPr="00F67CE3" w:rsidRDefault="00FF44C6" w:rsidP="00F67CE3">
            <w:pPr>
              <w:spacing w:line="360" w:lineRule="auto"/>
              <w:jc w:val="center"/>
              <w:rPr>
                <w:rFonts w:cs="Arial"/>
              </w:rPr>
            </w:pPr>
            <w:r w:rsidRPr="00F67CE3">
              <w:rPr>
                <w:rFonts w:cs="Arial"/>
              </w:rPr>
              <w:t>12</w:t>
            </w:r>
          </w:p>
        </w:tc>
        <w:tc>
          <w:tcPr>
            <w:tcW w:w="900" w:type="dxa"/>
          </w:tcPr>
          <w:p w:rsidR="00FF44C6" w:rsidRPr="00F67CE3" w:rsidRDefault="00FF44C6" w:rsidP="00F67CE3">
            <w:pPr>
              <w:spacing w:line="360" w:lineRule="auto"/>
              <w:jc w:val="center"/>
              <w:rPr>
                <w:rFonts w:cs="Arial"/>
              </w:rPr>
            </w:pPr>
            <w:r w:rsidRPr="00F67CE3">
              <w:rPr>
                <w:rFonts w:cs="Arial"/>
              </w:rPr>
              <w:t>9</w:t>
            </w:r>
          </w:p>
        </w:tc>
        <w:tc>
          <w:tcPr>
            <w:tcW w:w="900" w:type="dxa"/>
          </w:tcPr>
          <w:p w:rsidR="00FF44C6" w:rsidRPr="00F67CE3" w:rsidRDefault="00FF44C6" w:rsidP="00F67CE3">
            <w:pPr>
              <w:spacing w:line="360" w:lineRule="auto"/>
              <w:jc w:val="center"/>
              <w:rPr>
                <w:rFonts w:cs="Arial"/>
              </w:rPr>
            </w:pPr>
            <w:r w:rsidRPr="00F67CE3">
              <w:rPr>
                <w:rFonts w:cs="Arial"/>
              </w:rPr>
              <w:t>0,1</w:t>
            </w:r>
          </w:p>
        </w:tc>
        <w:tc>
          <w:tcPr>
            <w:tcW w:w="900" w:type="dxa"/>
          </w:tcPr>
          <w:p w:rsidR="00FF44C6" w:rsidRPr="00F67CE3" w:rsidRDefault="00FF44C6" w:rsidP="00F67CE3">
            <w:pPr>
              <w:spacing w:line="360" w:lineRule="auto"/>
              <w:jc w:val="center"/>
              <w:rPr>
                <w:rFonts w:cs="Arial"/>
              </w:rPr>
            </w:pPr>
            <w:r w:rsidRPr="00F67CE3">
              <w:rPr>
                <w:rFonts w:cs="Arial"/>
              </w:rPr>
              <w:t>0,03</w:t>
            </w:r>
          </w:p>
        </w:tc>
        <w:tc>
          <w:tcPr>
            <w:tcW w:w="1080" w:type="dxa"/>
          </w:tcPr>
          <w:p w:rsidR="00FF44C6" w:rsidRPr="00F67CE3" w:rsidRDefault="00FF44C6" w:rsidP="00F67CE3">
            <w:pPr>
              <w:spacing w:line="360" w:lineRule="auto"/>
              <w:jc w:val="center"/>
              <w:rPr>
                <w:rFonts w:cs="Arial"/>
              </w:rPr>
            </w:pPr>
            <w:r w:rsidRPr="00F67CE3">
              <w:rPr>
                <w:rFonts w:cs="Arial"/>
              </w:rPr>
              <w:t>-3</w:t>
            </w:r>
          </w:p>
        </w:tc>
        <w:tc>
          <w:tcPr>
            <w:tcW w:w="720" w:type="dxa"/>
          </w:tcPr>
          <w:p w:rsidR="00FF44C6" w:rsidRPr="00F67CE3" w:rsidRDefault="00FF44C6" w:rsidP="00F67CE3">
            <w:pPr>
              <w:spacing w:line="360" w:lineRule="auto"/>
              <w:jc w:val="center"/>
              <w:rPr>
                <w:rFonts w:cs="Arial"/>
              </w:rPr>
            </w:pPr>
            <w:r w:rsidRPr="00F67CE3">
              <w:rPr>
                <w:rFonts w:cs="Arial"/>
              </w:rPr>
              <w:t>-0,07</w:t>
            </w:r>
          </w:p>
        </w:tc>
        <w:tc>
          <w:tcPr>
            <w:tcW w:w="1080" w:type="dxa"/>
          </w:tcPr>
          <w:p w:rsidR="00FF44C6" w:rsidRPr="00F67CE3" w:rsidRDefault="00FF44C6" w:rsidP="00F67CE3">
            <w:pPr>
              <w:spacing w:line="360" w:lineRule="auto"/>
              <w:jc w:val="center"/>
              <w:rPr>
                <w:rFonts w:cs="Arial"/>
              </w:rPr>
            </w:pPr>
            <w:r w:rsidRPr="00F67CE3">
              <w:rPr>
                <w:rFonts w:cs="Arial"/>
              </w:rPr>
              <w:t>-23</w:t>
            </w:r>
          </w:p>
        </w:tc>
        <w:tc>
          <w:tcPr>
            <w:tcW w:w="1106" w:type="dxa"/>
          </w:tcPr>
          <w:p w:rsidR="00FF44C6" w:rsidRPr="00F67CE3" w:rsidRDefault="00FF44C6" w:rsidP="00F67CE3">
            <w:pPr>
              <w:spacing w:line="360" w:lineRule="auto"/>
              <w:jc w:val="center"/>
              <w:rPr>
                <w:rFonts w:cs="Arial"/>
              </w:rPr>
            </w:pPr>
            <w:r w:rsidRPr="00F67CE3">
              <w:rPr>
                <w:rFonts w:cs="Arial"/>
              </w:rPr>
              <w:t>-0,02</w:t>
            </w:r>
          </w:p>
        </w:tc>
      </w:tr>
      <w:tr w:rsidR="00FF44C6" w:rsidRPr="00F67CE3" w:rsidTr="00F67CE3">
        <w:tc>
          <w:tcPr>
            <w:tcW w:w="2340" w:type="dxa"/>
          </w:tcPr>
          <w:p w:rsidR="00FF44C6" w:rsidRPr="00F67CE3" w:rsidRDefault="00FF44C6" w:rsidP="00FF44C6">
            <w:pPr>
              <w:rPr>
                <w:rFonts w:cs="Arial"/>
              </w:rPr>
            </w:pPr>
            <w:r w:rsidRPr="00F67CE3">
              <w:rPr>
                <w:rFonts w:cs="Arial"/>
              </w:rPr>
              <w:t>7.Прибыль (убыток) отчетного периода</w:t>
            </w:r>
          </w:p>
        </w:tc>
        <w:tc>
          <w:tcPr>
            <w:tcW w:w="1080" w:type="dxa"/>
          </w:tcPr>
          <w:p w:rsidR="00FF44C6" w:rsidRPr="00F67CE3" w:rsidRDefault="00FF44C6" w:rsidP="00F67CE3">
            <w:pPr>
              <w:spacing w:line="360" w:lineRule="auto"/>
              <w:jc w:val="center"/>
              <w:rPr>
                <w:rFonts w:cs="Arial"/>
              </w:rPr>
            </w:pPr>
            <w:r w:rsidRPr="00F67CE3">
              <w:rPr>
                <w:rFonts w:cs="Arial"/>
              </w:rPr>
              <w:t>820</w:t>
            </w:r>
          </w:p>
        </w:tc>
        <w:tc>
          <w:tcPr>
            <w:tcW w:w="900" w:type="dxa"/>
          </w:tcPr>
          <w:p w:rsidR="00FF44C6" w:rsidRPr="00F67CE3" w:rsidRDefault="00FF44C6" w:rsidP="00F67CE3">
            <w:pPr>
              <w:spacing w:line="360" w:lineRule="auto"/>
              <w:jc w:val="center"/>
              <w:rPr>
                <w:rFonts w:cs="Arial"/>
              </w:rPr>
            </w:pPr>
            <w:r w:rsidRPr="00F67CE3">
              <w:rPr>
                <w:rFonts w:cs="Arial"/>
              </w:rPr>
              <w:t>1635</w:t>
            </w:r>
          </w:p>
        </w:tc>
        <w:tc>
          <w:tcPr>
            <w:tcW w:w="900" w:type="dxa"/>
          </w:tcPr>
          <w:p w:rsidR="00FF44C6" w:rsidRPr="00F67CE3" w:rsidRDefault="00FF44C6" w:rsidP="00F67CE3">
            <w:pPr>
              <w:spacing w:line="360" w:lineRule="auto"/>
              <w:jc w:val="center"/>
              <w:rPr>
                <w:rFonts w:cs="Arial"/>
              </w:rPr>
            </w:pPr>
            <w:r w:rsidRPr="00F67CE3">
              <w:rPr>
                <w:rFonts w:cs="Arial"/>
              </w:rPr>
              <w:t>6,5</w:t>
            </w:r>
          </w:p>
        </w:tc>
        <w:tc>
          <w:tcPr>
            <w:tcW w:w="900" w:type="dxa"/>
          </w:tcPr>
          <w:p w:rsidR="00FF44C6" w:rsidRPr="00F67CE3" w:rsidRDefault="00FF44C6" w:rsidP="00F67CE3">
            <w:pPr>
              <w:spacing w:line="360" w:lineRule="auto"/>
              <w:jc w:val="center"/>
              <w:rPr>
                <w:rFonts w:cs="Arial"/>
              </w:rPr>
            </w:pPr>
            <w:r w:rsidRPr="00F67CE3">
              <w:rPr>
                <w:rFonts w:cs="Arial"/>
              </w:rPr>
              <w:t>6</w:t>
            </w:r>
          </w:p>
        </w:tc>
        <w:tc>
          <w:tcPr>
            <w:tcW w:w="1080" w:type="dxa"/>
          </w:tcPr>
          <w:p w:rsidR="00FF44C6" w:rsidRPr="00F67CE3" w:rsidRDefault="00FF44C6" w:rsidP="00F67CE3">
            <w:pPr>
              <w:spacing w:line="360" w:lineRule="auto"/>
              <w:jc w:val="center"/>
              <w:rPr>
                <w:rFonts w:cs="Arial"/>
              </w:rPr>
            </w:pPr>
            <w:r w:rsidRPr="00F67CE3">
              <w:rPr>
                <w:rFonts w:cs="Arial"/>
              </w:rPr>
              <w:t>+815</w:t>
            </w:r>
          </w:p>
        </w:tc>
        <w:tc>
          <w:tcPr>
            <w:tcW w:w="720" w:type="dxa"/>
          </w:tcPr>
          <w:p w:rsidR="00FF44C6" w:rsidRPr="00F67CE3" w:rsidRDefault="00FF44C6" w:rsidP="00F67CE3">
            <w:pPr>
              <w:spacing w:line="360" w:lineRule="auto"/>
              <w:jc w:val="center"/>
              <w:rPr>
                <w:rFonts w:cs="Arial"/>
              </w:rPr>
            </w:pPr>
            <w:r w:rsidRPr="00F67CE3">
              <w:rPr>
                <w:rFonts w:cs="Arial"/>
              </w:rPr>
              <w:t>-0,5</w:t>
            </w:r>
          </w:p>
        </w:tc>
        <w:tc>
          <w:tcPr>
            <w:tcW w:w="1080" w:type="dxa"/>
          </w:tcPr>
          <w:p w:rsidR="00FF44C6" w:rsidRPr="00F67CE3" w:rsidRDefault="00FF44C6" w:rsidP="00F67CE3">
            <w:pPr>
              <w:spacing w:line="360" w:lineRule="auto"/>
              <w:jc w:val="center"/>
              <w:rPr>
                <w:rFonts w:cs="Arial"/>
              </w:rPr>
            </w:pPr>
            <w:r w:rsidRPr="00F67CE3">
              <w:rPr>
                <w:rFonts w:cs="Arial"/>
              </w:rPr>
              <w:t>+99,4</w:t>
            </w:r>
          </w:p>
        </w:tc>
        <w:tc>
          <w:tcPr>
            <w:tcW w:w="1106" w:type="dxa"/>
          </w:tcPr>
          <w:p w:rsidR="00FF44C6" w:rsidRPr="00F67CE3" w:rsidRDefault="00FF44C6" w:rsidP="00F67CE3">
            <w:pPr>
              <w:spacing w:line="360" w:lineRule="auto"/>
              <w:jc w:val="center"/>
              <w:rPr>
                <w:rFonts w:cs="Arial"/>
              </w:rPr>
            </w:pPr>
            <w:r w:rsidRPr="00F67CE3">
              <w:rPr>
                <w:rFonts w:cs="Arial"/>
              </w:rPr>
              <w:t>+5,6</w:t>
            </w:r>
          </w:p>
        </w:tc>
      </w:tr>
    </w:tbl>
    <w:p w:rsidR="00F34513" w:rsidRDefault="00F34513" w:rsidP="00F34513">
      <w:pPr>
        <w:spacing w:line="360" w:lineRule="auto"/>
        <w:ind w:firstLine="540"/>
        <w:jc w:val="right"/>
        <w:rPr>
          <w:rFonts w:cs="Arial"/>
          <w:sz w:val="28"/>
          <w:szCs w:val="28"/>
        </w:rPr>
      </w:pPr>
    </w:p>
    <w:p w:rsidR="00F24E6D" w:rsidRDefault="00F24E6D" w:rsidP="00F24E6D">
      <w:pPr>
        <w:spacing w:line="360" w:lineRule="auto"/>
        <w:ind w:firstLine="540"/>
        <w:jc w:val="both"/>
        <w:rPr>
          <w:rFonts w:cs="Arial"/>
          <w:sz w:val="28"/>
          <w:szCs w:val="28"/>
        </w:rPr>
      </w:pPr>
      <w:r>
        <w:rPr>
          <w:rFonts w:cs="Arial"/>
          <w:sz w:val="28"/>
          <w:szCs w:val="28"/>
        </w:rPr>
        <w:lastRenderedPageBreak/>
        <w:t>Быстрее всего растут управленческие и коммерческие расходы (124,3% и 124,7% соответственно). Таким образом, можно говорить о снижении эффективности производства.</w:t>
      </w:r>
    </w:p>
    <w:p w:rsidR="00313611" w:rsidRDefault="00313611" w:rsidP="00084E0B">
      <w:pPr>
        <w:spacing w:line="360" w:lineRule="auto"/>
        <w:ind w:firstLine="540"/>
        <w:jc w:val="both"/>
        <w:rPr>
          <w:rFonts w:cs="Arial"/>
          <w:sz w:val="28"/>
          <w:szCs w:val="28"/>
        </w:rPr>
      </w:pPr>
      <w:r>
        <w:rPr>
          <w:rFonts w:cs="Arial"/>
          <w:sz w:val="28"/>
          <w:szCs w:val="28"/>
        </w:rPr>
        <w:t>Для анализа рентабельности и деловой активности используются следующие коэффициенты</w:t>
      </w:r>
      <w:r w:rsidR="005A7C43">
        <w:rPr>
          <w:rFonts w:cs="Arial"/>
          <w:sz w:val="28"/>
          <w:szCs w:val="28"/>
        </w:rPr>
        <w:t xml:space="preserve"> </w:t>
      </w:r>
      <w:r w:rsidR="00422ECD" w:rsidRPr="00422ECD">
        <w:rPr>
          <w:rFonts w:cs="Arial"/>
          <w:sz w:val="28"/>
          <w:szCs w:val="28"/>
        </w:rPr>
        <w:t>[</w:t>
      </w:r>
      <w:r w:rsidR="005A7C43">
        <w:rPr>
          <w:rFonts w:cs="Arial"/>
          <w:sz w:val="28"/>
          <w:szCs w:val="28"/>
        </w:rPr>
        <w:t>31, с.17</w:t>
      </w:r>
      <w:r w:rsidR="00422ECD" w:rsidRPr="00422ECD">
        <w:rPr>
          <w:rFonts w:cs="Arial"/>
          <w:sz w:val="28"/>
          <w:szCs w:val="28"/>
        </w:rPr>
        <w:t>]</w:t>
      </w:r>
      <w:r>
        <w:rPr>
          <w:rFonts w:cs="Arial"/>
          <w:sz w:val="28"/>
          <w:szCs w:val="28"/>
        </w:rPr>
        <w:t>:</w:t>
      </w:r>
    </w:p>
    <w:p w:rsidR="00313611" w:rsidRDefault="00313611" w:rsidP="00084E0B">
      <w:pPr>
        <w:spacing w:line="360" w:lineRule="auto"/>
        <w:ind w:firstLine="540"/>
        <w:jc w:val="both"/>
        <w:rPr>
          <w:rFonts w:cs="Arial"/>
          <w:sz w:val="28"/>
          <w:szCs w:val="28"/>
        </w:rPr>
      </w:pPr>
      <w:r>
        <w:rPr>
          <w:rFonts w:cs="Arial"/>
          <w:sz w:val="28"/>
          <w:szCs w:val="28"/>
        </w:rPr>
        <w:t xml:space="preserve">1. </w:t>
      </w:r>
      <w:r w:rsidRPr="00190552">
        <w:rPr>
          <w:rFonts w:cs="Arial"/>
          <w:sz w:val="28"/>
          <w:szCs w:val="28"/>
        </w:rPr>
        <w:t>Коэффициент рентабельности продаж</w:t>
      </w:r>
      <w:r>
        <w:rPr>
          <w:rFonts w:cs="Arial"/>
          <w:sz w:val="28"/>
          <w:szCs w:val="28"/>
        </w:rPr>
        <w:t xml:space="preserve"> – показывает, сколько прибыли приходится на рубль реализованной продукции:</w:t>
      </w:r>
    </w:p>
    <w:p w:rsidR="00313611" w:rsidRDefault="00B20D83" w:rsidP="00FE5CD1">
      <w:pPr>
        <w:spacing w:line="360" w:lineRule="auto"/>
        <w:ind w:firstLine="540"/>
        <w:jc w:val="right"/>
        <w:rPr>
          <w:rFonts w:cs="Arial"/>
          <w:sz w:val="28"/>
          <w:szCs w:val="28"/>
        </w:rPr>
      </w:pPr>
      <w:r w:rsidRPr="00F5169E">
        <w:rPr>
          <w:position w:val="-24"/>
          <w:sz w:val="28"/>
          <w:szCs w:val="28"/>
        </w:rPr>
        <w:object w:dxaOrig="1180" w:dyaOrig="620">
          <v:shape id="_x0000_i1036" type="#_x0000_t75" style="width:58.8pt;height:33.6pt" o:ole="">
            <v:imagedata r:id="rId30" o:title=""/>
          </v:shape>
          <o:OLEObject Type="Embed" ProgID="Equation.3" ShapeID="_x0000_i1036" DrawAspect="Content" ObjectID="_1724409867" r:id="rId31"/>
        </w:object>
      </w:r>
      <w:r w:rsidRPr="0032746A">
        <w:rPr>
          <w:b/>
          <w:sz w:val="28"/>
          <w:szCs w:val="28"/>
        </w:rPr>
        <w:t xml:space="preserve"> </w:t>
      </w:r>
      <w:r w:rsidR="00313611">
        <w:rPr>
          <w:rFonts w:cs="Arial"/>
          <w:sz w:val="28"/>
          <w:szCs w:val="28"/>
        </w:rPr>
        <w:t xml:space="preserve">        </w:t>
      </w:r>
      <w:r w:rsidR="00FE5CD1">
        <w:rPr>
          <w:rFonts w:cs="Arial"/>
          <w:sz w:val="28"/>
          <w:szCs w:val="28"/>
        </w:rPr>
        <w:t xml:space="preserve">                       </w:t>
      </w:r>
      <w:r w:rsidR="00313611">
        <w:rPr>
          <w:rFonts w:cs="Arial"/>
          <w:sz w:val="28"/>
          <w:szCs w:val="28"/>
        </w:rPr>
        <w:t xml:space="preserve">             </w:t>
      </w:r>
      <w:r w:rsidR="00FE5CD1">
        <w:rPr>
          <w:rFonts w:cs="Arial"/>
          <w:sz w:val="28"/>
          <w:szCs w:val="28"/>
        </w:rPr>
        <w:t xml:space="preserve">                  (</w:t>
      </w:r>
      <w:r w:rsidR="00190552">
        <w:rPr>
          <w:rFonts w:cs="Arial"/>
          <w:sz w:val="28"/>
          <w:szCs w:val="28"/>
        </w:rPr>
        <w:t>18</w:t>
      </w:r>
      <w:r w:rsidR="00313611">
        <w:rPr>
          <w:rFonts w:cs="Arial"/>
          <w:sz w:val="28"/>
          <w:szCs w:val="28"/>
        </w:rPr>
        <w:t>)</w:t>
      </w:r>
    </w:p>
    <w:p w:rsidR="00313611" w:rsidRDefault="0079720B">
      <w:pPr>
        <w:spacing w:line="360" w:lineRule="auto"/>
        <w:ind w:firstLine="540"/>
        <w:rPr>
          <w:rFonts w:cs="Arial"/>
          <w:sz w:val="28"/>
          <w:szCs w:val="28"/>
        </w:rPr>
      </w:pPr>
      <w:r>
        <w:rPr>
          <w:rFonts w:cs="Arial"/>
          <w:sz w:val="28"/>
          <w:szCs w:val="28"/>
        </w:rPr>
        <w:t>где:</w:t>
      </w:r>
      <w:r w:rsidR="00313611">
        <w:rPr>
          <w:rFonts w:cs="Arial"/>
          <w:sz w:val="28"/>
          <w:szCs w:val="28"/>
        </w:rPr>
        <w:t xml:space="preserve"> Пр – прибыль;</w:t>
      </w:r>
    </w:p>
    <w:p w:rsidR="00313611" w:rsidRDefault="00313611">
      <w:pPr>
        <w:spacing w:line="360" w:lineRule="auto"/>
        <w:ind w:firstLine="540"/>
        <w:rPr>
          <w:rFonts w:cs="Arial"/>
          <w:sz w:val="28"/>
          <w:szCs w:val="28"/>
        </w:rPr>
      </w:pPr>
      <w:r>
        <w:rPr>
          <w:rFonts w:cs="Arial"/>
          <w:sz w:val="28"/>
          <w:szCs w:val="28"/>
        </w:rPr>
        <w:t xml:space="preserve">        В –</w:t>
      </w:r>
      <w:r w:rsidR="0079720B">
        <w:rPr>
          <w:rFonts w:cs="Arial"/>
          <w:sz w:val="28"/>
          <w:szCs w:val="28"/>
        </w:rPr>
        <w:t xml:space="preserve"> </w:t>
      </w:r>
      <w:r>
        <w:rPr>
          <w:rFonts w:cs="Arial"/>
          <w:sz w:val="28"/>
          <w:szCs w:val="28"/>
        </w:rPr>
        <w:t>выручка от реализации.</w:t>
      </w:r>
    </w:p>
    <w:p w:rsidR="00313611" w:rsidRDefault="00313611" w:rsidP="00084E0B">
      <w:pPr>
        <w:spacing w:line="360" w:lineRule="auto"/>
        <w:ind w:firstLine="540"/>
        <w:jc w:val="both"/>
        <w:rPr>
          <w:rFonts w:cs="Arial"/>
          <w:sz w:val="28"/>
          <w:szCs w:val="28"/>
        </w:rPr>
      </w:pPr>
      <w:r>
        <w:rPr>
          <w:rFonts w:cs="Arial"/>
          <w:sz w:val="28"/>
          <w:szCs w:val="28"/>
        </w:rPr>
        <w:t xml:space="preserve">2. </w:t>
      </w:r>
      <w:r w:rsidRPr="00190552">
        <w:rPr>
          <w:rFonts w:cs="Arial"/>
          <w:sz w:val="28"/>
          <w:szCs w:val="28"/>
        </w:rPr>
        <w:t>Коэффициент рентабельности всего капитала предприятия –</w:t>
      </w:r>
      <w:r>
        <w:rPr>
          <w:rFonts w:cs="Arial"/>
          <w:sz w:val="28"/>
          <w:szCs w:val="28"/>
        </w:rPr>
        <w:t xml:space="preserve"> показывает эффективность использования всего имущества предприятия:</w:t>
      </w:r>
    </w:p>
    <w:p w:rsidR="00313611" w:rsidRDefault="00FE5CD1" w:rsidP="00FE5CD1">
      <w:pPr>
        <w:spacing w:line="360" w:lineRule="auto"/>
        <w:ind w:firstLine="540"/>
        <w:jc w:val="right"/>
        <w:rPr>
          <w:rFonts w:cs="Arial"/>
          <w:sz w:val="28"/>
          <w:szCs w:val="28"/>
        </w:rPr>
      </w:pPr>
      <w:r w:rsidRPr="00F5169E">
        <w:rPr>
          <w:position w:val="-24"/>
          <w:sz w:val="28"/>
          <w:szCs w:val="28"/>
        </w:rPr>
        <w:object w:dxaOrig="1180" w:dyaOrig="620">
          <v:shape id="_x0000_i1037" type="#_x0000_t75" style="width:58.8pt;height:33.6pt" o:ole="">
            <v:imagedata r:id="rId32" o:title=""/>
          </v:shape>
          <o:OLEObject Type="Embed" ProgID="Equation.3" ShapeID="_x0000_i1037" DrawAspect="Content" ObjectID="_1724409868" r:id="rId33"/>
        </w:object>
      </w:r>
      <w:r w:rsidR="00084E0B">
        <w:rPr>
          <w:rFonts w:cs="Arial"/>
          <w:sz w:val="28"/>
          <w:szCs w:val="28"/>
        </w:rPr>
        <w:t xml:space="preserve">          </w:t>
      </w:r>
      <w:r>
        <w:rPr>
          <w:rFonts w:cs="Arial"/>
          <w:sz w:val="28"/>
          <w:szCs w:val="28"/>
        </w:rPr>
        <w:t xml:space="preserve">                                 </w:t>
      </w:r>
      <w:r w:rsidR="00313611">
        <w:rPr>
          <w:rFonts w:cs="Arial"/>
          <w:sz w:val="28"/>
          <w:szCs w:val="28"/>
        </w:rPr>
        <w:t xml:space="preserve">          </w:t>
      </w:r>
      <w:r>
        <w:rPr>
          <w:rFonts w:cs="Arial"/>
          <w:sz w:val="28"/>
          <w:szCs w:val="28"/>
        </w:rPr>
        <w:t xml:space="preserve">         (</w:t>
      </w:r>
      <w:r w:rsidR="00FE6B54" w:rsidRPr="00FE6B54">
        <w:rPr>
          <w:rFonts w:cs="Arial"/>
          <w:sz w:val="28"/>
          <w:szCs w:val="28"/>
        </w:rPr>
        <w:t>1</w:t>
      </w:r>
      <w:r w:rsidR="00190552">
        <w:rPr>
          <w:rFonts w:cs="Arial"/>
          <w:sz w:val="28"/>
          <w:szCs w:val="28"/>
        </w:rPr>
        <w:t>9</w:t>
      </w:r>
      <w:r w:rsidR="00313611">
        <w:rPr>
          <w:rFonts w:cs="Arial"/>
          <w:sz w:val="28"/>
          <w:szCs w:val="28"/>
        </w:rPr>
        <w:t>)</w:t>
      </w:r>
    </w:p>
    <w:p w:rsidR="00313611" w:rsidRDefault="0079720B">
      <w:pPr>
        <w:spacing w:line="360" w:lineRule="auto"/>
        <w:ind w:firstLine="540"/>
        <w:rPr>
          <w:rFonts w:cs="Arial"/>
          <w:sz w:val="28"/>
          <w:szCs w:val="28"/>
        </w:rPr>
      </w:pPr>
      <w:r>
        <w:rPr>
          <w:rFonts w:cs="Arial"/>
          <w:sz w:val="28"/>
          <w:szCs w:val="28"/>
        </w:rPr>
        <w:t>где:</w:t>
      </w:r>
      <w:r w:rsidR="00313611">
        <w:rPr>
          <w:rFonts w:cs="Arial"/>
          <w:sz w:val="28"/>
          <w:szCs w:val="28"/>
        </w:rPr>
        <w:t xml:space="preserve"> ВБ – валюта баланса.</w:t>
      </w:r>
    </w:p>
    <w:p w:rsidR="00313611" w:rsidRDefault="00313611" w:rsidP="00084E0B">
      <w:pPr>
        <w:spacing w:line="360" w:lineRule="auto"/>
        <w:ind w:firstLine="540"/>
        <w:jc w:val="both"/>
        <w:rPr>
          <w:rFonts w:cs="Arial"/>
          <w:sz w:val="28"/>
          <w:szCs w:val="28"/>
        </w:rPr>
      </w:pPr>
      <w:r>
        <w:rPr>
          <w:rFonts w:cs="Arial"/>
          <w:sz w:val="28"/>
          <w:szCs w:val="28"/>
        </w:rPr>
        <w:t xml:space="preserve">3. </w:t>
      </w:r>
      <w:r w:rsidRPr="00190552">
        <w:rPr>
          <w:rFonts w:cs="Arial"/>
          <w:sz w:val="28"/>
          <w:szCs w:val="28"/>
        </w:rPr>
        <w:t>Коэффициент рентабельности внеоборотных активов</w:t>
      </w:r>
      <w:r>
        <w:rPr>
          <w:rFonts w:cs="Arial"/>
          <w:sz w:val="28"/>
          <w:szCs w:val="28"/>
        </w:rPr>
        <w:t xml:space="preserve"> – отражает эффективность использования внеоборотных активов. </w:t>
      </w:r>
    </w:p>
    <w:p w:rsidR="00313611" w:rsidRDefault="00FE5CD1" w:rsidP="00FE5CD1">
      <w:pPr>
        <w:spacing w:line="360" w:lineRule="auto"/>
        <w:ind w:firstLine="540"/>
        <w:jc w:val="right"/>
        <w:rPr>
          <w:rFonts w:cs="Arial"/>
          <w:sz w:val="28"/>
          <w:szCs w:val="28"/>
        </w:rPr>
      </w:pPr>
      <w:r w:rsidRPr="00F5169E">
        <w:rPr>
          <w:position w:val="-24"/>
          <w:sz w:val="28"/>
          <w:szCs w:val="28"/>
        </w:rPr>
        <w:object w:dxaOrig="1160" w:dyaOrig="620">
          <v:shape id="_x0000_i1038" type="#_x0000_t75" style="width:58.2pt;height:33.6pt" o:ole="">
            <v:imagedata r:id="rId34" o:title=""/>
          </v:shape>
          <o:OLEObject Type="Embed" ProgID="Equation.3" ShapeID="_x0000_i1038" DrawAspect="Content" ObjectID="_1724409869" r:id="rId35"/>
        </w:object>
      </w:r>
      <w:r>
        <w:rPr>
          <w:sz w:val="28"/>
          <w:szCs w:val="28"/>
        </w:rPr>
        <w:t xml:space="preserve">                        </w:t>
      </w:r>
      <w:r w:rsidR="00084E0B">
        <w:rPr>
          <w:rFonts w:cs="Arial"/>
          <w:sz w:val="28"/>
          <w:szCs w:val="28"/>
        </w:rPr>
        <w:t xml:space="preserve">          </w:t>
      </w:r>
      <w:r>
        <w:rPr>
          <w:rFonts w:cs="Arial"/>
          <w:sz w:val="28"/>
          <w:szCs w:val="28"/>
        </w:rPr>
        <w:t xml:space="preserve">                            (</w:t>
      </w:r>
      <w:r w:rsidR="00190552">
        <w:rPr>
          <w:rFonts w:cs="Arial"/>
          <w:sz w:val="28"/>
          <w:szCs w:val="28"/>
        </w:rPr>
        <w:t>20</w:t>
      </w:r>
      <w:r w:rsidR="00313611" w:rsidRPr="00FE6B54">
        <w:rPr>
          <w:rFonts w:cs="Arial"/>
          <w:sz w:val="28"/>
          <w:szCs w:val="28"/>
        </w:rPr>
        <w:t>)</w:t>
      </w:r>
    </w:p>
    <w:p w:rsidR="00313611" w:rsidRDefault="0079720B">
      <w:pPr>
        <w:spacing w:line="360" w:lineRule="auto"/>
        <w:ind w:firstLine="540"/>
        <w:rPr>
          <w:rFonts w:cs="Arial"/>
          <w:sz w:val="28"/>
          <w:szCs w:val="28"/>
        </w:rPr>
      </w:pPr>
      <w:r>
        <w:rPr>
          <w:rFonts w:cs="Arial"/>
          <w:sz w:val="28"/>
          <w:szCs w:val="28"/>
        </w:rPr>
        <w:t>г</w:t>
      </w:r>
      <w:r w:rsidR="00313611">
        <w:rPr>
          <w:rFonts w:cs="Arial"/>
          <w:sz w:val="28"/>
          <w:szCs w:val="28"/>
        </w:rPr>
        <w:t>де</w:t>
      </w:r>
      <w:r>
        <w:rPr>
          <w:rFonts w:cs="Arial"/>
          <w:sz w:val="28"/>
          <w:szCs w:val="28"/>
        </w:rPr>
        <w:t>:</w:t>
      </w:r>
      <w:r w:rsidR="00313611">
        <w:rPr>
          <w:rFonts w:cs="Arial"/>
          <w:sz w:val="28"/>
          <w:szCs w:val="28"/>
        </w:rPr>
        <w:t xml:space="preserve"> А1 – итог </w:t>
      </w:r>
      <w:r w:rsidR="00313611">
        <w:rPr>
          <w:rFonts w:cs="Arial"/>
          <w:sz w:val="28"/>
          <w:szCs w:val="28"/>
          <w:lang w:val="en-US"/>
        </w:rPr>
        <w:t>I</w:t>
      </w:r>
      <w:r w:rsidR="00313611">
        <w:rPr>
          <w:rFonts w:cs="Arial"/>
          <w:sz w:val="28"/>
          <w:szCs w:val="28"/>
        </w:rPr>
        <w:t xml:space="preserve"> раздела баланса.</w:t>
      </w:r>
    </w:p>
    <w:p w:rsidR="00313611" w:rsidRDefault="00313611" w:rsidP="00084E0B">
      <w:pPr>
        <w:spacing w:line="360" w:lineRule="auto"/>
        <w:ind w:firstLine="540"/>
        <w:jc w:val="both"/>
        <w:rPr>
          <w:rFonts w:cs="Arial"/>
          <w:sz w:val="28"/>
          <w:szCs w:val="28"/>
        </w:rPr>
      </w:pPr>
      <w:r>
        <w:rPr>
          <w:rFonts w:cs="Arial"/>
          <w:sz w:val="28"/>
          <w:szCs w:val="28"/>
        </w:rPr>
        <w:t xml:space="preserve">4. </w:t>
      </w:r>
      <w:r w:rsidRPr="00190552">
        <w:rPr>
          <w:rFonts w:cs="Arial"/>
          <w:sz w:val="28"/>
          <w:szCs w:val="28"/>
        </w:rPr>
        <w:t>Коэффициент рентабельности собственного капитала</w:t>
      </w:r>
      <w:r>
        <w:rPr>
          <w:rFonts w:cs="Arial"/>
          <w:sz w:val="28"/>
          <w:szCs w:val="28"/>
        </w:rPr>
        <w:t xml:space="preserve"> – показывает эффективность использования собственного капитала. Динамика коэффициента оказывает влияние на уровень котировки акций предприятия:</w:t>
      </w:r>
    </w:p>
    <w:p w:rsidR="00313611" w:rsidRDefault="00FE5CD1" w:rsidP="00FE5CD1">
      <w:pPr>
        <w:spacing w:line="360" w:lineRule="auto"/>
        <w:ind w:firstLine="540"/>
        <w:jc w:val="right"/>
        <w:rPr>
          <w:rFonts w:cs="Arial"/>
          <w:sz w:val="28"/>
          <w:szCs w:val="28"/>
        </w:rPr>
      </w:pPr>
      <w:r w:rsidRPr="00F5169E">
        <w:rPr>
          <w:position w:val="-24"/>
          <w:sz w:val="28"/>
          <w:szCs w:val="28"/>
        </w:rPr>
        <w:object w:dxaOrig="1300" w:dyaOrig="620">
          <v:shape id="_x0000_i1039" type="#_x0000_t75" style="width:64.8pt;height:33.6pt" o:ole="">
            <v:imagedata r:id="rId36" o:title=""/>
          </v:shape>
          <o:OLEObject Type="Embed" ProgID="Equation.3" ShapeID="_x0000_i1039" DrawAspect="Content" ObjectID="_1724409870" r:id="rId37"/>
        </w:object>
      </w:r>
      <w:r w:rsidR="00084E0B">
        <w:rPr>
          <w:rFonts w:cs="Arial"/>
          <w:sz w:val="28"/>
          <w:szCs w:val="28"/>
        </w:rPr>
        <w:t xml:space="preserve">       </w:t>
      </w:r>
      <w:r>
        <w:rPr>
          <w:rFonts w:cs="Arial"/>
          <w:sz w:val="28"/>
          <w:szCs w:val="28"/>
        </w:rPr>
        <w:t xml:space="preserve">                                                      (</w:t>
      </w:r>
      <w:r w:rsidR="00190552">
        <w:rPr>
          <w:rFonts w:cs="Arial"/>
          <w:sz w:val="28"/>
          <w:szCs w:val="28"/>
        </w:rPr>
        <w:t>21</w:t>
      </w:r>
      <w:r w:rsidR="00FE6B54" w:rsidRPr="00FE6B54">
        <w:rPr>
          <w:rFonts w:cs="Arial"/>
          <w:sz w:val="28"/>
          <w:szCs w:val="28"/>
        </w:rPr>
        <w:t>)</w:t>
      </w:r>
    </w:p>
    <w:p w:rsidR="00313611" w:rsidRDefault="0079720B">
      <w:pPr>
        <w:spacing w:line="360" w:lineRule="auto"/>
        <w:ind w:firstLine="540"/>
        <w:rPr>
          <w:rFonts w:cs="Arial"/>
          <w:sz w:val="28"/>
          <w:szCs w:val="28"/>
        </w:rPr>
      </w:pPr>
      <w:r>
        <w:rPr>
          <w:rFonts w:cs="Arial"/>
          <w:sz w:val="28"/>
          <w:szCs w:val="28"/>
        </w:rPr>
        <w:t>г</w:t>
      </w:r>
      <w:r w:rsidR="00313611">
        <w:rPr>
          <w:rFonts w:cs="Arial"/>
          <w:sz w:val="28"/>
          <w:szCs w:val="28"/>
        </w:rPr>
        <w:t>де</w:t>
      </w:r>
      <w:r>
        <w:rPr>
          <w:rFonts w:cs="Arial"/>
          <w:sz w:val="28"/>
          <w:szCs w:val="28"/>
        </w:rPr>
        <w:t>:</w:t>
      </w:r>
      <w:r w:rsidR="00313611">
        <w:rPr>
          <w:rFonts w:cs="Arial"/>
          <w:sz w:val="28"/>
          <w:szCs w:val="28"/>
        </w:rPr>
        <w:t xml:space="preserve"> П </w:t>
      </w:r>
      <w:r w:rsidR="00313611">
        <w:rPr>
          <w:rFonts w:cs="Arial"/>
          <w:sz w:val="28"/>
          <w:szCs w:val="28"/>
          <w:lang w:val="en-US"/>
        </w:rPr>
        <w:t>III</w:t>
      </w:r>
      <w:r w:rsidR="00313611">
        <w:rPr>
          <w:rFonts w:cs="Arial"/>
          <w:sz w:val="28"/>
          <w:szCs w:val="28"/>
        </w:rPr>
        <w:t xml:space="preserve">-итог </w:t>
      </w:r>
      <w:r w:rsidR="00313611">
        <w:rPr>
          <w:rFonts w:cs="Arial"/>
          <w:sz w:val="28"/>
          <w:szCs w:val="28"/>
          <w:lang w:val="en-US"/>
        </w:rPr>
        <w:t>III</w:t>
      </w:r>
      <w:r w:rsidR="00313611">
        <w:rPr>
          <w:rFonts w:cs="Arial"/>
          <w:sz w:val="28"/>
          <w:szCs w:val="28"/>
        </w:rPr>
        <w:t>раздела пассива баланса.</w:t>
      </w:r>
    </w:p>
    <w:p w:rsidR="00313611" w:rsidRDefault="00313611" w:rsidP="00084E0B">
      <w:pPr>
        <w:spacing w:line="360" w:lineRule="auto"/>
        <w:ind w:firstLine="540"/>
        <w:jc w:val="both"/>
        <w:rPr>
          <w:rFonts w:cs="Arial"/>
          <w:sz w:val="28"/>
          <w:szCs w:val="28"/>
        </w:rPr>
      </w:pPr>
      <w:r>
        <w:rPr>
          <w:rFonts w:cs="Arial"/>
          <w:sz w:val="28"/>
          <w:szCs w:val="28"/>
        </w:rPr>
        <w:t xml:space="preserve">5. </w:t>
      </w:r>
      <w:r w:rsidRPr="00190552">
        <w:rPr>
          <w:rFonts w:cs="Arial"/>
          <w:sz w:val="28"/>
          <w:szCs w:val="28"/>
        </w:rPr>
        <w:t>Коэффициент рентабельности перманентного капитала</w:t>
      </w:r>
      <w:r>
        <w:rPr>
          <w:rFonts w:cs="Arial"/>
          <w:sz w:val="28"/>
          <w:szCs w:val="28"/>
        </w:rPr>
        <w:t xml:space="preserve"> – отражает эффективность использования капитала, вложенного в деятельность предприятия (как собственного, так и заемного).</w:t>
      </w:r>
    </w:p>
    <w:p w:rsidR="00313611" w:rsidRDefault="00FE5CD1" w:rsidP="00FE5CD1">
      <w:pPr>
        <w:spacing w:line="360" w:lineRule="auto"/>
        <w:ind w:firstLine="540"/>
        <w:jc w:val="right"/>
        <w:rPr>
          <w:rFonts w:cs="Arial"/>
          <w:sz w:val="28"/>
          <w:szCs w:val="28"/>
        </w:rPr>
      </w:pPr>
      <w:r w:rsidRPr="00FE5CD1">
        <w:rPr>
          <w:position w:val="-28"/>
          <w:sz w:val="28"/>
          <w:szCs w:val="28"/>
        </w:rPr>
        <w:object w:dxaOrig="2160" w:dyaOrig="660">
          <v:shape id="_x0000_i1040" type="#_x0000_t75" style="width:108pt;height:35.4pt" o:ole="">
            <v:imagedata r:id="rId38" o:title=""/>
          </v:shape>
          <o:OLEObject Type="Embed" ProgID="Equation.3" ShapeID="_x0000_i1040" DrawAspect="Content" ObjectID="_1724409871" r:id="rId39"/>
        </w:object>
      </w:r>
      <w:r w:rsidR="00084E0B">
        <w:rPr>
          <w:rFonts w:cs="Arial"/>
          <w:sz w:val="28"/>
          <w:szCs w:val="28"/>
        </w:rPr>
        <w:t xml:space="preserve">   </w:t>
      </w:r>
      <w:r w:rsidR="00313611">
        <w:rPr>
          <w:rFonts w:cs="Arial"/>
          <w:sz w:val="28"/>
          <w:szCs w:val="28"/>
        </w:rPr>
        <w:t xml:space="preserve">      </w:t>
      </w:r>
      <w:r>
        <w:rPr>
          <w:rFonts w:cs="Arial"/>
          <w:sz w:val="28"/>
          <w:szCs w:val="28"/>
        </w:rPr>
        <w:t xml:space="preserve">                       </w:t>
      </w:r>
      <w:r w:rsidR="00313611">
        <w:rPr>
          <w:rFonts w:cs="Arial"/>
          <w:sz w:val="28"/>
          <w:szCs w:val="28"/>
        </w:rPr>
        <w:t xml:space="preserve">  </w:t>
      </w:r>
      <w:r>
        <w:rPr>
          <w:rFonts w:cs="Arial"/>
          <w:sz w:val="28"/>
          <w:szCs w:val="28"/>
        </w:rPr>
        <w:t xml:space="preserve">               (</w:t>
      </w:r>
      <w:r w:rsidR="00190552">
        <w:rPr>
          <w:rFonts w:cs="Arial"/>
          <w:sz w:val="28"/>
          <w:szCs w:val="28"/>
        </w:rPr>
        <w:t>22</w:t>
      </w:r>
      <w:r w:rsidR="00313611">
        <w:rPr>
          <w:rFonts w:cs="Arial"/>
          <w:sz w:val="28"/>
          <w:szCs w:val="28"/>
        </w:rPr>
        <w:t>)</w:t>
      </w:r>
    </w:p>
    <w:p w:rsidR="00313611" w:rsidRDefault="00CE5F1F">
      <w:pPr>
        <w:spacing w:line="360" w:lineRule="auto"/>
        <w:ind w:firstLine="540"/>
        <w:rPr>
          <w:rFonts w:cs="Arial"/>
          <w:sz w:val="28"/>
          <w:szCs w:val="28"/>
        </w:rPr>
      </w:pPr>
      <w:r>
        <w:rPr>
          <w:rFonts w:cs="Arial"/>
          <w:sz w:val="28"/>
          <w:szCs w:val="28"/>
        </w:rPr>
        <w:t>г</w:t>
      </w:r>
      <w:r w:rsidR="00313611">
        <w:rPr>
          <w:rFonts w:cs="Arial"/>
          <w:sz w:val="28"/>
          <w:szCs w:val="28"/>
        </w:rPr>
        <w:t>де</w:t>
      </w:r>
      <w:r>
        <w:rPr>
          <w:rFonts w:cs="Arial"/>
          <w:sz w:val="28"/>
          <w:szCs w:val="28"/>
        </w:rPr>
        <w:t>:</w:t>
      </w:r>
      <w:r w:rsidR="00313611">
        <w:rPr>
          <w:rFonts w:cs="Arial"/>
          <w:sz w:val="28"/>
          <w:szCs w:val="28"/>
        </w:rPr>
        <w:t xml:space="preserve"> П </w:t>
      </w:r>
      <w:r w:rsidR="00313611">
        <w:rPr>
          <w:rFonts w:cs="Arial"/>
          <w:sz w:val="28"/>
          <w:szCs w:val="28"/>
          <w:lang w:val="en-US"/>
        </w:rPr>
        <w:t>IV</w:t>
      </w:r>
      <w:r w:rsidR="00084E0B">
        <w:rPr>
          <w:rFonts w:cs="Arial"/>
          <w:sz w:val="28"/>
          <w:szCs w:val="28"/>
        </w:rPr>
        <w:t xml:space="preserve"> - </w:t>
      </w:r>
      <w:r w:rsidR="00313611">
        <w:rPr>
          <w:rFonts w:cs="Arial"/>
          <w:sz w:val="28"/>
          <w:szCs w:val="28"/>
        </w:rPr>
        <w:t xml:space="preserve">итог </w:t>
      </w:r>
      <w:r w:rsidR="00313611">
        <w:rPr>
          <w:rFonts w:cs="Arial"/>
          <w:sz w:val="28"/>
          <w:szCs w:val="28"/>
          <w:lang w:val="en-US"/>
        </w:rPr>
        <w:t>IV</w:t>
      </w:r>
      <w:r w:rsidR="00313611">
        <w:rPr>
          <w:rFonts w:cs="Arial"/>
          <w:sz w:val="28"/>
          <w:szCs w:val="28"/>
        </w:rPr>
        <w:t>раздела пассива баланса.</w:t>
      </w:r>
    </w:p>
    <w:p w:rsidR="00313611" w:rsidRDefault="00313611" w:rsidP="00084E0B">
      <w:pPr>
        <w:spacing w:line="360" w:lineRule="auto"/>
        <w:ind w:firstLine="540"/>
        <w:jc w:val="both"/>
        <w:rPr>
          <w:rFonts w:cs="Arial"/>
          <w:sz w:val="28"/>
          <w:szCs w:val="28"/>
        </w:rPr>
      </w:pPr>
      <w:r>
        <w:rPr>
          <w:rFonts w:cs="Arial"/>
          <w:sz w:val="28"/>
          <w:szCs w:val="28"/>
        </w:rPr>
        <w:t xml:space="preserve">6. </w:t>
      </w:r>
      <w:r w:rsidRPr="00190552">
        <w:rPr>
          <w:rFonts w:cs="Arial"/>
          <w:sz w:val="28"/>
          <w:szCs w:val="28"/>
        </w:rPr>
        <w:t>Коэффициент общей оборачиваемости капитала</w:t>
      </w:r>
      <w:r>
        <w:rPr>
          <w:rFonts w:cs="Arial"/>
          <w:sz w:val="28"/>
          <w:szCs w:val="28"/>
        </w:rPr>
        <w:t xml:space="preserve"> – отражает скорость оборота всего капитала предприятия:</w:t>
      </w:r>
    </w:p>
    <w:p w:rsidR="00313611" w:rsidRDefault="00FE5CD1" w:rsidP="00FE5CD1">
      <w:pPr>
        <w:spacing w:line="360" w:lineRule="auto"/>
        <w:ind w:firstLine="540"/>
        <w:jc w:val="right"/>
        <w:rPr>
          <w:rFonts w:cs="Arial"/>
          <w:sz w:val="28"/>
          <w:szCs w:val="28"/>
        </w:rPr>
      </w:pPr>
      <w:r w:rsidRPr="00F5169E">
        <w:rPr>
          <w:position w:val="-24"/>
          <w:sz w:val="28"/>
          <w:szCs w:val="28"/>
        </w:rPr>
        <w:object w:dxaOrig="1300" w:dyaOrig="620">
          <v:shape id="_x0000_i1041" type="#_x0000_t75" style="width:64.8pt;height:33.6pt" o:ole="">
            <v:imagedata r:id="rId40" o:title=""/>
          </v:shape>
          <o:OLEObject Type="Embed" ProgID="Equation.3" ShapeID="_x0000_i1041" DrawAspect="Content" ObjectID="_1724409872" r:id="rId41"/>
        </w:object>
      </w:r>
      <w:r w:rsidR="00084E0B">
        <w:rPr>
          <w:rFonts w:cs="Arial"/>
          <w:sz w:val="28"/>
          <w:szCs w:val="28"/>
        </w:rPr>
        <w:t xml:space="preserve">    </w:t>
      </w:r>
      <w:r>
        <w:rPr>
          <w:rFonts w:cs="Arial"/>
          <w:sz w:val="28"/>
          <w:szCs w:val="28"/>
        </w:rPr>
        <w:t xml:space="preserve">                                                    (</w:t>
      </w:r>
      <w:r w:rsidR="00190552">
        <w:rPr>
          <w:rFonts w:cs="Arial"/>
          <w:sz w:val="28"/>
          <w:szCs w:val="28"/>
        </w:rPr>
        <w:t>23</w:t>
      </w:r>
      <w:r w:rsidR="00313611">
        <w:rPr>
          <w:rFonts w:cs="Arial"/>
          <w:sz w:val="28"/>
          <w:szCs w:val="28"/>
        </w:rPr>
        <w:t>)</w:t>
      </w:r>
    </w:p>
    <w:p w:rsidR="00313611" w:rsidRDefault="00313611" w:rsidP="00084E0B">
      <w:pPr>
        <w:spacing w:line="360" w:lineRule="auto"/>
        <w:ind w:firstLine="540"/>
        <w:jc w:val="both"/>
        <w:rPr>
          <w:rFonts w:cs="Arial"/>
          <w:sz w:val="28"/>
          <w:szCs w:val="28"/>
        </w:rPr>
      </w:pPr>
      <w:r>
        <w:rPr>
          <w:rFonts w:cs="Arial"/>
          <w:sz w:val="28"/>
          <w:szCs w:val="28"/>
        </w:rPr>
        <w:t xml:space="preserve">7. </w:t>
      </w:r>
      <w:r w:rsidRPr="00190552">
        <w:rPr>
          <w:rFonts w:cs="Arial"/>
          <w:sz w:val="28"/>
          <w:szCs w:val="28"/>
        </w:rPr>
        <w:t>Коэффициент оборачиваемости мобильных средств</w:t>
      </w:r>
      <w:r>
        <w:rPr>
          <w:rFonts w:cs="Arial"/>
          <w:sz w:val="28"/>
          <w:szCs w:val="28"/>
        </w:rPr>
        <w:t xml:space="preserve"> – показывает скорость оборота всех мобильных средств</w:t>
      </w:r>
      <w:r w:rsidR="00CE5F1F">
        <w:rPr>
          <w:rFonts w:cs="Arial"/>
          <w:sz w:val="28"/>
          <w:szCs w:val="28"/>
        </w:rPr>
        <w:t>:</w:t>
      </w:r>
    </w:p>
    <w:p w:rsidR="00313611" w:rsidRDefault="00FE5CD1" w:rsidP="00FE5CD1">
      <w:pPr>
        <w:spacing w:line="360" w:lineRule="auto"/>
        <w:ind w:firstLine="540"/>
        <w:jc w:val="right"/>
        <w:rPr>
          <w:rFonts w:cs="Arial"/>
          <w:sz w:val="28"/>
          <w:szCs w:val="28"/>
        </w:rPr>
      </w:pPr>
      <w:r w:rsidRPr="00FE5CD1">
        <w:rPr>
          <w:position w:val="-24"/>
          <w:sz w:val="28"/>
          <w:szCs w:val="28"/>
        </w:rPr>
        <w:object w:dxaOrig="1359" w:dyaOrig="620">
          <v:shape id="_x0000_i1042" type="#_x0000_t75" style="width:67.8pt;height:33.6pt" o:ole="">
            <v:imagedata r:id="rId42" o:title=""/>
          </v:shape>
          <o:OLEObject Type="Embed" ProgID="Equation.3" ShapeID="_x0000_i1042" DrawAspect="Content" ObjectID="_1724409873" r:id="rId43"/>
        </w:object>
      </w:r>
      <w:r w:rsidR="00084E0B">
        <w:rPr>
          <w:rFonts w:cs="Arial"/>
          <w:sz w:val="28"/>
          <w:szCs w:val="28"/>
        </w:rPr>
        <w:t xml:space="preserve">     </w:t>
      </w:r>
      <w:r w:rsidR="00313611">
        <w:rPr>
          <w:rFonts w:cs="Arial"/>
          <w:sz w:val="28"/>
          <w:szCs w:val="28"/>
        </w:rPr>
        <w:t xml:space="preserve"> </w:t>
      </w:r>
      <w:r>
        <w:rPr>
          <w:rFonts w:cs="Arial"/>
          <w:sz w:val="28"/>
          <w:szCs w:val="28"/>
        </w:rPr>
        <w:t xml:space="preserve">                                                (</w:t>
      </w:r>
      <w:r w:rsidR="00190552">
        <w:rPr>
          <w:rFonts w:cs="Arial"/>
          <w:sz w:val="28"/>
          <w:szCs w:val="28"/>
        </w:rPr>
        <w:t>24</w:t>
      </w:r>
      <w:r w:rsidR="00313611">
        <w:rPr>
          <w:rFonts w:cs="Arial"/>
          <w:sz w:val="28"/>
          <w:szCs w:val="28"/>
        </w:rPr>
        <w:t>)</w:t>
      </w:r>
    </w:p>
    <w:p w:rsidR="00313611" w:rsidRDefault="00CE5F1F">
      <w:pPr>
        <w:spacing w:line="360" w:lineRule="auto"/>
        <w:ind w:firstLine="540"/>
        <w:rPr>
          <w:rFonts w:cs="Arial"/>
          <w:sz w:val="28"/>
          <w:szCs w:val="28"/>
        </w:rPr>
      </w:pPr>
      <w:r>
        <w:rPr>
          <w:rFonts w:cs="Arial"/>
          <w:sz w:val="28"/>
          <w:szCs w:val="28"/>
        </w:rPr>
        <w:t>г</w:t>
      </w:r>
      <w:r w:rsidR="00313611">
        <w:rPr>
          <w:rFonts w:cs="Arial"/>
          <w:sz w:val="28"/>
          <w:szCs w:val="28"/>
        </w:rPr>
        <w:t>де</w:t>
      </w:r>
      <w:r>
        <w:rPr>
          <w:rFonts w:cs="Arial"/>
          <w:sz w:val="28"/>
          <w:szCs w:val="28"/>
        </w:rPr>
        <w:t>:</w:t>
      </w:r>
      <w:r w:rsidR="00313611">
        <w:rPr>
          <w:rFonts w:cs="Arial"/>
          <w:sz w:val="28"/>
          <w:szCs w:val="28"/>
        </w:rPr>
        <w:t xml:space="preserve"> А</w:t>
      </w:r>
      <w:r w:rsidR="00313611">
        <w:rPr>
          <w:rFonts w:cs="Arial"/>
          <w:sz w:val="28"/>
          <w:szCs w:val="28"/>
          <w:lang w:val="en-US"/>
        </w:rPr>
        <w:t>II</w:t>
      </w:r>
      <w:r w:rsidR="00313611">
        <w:rPr>
          <w:rFonts w:cs="Arial"/>
          <w:sz w:val="28"/>
          <w:szCs w:val="28"/>
        </w:rPr>
        <w:t xml:space="preserve"> –итог </w:t>
      </w:r>
      <w:r w:rsidR="00313611">
        <w:rPr>
          <w:rFonts w:cs="Arial"/>
          <w:sz w:val="28"/>
          <w:szCs w:val="28"/>
          <w:lang w:val="en-US"/>
        </w:rPr>
        <w:t>II</w:t>
      </w:r>
      <w:r w:rsidR="00084E0B">
        <w:rPr>
          <w:rFonts w:cs="Arial"/>
          <w:sz w:val="28"/>
          <w:szCs w:val="28"/>
        </w:rPr>
        <w:t xml:space="preserve"> </w:t>
      </w:r>
      <w:r w:rsidR="00313611">
        <w:rPr>
          <w:rFonts w:cs="Arial"/>
          <w:sz w:val="28"/>
          <w:szCs w:val="28"/>
        </w:rPr>
        <w:t>раздела актива баланса.</w:t>
      </w:r>
    </w:p>
    <w:p w:rsidR="00313611" w:rsidRDefault="00313611" w:rsidP="00084E0B">
      <w:pPr>
        <w:spacing w:line="360" w:lineRule="auto"/>
        <w:ind w:firstLine="540"/>
        <w:jc w:val="both"/>
        <w:rPr>
          <w:rFonts w:cs="Arial"/>
          <w:sz w:val="28"/>
          <w:szCs w:val="28"/>
        </w:rPr>
      </w:pPr>
      <w:r>
        <w:rPr>
          <w:rFonts w:cs="Arial"/>
          <w:sz w:val="28"/>
          <w:szCs w:val="28"/>
        </w:rPr>
        <w:t xml:space="preserve">8. </w:t>
      </w:r>
      <w:r w:rsidRPr="00190552">
        <w:rPr>
          <w:rFonts w:cs="Arial"/>
          <w:sz w:val="28"/>
          <w:szCs w:val="28"/>
        </w:rPr>
        <w:t>Коэффициент оборачиваемости материальных оборотных средств</w:t>
      </w:r>
      <w:r>
        <w:rPr>
          <w:rFonts w:cs="Arial"/>
          <w:sz w:val="28"/>
          <w:szCs w:val="28"/>
        </w:rPr>
        <w:t xml:space="preserve"> – отражает число оборотов запасов и затрат предприятия</w:t>
      </w:r>
      <w:r w:rsidR="00CE5F1F">
        <w:rPr>
          <w:rFonts w:cs="Arial"/>
          <w:sz w:val="28"/>
          <w:szCs w:val="28"/>
        </w:rPr>
        <w:t>:</w:t>
      </w:r>
    </w:p>
    <w:p w:rsidR="00313611" w:rsidRDefault="00FE5CD1" w:rsidP="00FE5CD1">
      <w:pPr>
        <w:spacing w:line="360" w:lineRule="auto"/>
        <w:ind w:firstLine="540"/>
        <w:jc w:val="right"/>
        <w:rPr>
          <w:rFonts w:cs="Arial"/>
          <w:sz w:val="28"/>
          <w:szCs w:val="28"/>
        </w:rPr>
      </w:pPr>
      <w:r w:rsidRPr="00F5169E">
        <w:rPr>
          <w:position w:val="-24"/>
          <w:sz w:val="28"/>
          <w:szCs w:val="28"/>
        </w:rPr>
        <w:object w:dxaOrig="1160" w:dyaOrig="620">
          <v:shape id="_x0000_i1043" type="#_x0000_t75" style="width:58.2pt;height:33.6pt" o:ole="">
            <v:imagedata r:id="rId44" o:title=""/>
          </v:shape>
          <o:OLEObject Type="Embed" ProgID="Equation.3" ShapeID="_x0000_i1043" DrawAspect="Content" ObjectID="_1724409874" r:id="rId45"/>
        </w:object>
      </w:r>
      <w:r w:rsidR="00084E0B">
        <w:rPr>
          <w:rFonts w:cs="Arial"/>
          <w:sz w:val="28"/>
          <w:szCs w:val="28"/>
        </w:rPr>
        <w:t xml:space="preserve">         </w:t>
      </w:r>
      <w:r>
        <w:rPr>
          <w:rFonts w:cs="Arial"/>
          <w:sz w:val="28"/>
          <w:szCs w:val="28"/>
        </w:rPr>
        <w:t xml:space="preserve">                                                (</w:t>
      </w:r>
      <w:r w:rsidR="00A22649">
        <w:rPr>
          <w:rFonts w:cs="Arial"/>
          <w:sz w:val="28"/>
          <w:szCs w:val="28"/>
        </w:rPr>
        <w:t>2</w:t>
      </w:r>
      <w:r w:rsidR="00190552">
        <w:rPr>
          <w:rFonts w:cs="Arial"/>
          <w:sz w:val="28"/>
          <w:szCs w:val="28"/>
        </w:rPr>
        <w:t>5</w:t>
      </w:r>
      <w:r w:rsidR="00313611">
        <w:rPr>
          <w:rFonts w:cs="Arial"/>
          <w:sz w:val="28"/>
          <w:szCs w:val="28"/>
        </w:rPr>
        <w:t>)</w:t>
      </w:r>
    </w:p>
    <w:p w:rsidR="00313611" w:rsidRDefault="00313611" w:rsidP="00084E0B">
      <w:pPr>
        <w:spacing w:line="360" w:lineRule="auto"/>
        <w:ind w:firstLine="540"/>
        <w:jc w:val="both"/>
        <w:rPr>
          <w:rFonts w:cs="Arial"/>
          <w:sz w:val="28"/>
          <w:szCs w:val="28"/>
        </w:rPr>
      </w:pPr>
      <w:r>
        <w:rPr>
          <w:rFonts w:cs="Arial"/>
          <w:sz w:val="28"/>
          <w:szCs w:val="28"/>
        </w:rPr>
        <w:t xml:space="preserve">9. </w:t>
      </w:r>
      <w:r w:rsidRPr="00190552">
        <w:rPr>
          <w:rFonts w:cs="Arial"/>
          <w:sz w:val="28"/>
          <w:szCs w:val="28"/>
        </w:rPr>
        <w:t>Коэффициент оборачиваемости готовой продукции</w:t>
      </w:r>
      <w:r>
        <w:rPr>
          <w:rFonts w:cs="Arial"/>
          <w:sz w:val="28"/>
          <w:szCs w:val="28"/>
        </w:rPr>
        <w:t xml:space="preserve"> – показывает скорость оборота готовой продукции</w:t>
      </w:r>
      <w:r w:rsidR="00CE5F1F">
        <w:rPr>
          <w:rFonts w:cs="Arial"/>
          <w:sz w:val="28"/>
          <w:szCs w:val="28"/>
        </w:rPr>
        <w:t>:</w:t>
      </w:r>
    </w:p>
    <w:p w:rsidR="00313611" w:rsidRDefault="00FE5CD1" w:rsidP="00FE5CD1">
      <w:pPr>
        <w:spacing w:line="360" w:lineRule="auto"/>
        <w:ind w:firstLine="540"/>
        <w:jc w:val="right"/>
        <w:rPr>
          <w:rFonts w:cs="Arial"/>
          <w:sz w:val="28"/>
          <w:szCs w:val="28"/>
        </w:rPr>
      </w:pPr>
      <w:r w:rsidRPr="00F5169E">
        <w:rPr>
          <w:position w:val="-24"/>
          <w:sz w:val="28"/>
          <w:szCs w:val="28"/>
        </w:rPr>
        <w:object w:dxaOrig="1300" w:dyaOrig="620">
          <v:shape id="_x0000_i1044" type="#_x0000_t75" style="width:64.8pt;height:33.6pt" o:ole="">
            <v:imagedata r:id="rId46" o:title=""/>
          </v:shape>
          <o:OLEObject Type="Embed" ProgID="Equation.3" ShapeID="_x0000_i1044" DrawAspect="Content" ObjectID="_1724409875" r:id="rId47"/>
        </w:object>
      </w:r>
      <w:r w:rsidR="00313611">
        <w:rPr>
          <w:rFonts w:cs="Arial"/>
          <w:sz w:val="28"/>
          <w:szCs w:val="28"/>
        </w:rPr>
        <w:t xml:space="preserve">            </w:t>
      </w:r>
      <w:r>
        <w:rPr>
          <w:rFonts w:cs="Arial"/>
          <w:sz w:val="28"/>
          <w:szCs w:val="28"/>
        </w:rPr>
        <w:t xml:space="preserve">                   </w:t>
      </w:r>
      <w:r w:rsidR="00313611">
        <w:rPr>
          <w:rFonts w:cs="Arial"/>
          <w:sz w:val="28"/>
          <w:szCs w:val="28"/>
        </w:rPr>
        <w:t xml:space="preserve">           </w:t>
      </w:r>
      <w:r w:rsidR="006D6EA6">
        <w:rPr>
          <w:rFonts w:cs="Arial"/>
          <w:sz w:val="28"/>
          <w:szCs w:val="28"/>
        </w:rPr>
        <w:t xml:space="preserve">          </w:t>
      </w:r>
      <w:r>
        <w:rPr>
          <w:rFonts w:cs="Arial"/>
          <w:sz w:val="28"/>
          <w:szCs w:val="28"/>
        </w:rPr>
        <w:t xml:space="preserve">  (</w:t>
      </w:r>
      <w:r w:rsidR="00A22649">
        <w:rPr>
          <w:rFonts w:cs="Arial"/>
          <w:sz w:val="28"/>
          <w:szCs w:val="28"/>
        </w:rPr>
        <w:t>2</w:t>
      </w:r>
      <w:r w:rsidR="00190552">
        <w:rPr>
          <w:rFonts w:cs="Arial"/>
          <w:sz w:val="28"/>
          <w:szCs w:val="28"/>
        </w:rPr>
        <w:t>6</w:t>
      </w:r>
      <w:r w:rsidR="00313611">
        <w:rPr>
          <w:rFonts w:cs="Arial"/>
          <w:sz w:val="28"/>
          <w:szCs w:val="28"/>
        </w:rPr>
        <w:t>)</w:t>
      </w:r>
    </w:p>
    <w:p w:rsidR="00313611" w:rsidRDefault="00CE5F1F">
      <w:pPr>
        <w:spacing w:line="360" w:lineRule="auto"/>
        <w:ind w:firstLine="540"/>
        <w:rPr>
          <w:rFonts w:cs="Arial"/>
          <w:sz w:val="28"/>
          <w:szCs w:val="28"/>
        </w:rPr>
      </w:pPr>
      <w:r>
        <w:rPr>
          <w:rFonts w:cs="Arial"/>
          <w:sz w:val="28"/>
          <w:szCs w:val="28"/>
        </w:rPr>
        <w:t>г</w:t>
      </w:r>
      <w:r w:rsidR="00313611">
        <w:rPr>
          <w:rFonts w:cs="Arial"/>
          <w:sz w:val="28"/>
          <w:szCs w:val="28"/>
        </w:rPr>
        <w:t>де</w:t>
      </w:r>
      <w:r>
        <w:rPr>
          <w:rFonts w:cs="Arial"/>
          <w:sz w:val="28"/>
          <w:szCs w:val="28"/>
        </w:rPr>
        <w:t>:</w:t>
      </w:r>
      <w:r w:rsidR="00313611">
        <w:rPr>
          <w:rFonts w:cs="Arial"/>
          <w:sz w:val="28"/>
          <w:szCs w:val="28"/>
        </w:rPr>
        <w:t xml:space="preserve"> ГП – готовая продукция.</w:t>
      </w:r>
    </w:p>
    <w:p w:rsidR="00313611" w:rsidRDefault="00313611" w:rsidP="00084E0B">
      <w:pPr>
        <w:spacing w:line="360" w:lineRule="auto"/>
        <w:ind w:firstLine="540"/>
        <w:jc w:val="both"/>
        <w:rPr>
          <w:rFonts w:cs="Arial"/>
          <w:sz w:val="28"/>
          <w:szCs w:val="28"/>
        </w:rPr>
      </w:pPr>
      <w:r>
        <w:rPr>
          <w:rFonts w:cs="Arial"/>
          <w:sz w:val="28"/>
          <w:szCs w:val="28"/>
        </w:rPr>
        <w:t xml:space="preserve">10. </w:t>
      </w:r>
      <w:r w:rsidRPr="00190552">
        <w:rPr>
          <w:rFonts w:cs="Arial"/>
          <w:sz w:val="28"/>
          <w:szCs w:val="28"/>
        </w:rPr>
        <w:t>Коэффициент оборачиваемости дебиторской задолженности</w:t>
      </w:r>
      <w:r>
        <w:rPr>
          <w:rFonts w:cs="Arial"/>
          <w:sz w:val="28"/>
          <w:szCs w:val="28"/>
        </w:rPr>
        <w:t xml:space="preserve"> – показывает расширение (рост коэффициента) или снижение (уменьшение коэффициента) коммерческого кредита, предоставляемого предприятием.</w:t>
      </w:r>
    </w:p>
    <w:p w:rsidR="00313611" w:rsidRDefault="00FE5CD1" w:rsidP="00FE5CD1">
      <w:pPr>
        <w:spacing w:line="360" w:lineRule="auto"/>
        <w:ind w:firstLine="540"/>
        <w:jc w:val="right"/>
        <w:rPr>
          <w:rFonts w:cs="Arial"/>
          <w:sz w:val="28"/>
          <w:szCs w:val="28"/>
        </w:rPr>
      </w:pPr>
      <w:r w:rsidRPr="00FE5CD1">
        <w:rPr>
          <w:position w:val="-28"/>
          <w:sz w:val="28"/>
          <w:szCs w:val="28"/>
        </w:rPr>
        <w:object w:dxaOrig="1280" w:dyaOrig="660">
          <v:shape id="_x0000_i1045" type="#_x0000_t75" style="width:64.2pt;height:35.4pt" o:ole="">
            <v:imagedata r:id="rId48" o:title=""/>
          </v:shape>
          <o:OLEObject Type="Embed" ProgID="Equation.3" ShapeID="_x0000_i1045" DrawAspect="Content" ObjectID="_1724409876" r:id="rId49"/>
        </w:object>
      </w:r>
      <w:r w:rsidR="00084E0B">
        <w:rPr>
          <w:rFonts w:cs="Arial"/>
          <w:sz w:val="28"/>
          <w:szCs w:val="28"/>
        </w:rPr>
        <w:t xml:space="preserve"> </w:t>
      </w:r>
      <w:r w:rsidR="00313611">
        <w:rPr>
          <w:rFonts w:cs="Arial"/>
          <w:sz w:val="28"/>
          <w:szCs w:val="28"/>
        </w:rPr>
        <w:t xml:space="preserve">    </w:t>
      </w:r>
      <w:r>
        <w:rPr>
          <w:rFonts w:cs="Arial"/>
          <w:sz w:val="28"/>
          <w:szCs w:val="28"/>
        </w:rPr>
        <w:t xml:space="preserve">                                                 (</w:t>
      </w:r>
      <w:r w:rsidR="00190552">
        <w:rPr>
          <w:rFonts w:cs="Arial"/>
          <w:sz w:val="28"/>
          <w:szCs w:val="28"/>
        </w:rPr>
        <w:t>27</w:t>
      </w:r>
      <w:r w:rsidR="00313611">
        <w:rPr>
          <w:rFonts w:cs="Arial"/>
          <w:sz w:val="28"/>
          <w:szCs w:val="28"/>
        </w:rPr>
        <w:t>)</w:t>
      </w:r>
    </w:p>
    <w:p w:rsidR="00313611" w:rsidRDefault="00CE5F1F">
      <w:pPr>
        <w:spacing w:line="360" w:lineRule="auto"/>
        <w:ind w:firstLine="540"/>
        <w:rPr>
          <w:rFonts w:cs="Arial"/>
          <w:sz w:val="28"/>
          <w:szCs w:val="28"/>
        </w:rPr>
      </w:pPr>
      <w:r>
        <w:rPr>
          <w:rFonts w:cs="Arial"/>
          <w:sz w:val="28"/>
          <w:szCs w:val="28"/>
        </w:rPr>
        <w:t>г</w:t>
      </w:r>
      <w:r w:rsidR="00313611">
        <w:rPr>
          <w:rFonts w:cs="Arial"/>
          <w:sz w:val="28"/>
          <w:szCs w:val="28"/>
        </w:rPr>
        <w:t>де</w:t>
      </w:r>
      <w:r>
        <w:rPr>
          <w:rFonts w:cs="Arial"/>
          <w:sz w:val="28"/>
          <w:szCs w:val="28"/>
        </w:rPr>
        <w:t>:</w:t>
      </w:r>
      <w:r w:rsidR="00313611">
        <w:rPr>
          <w:rFonts w:cs="Arial"/>
          <w:sz w:val="28"/>
          <w:szCs w:val="28"/>
        </w:rPr>
        <w:t xml:space="preserve"> ДЗ – дебиторская задолженность со сроком погашения менее года.</w:t>
      </w:r>
    </w:p>
    <w:p w:rsidR="00313611" w:rsidRDefault="00313611" w:rsidP="00635888">
      <w:pPr>
        <w:spacing w:line="360" w:lineRule="auto"/>
        <w:ind w:firstLine="540"/>
        <w:jc w:val="both"/>
        <w:rPr>
          <w:rFonts w:cs="Arial"/>
          <w:sz w:val="28"/>
          <w:szCs w:val="28"/>
        </w:rPr>
      </w:pPr>
      <w:r>
        <w:rPr>
          <w:rFonts w:cs="Arial"/>
          <w:sz w:val="28"/>
          <w:szCs w:val="28"/>
        </w:rPr>
        <w:t>11</w:t>
      </w:r>
      <w:r w:rsidRPr="00190552">
        <w:rPr>
          <w:rFonts w:cs="Arial"/>
          <w:sz w:val="28"/>
          <w:szCs w:val="28"/>
        </w:rPr>
        <w:t>. Коэффициент среднего срока оборота дебиторской задолженности</w:t>
      </w:r>
      <w:r>
        <w:rPr>
          <w:rFonts w:cs="Arial"/>
          <w:sz w:val="28"/>
          <w:szCs w:val="28"/>
        </w:rPr>
        <w:t xml:space="preserve"> – характеризует средний срок погашения дебиторской задолженности.</w:t>
      </w:r>
    </w:p>
    <w:p w:rsidR="00313611" w:rsidRDefault="00EF5E54" w:rsidP="00FE5CD1">
      <w:pPr>
        <w:spacing w:line="360" w:lineRule="auto"/>
        <w:ind w:firstLine="540"/>
        <w:jc w:val="right"/>
        <w:rPr>
          <w:rFonts w:cs="Arial"/>
          <w:sz w:val="28"/>
          <w:szCs w:val="28"/>
        </w:rPr>
      </w:pPr>
      <w:r w:rsidRPr="00F5169E">
        <w:rPr>
          <w:position w:val="-24"/>
          <w:sz w:val="28"/>
          <w:szCs w:val="28"/>
        </w:rPr>
        <w:object w:dxaOrig="1700" w:dyaOrig="620">
          <v:shape id="_x0000_i1046" type="#_x0000_t75" style="width:85.2pt;height:33.6pt" o:ole="">
            <v:imagedata r:id="rId50" o:title=""/>
          </v:shape>
          <o:OLEObject Type="Embed" ProgID="Equation.3" ShapeID="_x0000_i1046" DrawAspect="Content" ObjectID="_1724409877" r:id="rId51"/>
        </w:object>
      </w:r>
      <w:r w:rsidR="00FE5CD1">
        <w:rPr>
          <w:rFonts w:cs="Arial"/>
          <w:sz w:val="28"/>
          <w:szCs w:val="28"/>
        </w:rPr>
        <w:t xml:space="preserve">            </w:t>
      </w:r>
      <w:r>
        <w:rPr>
          <w:rFonts w:cs="Arial"/>
          <w:sz w:val="28"/>
          <w:szCs w:val="28"/>
        </w:rPr>
        <w:t xml:space="preserve">                       </w:t>
      </w:r>
      <w:r w:rsidR="00FE5CD1">
        <w:rPr>
          <w:rFonts w:cs="Arial"/>
          <w:sz w:val="28"/>
          <w:szCs w:val="28"/>
        </w:rPr>
        <w:t xml:space="preserve">              (</w:t>
      </w:r>
      <w:r w:rsidR="00190552">
        <w:rPr>
          <w:rFonts w:cs="Arial"/>
          <w:sz w:val="28"/>
          <w:szCs w:val="28"/>
        </w:rPr>
        <w:t>28</w:t>
      </w:r>
      <w:r w:rsidR="00635888">
        <w:rPr>
          <w:rFonts w:cs="Arial"/>
          <w:sz w:val="28"/>
          <w:szCs w:val="28"/>
        </w:rPr>
        <w:t>)</w:t>
      </w:r>
    </w:p>
    <w:p w:rsidR="00313611" w:rsidRDefault="00313611" w:rsidP="00635888">
      <w:pPr>
        <w:spacing w:line="360" w:lineRule="auto"/>
        <w:ind w:firstLine="540"/>
        <w:jc w:val="both"/>
        <w:rPr>
          <w:rFonts w:cs="Arial"/>
          <w:sz w:val="28"/>
          <w:szCs w:val="28"/>
        </w:rPr>
      </w:pPr>
      <w:r>
        <w:rPr>
          <w:rFonts w:cs="Arial"/>
          <w:sz w:val="28"/>
          <w:szCs w:val="28"/>
        </w:rPr>
        <w:lastRenderedPageBreak/>
        <w:t xml:space="preserve">12. </w:t>
      </w:r>
      <w:r w:rsidRPr="00190552">
        <w:rPr>
          <w:rFonts w:cs="Arial"/>
          <w:sz w:val="28"/>
          <w:szCs w:val="28"/>
        </w:rPr>
        <w:t>Коэффициент оборачиваемости кредиторской задолженности</w:t>
      </w:r>
      <w:r>
        <w:rPr>
          <w:rFonts w:cs="Arial"/>
          <w:sz w:val="28"/>
          <w:szCs w:val="28"/>
        </w:rPr>
        <w:t xml:space="preserve"> – показывает расширение или снижение коммерческого кредита, предоставляемого предприятию.</w:t>
      </w:r>
    </w:p>
    <w:p w:rsidR="00313611" w:rsidRDefault="00EF5E54" w:rsidP="00EF5E54">
      <w:pPr>
        <w:spacing w:line="360" w:lineRule="auto"/>
        <w:ind w:firstLine="540"/>
        <w:jc w:val="right"/>
        <w:rPr>
          <w:rFonts w:cs="Arial"/>
          <w:sz w:val="28"/>
          <w:szCs w:val="28"/>
        </w:rPr>
      </w:pPr>
      <w:r w:rsidRPr="00F5169E">
        <w:rPr>
          <w:position w:val="-24"/>
          <w:sz w:val="28"/>
          <w:szCs w:val="28"/>
        </w:rPr>
        <w:object w:dxaOrig="1260" w:dyaOrig="620">
          <v:shape id="_x0000_i1047" type="#_x0000_t75" style="width:63pt;height:33.6pt" o:ole="">
            <v:imagedata r:id="rId52" o:title=""/>
          </v:shape>
          <o:OLEObject Type="Embed" ProgID="Equation.3" ShapeID="_x0000_i1047" DrawAspect="Content" ObjectID="_1724409878" r:id="rId53"/>
        </w:object>
      </w:r>
      <w:r w:rsidR="00635888">
        <w:rPr>
          <w:rFonts w:cs="Arial"/>
          <w:sz w:val="28"/>
          <w:szCs w:val="28"/>
        </w:rPr>
        <w:t xml:space="preserve">                    </w:t>
      </w:r>
      <w:r>
        <w:rPr>
          <w:rFonts w:cs="Arial"/>
          <w:sz w:val="28"/>
          <w:szCs w:val="28"/>
        </w:rPr>
        <w:t xml:space="preserve">                  </w:t>
      </w:r>
      <w:r w:rsidR="00635888">
        <w:rPr>
          <w:rFonts w:cs="Arial"/>
          <w:sz w:val="28"/>
          <w:szCs w:val="28"/>
        </w:rPr>
        <w:t xml:space="preserve">  </w:t>
      </w:r>
      <w:r w:rsidR="00313611">
        <w:rPr>
          <w:rFonts w:cs="Arial"/>
          <w:sz w:val="28"/>
          <w:szCs w:val="28"/>
        </w:rPr>
        <w:t xml:space="preserve">          </w:t>
      </w:r>
      <w:r>
        <w:rPr>
          <w:rFonts w:cs="Arial"/>
          <w:sz w:val="28"/>
          <w:szCs w:val="28"/>
        </w:rPr>
        <w:t xml:space="preserve">   (</w:t>
      </w:r>
      <w:r w:rsidR="006D6EA6" w:rsidRPr="006D6EA6">
        <w:rPr>
          <w:rFonts w:cs="Arial"/>
          <w:sz w:val="28"/>
          <w:szCs w:val="28"/>
        </w:rPr>
        <w:t>2</w:t>
      </w:r>
      <w:r w:rsidR="00190552">
        <w:rPr>
          <w:rFonts w:cs="Arial"/>
          <w:sz w:val="28"/>
          <w:szCs w:val="28"/>
        </w:rPr>
        <w:t>9</w:t>
      </w:r>
      <w:r w:rsidR="00313611">
        <w:rPr>
          <w:rFonts w:cs="Arial"/>
          <w:sz w:val="28"/>
          <w:szCs w:val="28"/>
        </w:rPr>
        <w:t>)</w:t>
      </w:r>
    </w:p>
    <w:p w:rsidR="00313611" w:rsidRDefault="00CE5F1F">
      <w:pPr>
        <w:spacing w:line="360" w:lineRule="auto"/>
        <w:ind w:firstLine="540"/>
        <w:rPr>
          <w:rFonts w:cs="Arial"/>
          <w:sz w:val="28"/>
          <w:szCs w:val="28"/>
        </w:rPr>
      </w:pPr>
      <w:r>
        <w:rPr>
          <w:rFonts w:cs="Arial"/>
          <w:sz w:val="28"/>
          <w:szCs w:val="28"/>
        </w:rPr>
        <w:t>г</w:t>
      </w:r>
      <w:r w:rsidR="00313611">
        <w:rPr>
          <w:rFonts w:cs="Arial"/>
          <w:sz w:val="28"/>
          <w:szCs w:val="28"/>
        </w:rPr>
        <w:t>де</w:t>
      </w:r>
      <w:r>
        <w:rPr>
          <w:rFonts w:cs="Arial"/>
          <w:sz w:val="28"/>
          <w:szCs w:val="28"/>
        </w:rPr>
        <w:t>:</w:t>
      </w:r>
      <w:r w:rsidR="00313611">
        <w:rPr>
          <w:rFonts w:cs="Arial"/>
          <w:sz w:val="28"/>
          <w:szCs w:val="28"/>
        </w:rPr>
        <w:t xml:space="preserve"> КЗ- кредиторская задолженность.</w:t>
      </w:r>
    </w:p>
    <w:p w:rsidR="00313611" w:rsidRDefault="00313611" w:rsidP="00635888">
      <w:pPr>
        <w:spacing w:line="360" w:lineRule="auto"/>
        <w:ind w:firstLine="540"/>
        <w:jc w:val="both"/>
        <w:rPr>
          <w:rFonts w:cs="Arial"/>
          <w:sz w:val="28"/>
          <w:szCs w:val="28"/>
        </w:rPr>
      </w:pPr>
      <w:r>
        <w:rPr>
          <w:rFonts w:cs="Arial"/>
          <w:sz w:val="28"/>
          <w:szCs w:val="28"/>
        </w:rPr>
        <w:t>13</w:t>
      </w:r>
      <w:r w:rsidR="00CE5F1F">
        <w:rPr>
          <w:rFonts w:cs="Arial"/>
          <w:sz w:val="28"/>
          <w:szCs w:val="28"/>
        </w:rPr>
        <w:t>.</w:t>
      </w:r>
      <w:r>
        <w:rPr>
          <w:rFonts w:cs="Arial"/>
          <w:sz w:val="28"/>
          <w:szCs w:val="28"/>
        </w:rPr>
        <w:t xml:space="preserve"> </w:t>
      </w:r>
      <w:r w:rsidR="00635888" w:rsidRPr="00190552">
        <w:rPr>
          <w:rFonts w:cs="Arial"/>
          <w:sz w:val="28"/>
          <w:szCs w:val="28"/>
        </w:rPr>
        <w:t>Коэффициент</w:t>
      </w:r>
      <w:r w:rsidRPr="00190552">
        <w:rPr>
          <w:rFonts w:cs="Arial"/>
          <w:sz w:val="28"/>
          <w:szCs w:val="28"/>
        </w:rPr>
        <w:t xml:space="preserve"> среднего срока оборота кредиторской задолженности</w:t>
      </w:r>
      <w:r>
        <w:rPr>
          <w:rFonts w:cs="Arial"/>
          <w:sz w:val="28"/>
          <w:szCs w:val="28"/>
        </w:rPr>
        <w:t xml:space="preserve"> – отражает средний срок возврата коммерческого кредита предприятием.</w:t>
      </w:r>
    </w:p>
    <w:p w:rsidR="00313611" w:rsidRDefault="00EF5E54" w:rsidP="00EF5E54">
      <w:pPr>
        <w:spacing w:line="360" w:lineRule="auto"/>
        <w:ind w:firstLine="540"/>
        <w:jc w:val="right"/>
        <w:rPr>
          <w:rFonts w:cs="Arial"/>
          <w:sz w:val="28"/>
          <w:szCs w:val="28"/>
        </w:rPr>
      </w:pPr>
      <w:r w:rsidRPr="00F5169E">
        <w:rPr>
          <w:position w:val="-24"/>
          <w:sz w:val="28"/>
          <w:szCs w:val="28"/>
        </w:rPr>
        <w:object w:dxaOrig="1700" w:dyaOrig="620">
          <v:shape id="_x0000_i1048" type="#_x0000_t75" style="width:85.2pt;height:33.6pt" o:ole="">
            <v:imagedata r:id="rId54" o:title=""/>
          </v:shape>
          <o:OLEObject Type="Embed" ProgID="Equation.3" ShapeID="_x0000_i1048" DrawAspect="Content" ObjectID="_1724409879" r:id="rId55"/>
        </w:object>
      </w:r>
      <w:r w:rsidR="00313611">
        <w:rPr>
          <w:rFonts w:cs="Arial"/>
          <w:sz w:val="28"/>
          <w:szCs w:val="28"/>
        </w:rPr>
        <w:t xml:space="preserve">     </w:t>
      </w:r>
      <w:r>
        <w:rPr>
          <w:rFonts w:cs="Arial"/>
          <w:sz w:val="28"/>
          <w:szCs w:val="28"/>
        </w:rPr>
        <w:t xml:space="preserve">                       </w:t>
      </w:r>
      <w:r w:rsidR="00313611">
        <w:rPr>
          <w:rFonts w:cs="Arial"/>
          <w:sz w:val="28"/>
          <w:szCs w:val="28"/>
        </w:rPr>
        <w:t xml:space="preserve"> </w:t>
      </w:r>
      <w:r w:rsidR="00635888">
        <w:rPr>
          <w:rFonts w:cs="Arial"/>
          <w:sz w:val="28"/>
          <w:szCs w:val="28"/>
        </w:rPr>
        <w:t xml:space="preserve">          </w:t>
      </w:r>
      <w:r>
        <w:rPr>
          <w:rFonts w:cs="Arial"/>
          <w:sz w:val="28"/>
          <w:szCs w:val="28"/>
        </w:rPr>
        <w:t xml:space="preserve">           (</w:t>
      </w:r>
      <w:r w:rsidR="00190552">
        <w:rPr>
          <w:rFonts w:cs="Arial"/>
          <w:sz w:val="28"/>
          <w:szCs w:val="28"/>
        </w:rPr>
        <w:t>30</w:t>
      </w:r>
      <w:r w:rsidR="00313611">
        <w:rPr>
          <w:rFonts w:cs="Arial"/>
          <w:sz w:val="28"/>
          <w:szCs w:val="28"/>
        </w:rPr>
        <w:t>)</w:t>
      </w:r>
    </w:p>
    <w:p w:rsidR="00313611" w:rsidRDefault="00313611" w:rsidP="00635888">
      <w:pPr>
        <w:spacing w:line="360" w:lineRule="auto"/>
        <w:ind w:firstLine="540"/>
        <w:jc w:val="both"/>
        <w:rPr>
          <w:rFonts w:cs="Arial"/>
          <w:sz w:val="28"/>
          <w:szCs w:val="28"/>
        </w:rPr>
      </w:pPr>
      <w:r>
        <w:rPr>
          <w:rFonts w:cs="Arial"/>
          <w:sz w:val="28"/>
          <w:szCs w:val="28"/>
        </w:rPr>
        <w:t xml:space="preserve">14. </w:t>
      </w:r>
      <w:r w:rsidRPr="00190552">
        <w:rPr>
          <w:rFonts w:cs="Arial"/>
          <w:sz w:val="28"/>
          <w:szCs w:val="28"/>
        </w:rPr>
        <w:t>Коэффициент фондоотдачи внеоборотных активов</w:t>
      </w:r>
      <w:r>
        <w:rPr>
          <w:rFonts w:cs="Arial"/>
          <w:sz w:val="28"/>
          <w:szCs w:val="28"/>
        </w:rPr>
        <w:t xml:space="preserve"> – характеризует эффективность использования внеоборотных активов, измеряемую величиной продаж, приходящихся на единицу стоимости средств.</w:t>
      </w:r>
    </w:p>
    <w:p w:rsidR="00313611" w:rsidRDefault="00EF5E54" w:rsidP="00EF5E54">
      <w:pPr>
        <w:spacing w:line="360" w:lineRule="auto"/>
        <w:ind w:firstLine="540"/>
        <w:jc w:val="right"/>
        <w:rPr>
          <w:rFonts w:cs="Arial"/>
          <w:sz w:val="28"/>
          <w:szCs w:val="28"/>
        </w:rPr>
      </w:pPr>
      <w:r w:rsidRPr="00F5169E">
        <w:rPr>
          <w:position w:val="-24"/>
          <w:sz w:val="28"/>
          <w:szCs w:val="28"/>
        </w:rPr>
        <w:object w:dxaOrig="1260" w:dyaOrig="620">
          <v:shape id="_x0000_i1049" type="#_x0000_t75" style="width:63pt;height:33.6pt" o:ole="">
            <v:imagedata r:id="rId56" o:title=""/>
          </v:shape>
          <o:OLEObject Type="Embed" ProgID="Equation.3" ShapeID="_x0000_i1049" DrawAspect="Content" ObjectID="_1724409880" r:id="rId57"/>
        </w:object>
      </w:r>
      <w:r w:rsidR="00313611">
        <w:rPr>
          <w:rFonts w:cs="Arial"/>
          <w:sz w:val="28"/>
          <w:szCs w:val="28"/>
        </w:rPr>
        <w:t xml:space="preserve">     </w:t>
      </w:r>
      <w:r w:rsidR="00635888">
        <w:rPr>
          <w:rFonts w:cs="Arial"/>
          <w:sz w:val="28"/>
          <w:szCs w:val="28"/>
        </w:rPr>
        <w:t xml:space="preserve">          </w:t>
      </w:r>
      <w:r>
        <w:rPr>
          <w:rFonts w:cs="Arial"/>
          <w:sz w:val="28"/>
          <w:szCs w:val="28"/>
        </w:rPr>
        <w:t xml:space="preserve">               </w:t>
      </w:r>
      <w:r w:rsidR="00635888">
        <w:rPr>
          <w:rFonts w:cs="Arial"/>
          <w:sz w:val="28"/>
          <w:szCs w:val="28"/>
        </w:rPr>
        <w:t xml:space="preserve">                 </w:t>
      </w:r>
      <w:r>
        <w:rPr>
          <w:rFonts w:cs="Arial"/>
          <w:sz w:val="28"/>
          <w:szCs w:val="28"/>
        </w:rPr>
        <w:t xml:space="preserve">    (</w:t>
      </w:r>
      <w:r w:rsidR="00190552">
        <w:rPr>
          <w:rFonts w:cs="Arial"/>
          <w:sz w:val="28"/>
          <w:szCs w:val="28"/>
        </w:rPr>
        <w:t>31</w:t>
      </w:r>
      <w:r w:rsidR="00313611">
        <w:rPr>
          <w:rFonts w:cs="Arial"/>
          <w:sz w:val="28"/>
          <w:szCs w:val="28"/>
        </w:rPr>
        <w:t>)</w:t>
      </w:r>
    </w:p>
    <w:p w:rsidR="00313611" w:rsidRDefault="00313611" w:rsidP="00635888">
      <w:pPr>
        <w:spacing w:line="360" w:lineRule="auto"/>
        <w:ind w:firstLine="540"/>
        <w:jc w:val="both"/>
        <w:rPr>
          <w:rFonts w:cs="Arial"/>
          <w:sz w:val="28"/>
          <w:szCs w:val="28"/>
        </w:rPr>
      </w:pPr>
      <w:r>
        <w:rPr>
          <w:rFonts w:cs="Arial"/>
          <w:sz w:val="28"/>
          <w:szCs w:val="28"/>
        </w:rPr>
        <w:t xml:space="preserve">15. </w:t>
      </w:r>
      <w:r w:rsidRPr="00190552">
        <w:rPr>
          <w:rFonts w:cs="Arial"/>
          <w:sz w:val="28"/>
          <w:szCs w:val="28"/>
        </w:rPr>
        <w:t>Коэффициент оборачиваемости собственного капитала</w:t>
      </w:r>
      <w:r>
        <w:rPr>
          <w:rFonts w:cs="Arial"/>
          <w:sz w:val="28"/>
          <w:szCs w:val="28"/>
        </w:rPr>
        <w:t xml:space="preserve"> – показывает скорость оборота собственного капитала</w:t>
      </w:r>
    </w:p>
    <w:p w:rsidR="00313611" w:rsidRDefault="00EF5E54" w:rsidP="00EF5E54">
      <w:pPr>
        <w:spacing w:line="360" w:lineRule="auto"/>
        <w:ind w:firstLine="540"/>
        <w:jc w:val="right"/>
        <w:rPr>
          <w:rFonts w:cs="Arial"/>
          <w:sz w:val="28"/>
          <w:szCs w:val="28"/>
        </w:rPr>
      </w:pPr>
      <w:r w:rsidRPr="00F5169E">
        <w:rPr>
          <w:position w:val="-24"/>
          <w:sz w:val="28"/>
          <w:szCs w:val="28"/>
        </w:rPr>
        <w:object w:dxaOrig="1400" w:dyaOrig="620">
          <v:shape id="_x0000_i1050" type="#_x0000_t75" style="width:70.2pt;height:33.6pt" o:ole="">
            <v:imagedata r:id="rId58" o:title=""/>
          </v:shape>
          <o:OLEObject Type="Embed" ProgID="Equation.3" ShapeID="_x0000_i1050" DrawAspect="Content" ObjectID="_1724409881" r:id="rId59"/>
        </w:object>
      </w:r>
      <w:r w:rsidR="00635888">
        <w:rPr>
          <w:rFonts w:cs="Arial"/>
          <w:sz w:val="28"/>
          <w:szCs w:val="28"/>
        </w:rPr>
        <w:t xml:space="preserve">        </w:t>
      </w:r>
      <w:r>
        <w:rPr>
          <w:rFonts w:cs="Arial"/>
          <w:sz w:val="28"/>
          <w:szCs w:val="28"/>
        </w:rPr>
        <w:t xml:space="preserve">                                         (</w:t>
      </w:r>
      <w:r w:rsidR="00A22649">
        <w:rPr>
          <w:rFonts w:cs="Arial"/>
          <w:sz w:val="28"/>
          <w:szCs w:val="28"/>
        </w:rPr>
        <w:t>3</w:t>
      </w:r>
      <w:r w:rsidR="00190552">
        <w:rPr>
          <w:rFonts w:cs="Arial"/>
          <w:sz w:val="28"/>
          <w:szCs w:val="28"/>
        </w:rPr>
        <w:t>2</w:t>
      </w:r>
      <w:r w:rsidR="00313611">
        <w:rPr>
          <w:rFonts w:cs="Arial"/>
          <w:sz w:val="28"/>
          <w:szCs w:val="28"/>
        </w:rPr>
        <w:t>)</w:t>
      </w:r>
    </w:p>
    <w:p w:rsidR="00313611" w:rsidRDefault="00EF5E54" w:rsidP="00635888">
      <w:pPr>
        <w:spacing w:line="360" w:lineRule="auto"/>
        <w:ind w:firstLine="540"/>
        <w:jc w:val="both"/>
        <w:rPr>
          <w:rFonts w:cs="Arial"/>
          <w:sz w:val="28"/>
          <w:szCs w:val="28"/>
        </w:rPr>
      </w:pPr>
      <w:r>
        <w:rPr>
          <w:rFonts w:cs="Arial"/>
          <w:sz w:val="28"/>
          <w:szCs w:val="28"/>
        </w:rPr>
        <w:t>По формулам (</w:t>
      </w:r>
      <w:r w:rsidR="00190552">
        <w:rPr>
          <w:rFonts w:cs="Arial"/>
          <w:sz w:val="28"/>
          <w:szCs w:val="28"/>
        </w:rPr>
        <w:t>18</w:t>
      </w:r>
      <w:r>
        <w:rPr>
          <w:rFonts w:cs="Arial"/>
          <w:sz w:val="28"/>
          <w:szCs w:val="28"/>
        </w:rPr>
        <w:t>) – (</w:t>
      </w:r>
      <w:r w:rsidR="00190552">
        <w:rPr>
          <w:rFonts w:cs="Arial"/>
          <w:sz w:val="28"/>
          <w:szCs w:val="28"/>
        </w:rPr>
        <w:t>32</w:t>
      </w:r>
      <w:r w:rsidR="00313611">
        <w:rPr>
          <w:rFonts w:cs="Arial"/>
          <w:sz w:val="28"/>
          <w:szCs w:val="28"/>
        </w:rPr>
        <w:t xml:space="preserve">), данным бухгалтерского баланса (приложение 1) и Отчета о прибылях и убытках (приложение 2) рассчитаем коэффициенты рентабельности и деловой активности на </w:t>
      </w:r>
      <w:r w:rsidR="00190552">
        <w:rPr>
          <w:rFonts w:cs="Arial"/>
          <w:sz w:val="28"/>
          <w:szCs w:val="28"/>
        </w:rPr>
        <w:t>2007-2008 годы</w:t>
      </w:r>
      <w:r w:rsidR="00313611">
        <w:rPr>
          <w:rFonts w:cs="Arial"/>
          <w:sz w:val="28"/>
          <w:szCs w:val="28"/>
        </w:rPr>
        <w:t>. Полученные результаты для удобства анализа сведем в таблицу</w:t>
      </w:r>
      <w:r w:rsidR="00CE5F1F">
        <w:rPr>
          <w:rFonts w:cs="Arial"/>
          <w:sz w:val="28"/>
          <w:szCs w:val="28"/>
        </w:rPr>
        <w:t xml:space="preserve"> (</w:t>
      </w:r>
      <w:r w:rsidR="002F56AF">
        <w:rPr>
          <w:rFonts w:cs="Arial"/>
          <w:sz w:val="28"/>
          <w:szCs w:val="28"/>
        </w:rPr>
        <w:t>Приложение 5</w:t>
      </w:r>
      <w:r w:rsidR="00CE5F1F">
        <w:rPr>
          <w:rFonts w:cs="Arial"/>
          <w:sz w:val="28"/>
          <w:szCs w:val="28"/>
        </w:rPr>
        <w:t>)</w:t>
      </w:r>
      <w:r w:rsidR="00313611">
        <w:rPr>
          <w:rFonts w:cs="Arial"/>
          <w:sz w:val="28"/>
          <w:szCs w:val="28"/>
        </w:rPr>
        <w:t xml:space="preserve">. </w:t>
      </w:r>
    </w:p>
    <w:p w:rsidR="00EF5E54" w:rsidRDefault="00EF5E54" w:rsidP="00635888">
      <w:pPr>
        <w:spacing w:line="360" w:lineRule="auto"/>
        <w:ind w:firstLine="540"/>
        <w:jc w:val="both"/>
        <w:rPr>
          <w:rFonts w:cs="Arial"/>
          <w:sz w:val="28"/>
          <w:szCs w:val="28"/>
        </w:rPr>
      </w:pPr>
      <w:r>
        <w:rPr>
          <w:rFonts w:cs="Arial"/>
          <w:sz w:val="28"/>
          <w:szCs w:val="28"/>
        </w:rPr>
        <w:t>По результатам анализа, представленным в приложении 5, были сделаны следующие выводы:</w:t>
      </w:r>
    </w:p>
    <w:p w:rsidR="00313611" w:rsidRDefault="00313611" w:rsidP="00EF5E54">
      <w:pPr>
        <w:spacing w:line="360" w:lineRule="auto"/>
        <w:ind w:firstLine="567"/>
        <w:jc w:val="both"/>
        <w:rPr>
          <w:rFonts w:cs="Arial"/>
          <w:sz w:val="28"/>
          <w:szCs w:val="28"/>
        </w:rPr>
      </w:pPr>
      <w:r>
        <w:rPr>
          <w:rFonts w:cs="Arial"/>
          <w:sz w:val="28"/>
          <w:szCs w:val="28"/>
        </w:rPr>
        <w:t>Коэффициент рентабельности продаж снизился с 0,7 до 0,6, что может свидетельствовать о снижении спроса на продукцию.</w:t>
      </w:r>
    </w:p>
    <w:p w:rsidR="00313611" w:rsidRDefault="00313611" w:rsidP="00EF5E54">
      <w:pPr>
        <w:spacing w:line="360" w:lineRule="auto"/>
        <w:ind w:firstLine="567"/>
        <w:jc w:val="both"/>
        <w:rPr>
          <w:rFonts w:cs="Arial"/>
          <w:sz w:val="28"/>
          <w:szCs w:val="28"/>
        </w:rPr>
      </w:pPr>
      <w:r>
        <w:rPr>
          <w:rFonts w:cs="Arial"/>
          <w:sz w:val="28"/>
          <w:szCs w:val="28"/>
        </w:rPr>
        <w:t>Коэффициент рентабельности всего капитала повысился с 0,1 до 0,2, что говорит о некотором повышении эффективности использования имущества предприятия.</w:t>
      </w:r>
    </w:p>
    <w:p w:rsidR="00313611" w:rsidRDefault="00313611" w:rsidP="00EF5E54">
      <w:pPr>
        <w:spacing w:line="360" w:lineRule="auto"/>
        <w:ind w:firstLine="567"/>
        <w:jc w:val="both"/>
        <w:rPr>
          <w:rFonts w:cs="Arial"/>
          <w:sz w:val="28"/>
          <w:szCs w:val="28"/>
        </w:rPr>
      </w:pPr>
      <w:r>
        <w:rPr>
          <w:rFonts w:cs="Arial"/>
          <w:sz w:val="28"/>
          <w:szCs w:val="28"/>
        </w:rPr>
        <w:lastRenderedPageBreak/>
        <w:t>Коэффициент оборачиваемости мобильных</w:t>
      </w:r>
      <w:r w:rsidR="00EF5E54">
        <w:rPr>
          <w:rFonts w:cs="Arial"/>
          <w:sz w:val="28"/>
          <w:szCs w:val="28"/>
        </w:rPr>
        <w:t xml:space="preserve"> средств снизился с 0,13 до 0,1</w:t>
      </w:r>
      <w:r>
        <w:rPr>
          <w:rFonts w:cs="Arial"/>
          <w:sz w:val="28"/>
          <w:szCs w:val="28"/>
        </w:rPr>
        <w:t>– снизилась эффективность использования мобильных средств.</w:t>
      </w:r>
    </w:p>
    <w:p w:rsidR="00313611" w:rsidRDefault="00313611" w:rsidP="00635888">
      <w:pPr>
        <w:spacing w:line="360" w:lineRule="auto"/>
        <w:ind w:firstLine="540"/>
        <w:jc w:val="both"/>
        <w:rPr>
          <w:rFonts w:cs="Arial"/>
          <w:sz w:val="28"/>
          <w:szCs w:val="28"/>
        </w:rPr>
      </w:pPr>
      <w:r>
        <w:rPr>
          <w:rFonts w:cs="Arial"/>
          <w:sz w:val="28"/>
          <w:szCs w:val="28"/>
        </w:rPr>
        <w:t>Одновременно снизилась эффективность использования материальных оборотных средств за счет увеличения запасов.</w:t>
      </w:r>
    </w:p>
    <w:p w:rsidR="00313611" w:rsidRDefault="00313611" w:rsidP="00635888">
      <w:pPr>
        <w:spacing w:line="360" w:lineRule="auto"/>
        <w:ind w:firstLine="540"/>
        <w:jc w:val="both"/>
        <w:rPr>
          <w:rFonts w:cs="Arial"/>
          <w:sz w:val="28"/>
          <w:szCs w:val="28"/>
        </w:rPr>
      </w:pPr>
      <w:r>
        <w:rPr>
          <w:rFonts w:cs="Arial"/>
          <w:sz w:val="28"/>
          <w:szCs w:val="28"/>
        </w:rPr>
        <w:t>Уменьшилас</w:t>
      </w:r>
      <w:r w:rsidR="00635888">
        <w:rPr>
          <w:rFonts w:cs="Arial"/>
          <w:sz w:val="28"/>
          <w:szCs w:val="28"/>
        </w:rPr>
        <w:t xml:space="preserve">ь скорость оборота дебиторской </w:t>
      </w:r>
      <w:r>
        <w:rPr>
          <w:rFonts w:cs="Arial"/>
          <w:sz w:val="28"/>
          <w:szCs w:val="28"/>
        </w:rPr>
        <w:t>(с 1,736 до 1,387) и кредиторской (</w:t>
      </w:r>
      <w:r w:rsidR="00635888">
        <w:rPr>
          <w:rFonts w:cs="Arial"/>
          <w:sz w:val="28"/>
          <w:szCs w:val="28"/>
        </w:rPr>
        <w:t>с 1,6 до 1,2) задолженностей. ОО</w:t>
      </w:r>
      <w:r>
        <w:rPr>
          <w:rFonts w:cs="Arial"/>
          <w:sz w:val="28"/>
          <w:szCs w:val="28"/>
        </w:rPr>
        <w:t xml:space="preserve">О </w:t>
      </w:r>
      <w:r w:rsidR="00635888">
        <w:rPr>
          <w:rFonts w:cs="Arial"/>
          <w:sz w:val="28"/>
          <w:szCs w:val="28"/>
        </w:rPr>
        <w:t>«</w:t>
      </w:r>
      <w:r w:rsidR="002711FC">
        <w:rPr>
          <w:rFonts w:cs="Arial"/>
          <w:sz w:val="28"/>
          <w:szCs w:val="28"/>
        </w:rPr>
        <w:t>Газсервисснаб</w:t>
      </w:r>
      <w:r w:rsidR="00635888">
        <w:rPr>
          <w:rFonts w:cs="Arial"/>
          <w:sz w:val="28"/>
          <w:szCs w:val="28"/>
        </w:rPr>
        <w:t>»</w:t>
      </w:r>
      <w:r>
        <w:rPr>
          <w:rFonts w:cs="Arial"/>
          <w:sz w:val="28"/>
          <w:szCs w:val="28"/>
        </w:rPr>
        <w:t xml:space="preserve"> расплачивается по своим обязательствам медленно: средний срок оборота дебиторской задолженности 210,1 дня на начало периода и 263,1 на конец периода, в то время как средний срок оборота кредиторской задолженности 226 и 315,9 дней соответственно.</w:t>
      </w:r>
    </w:p>
    <w:p w:rsidR="00313611" w:rsidRDefault="00313611" w:rsidP="00635888">
      <w:pPr>
        <w:spacing w:line="360" w:lineRule="auto"/>
        <w:ind w:firstLine="540"/>
        <w:jc w:val="both"/>
        <w:rPr>
          <w:rFonts w:cs="Arial"/>
          <w:sz w:val="28"/>
          <w:szCs w:val="28"/>
        </w:rPr>
      </w:pPr>
      <w:r>
        <w:rPr>
          <w:rFonts w:cs="Arial"/>
          <w:sz w:val="28"/>
          <w:szCs w:val="28"/>
        </w:rPr>
        <w:t>Рост коэффициента рентабельности  внеоборотных активов (с</w:t>
      </w:r>
      <w:r w:rsidR="00CE5F1F">
        <w:rPr>
          <w:rFonts w:cs="Arial"/>
          <w:sz w:val="28"/>
          <w:szCs w:val="28"/>
        </w:rPr>
        <w:t xml:space="preserve"> </w:t>
      </w:r>
      <w:r>
        <w:rPr>
          <w:rFonts w:cs="Arial"/>
          <w:sz w:val="28"/>
          <w:szCs w:val="28"/>
        </w:rPr>
        <w:t xml:space="preserve">0,14 до 0,24) объясняется уменьшением доли внеоборотных активов, а не ростом прибыли. </w:t>
      </w:r>
    </w:p>
    <w:p w:rsidR="00313611" w:rsidRDefault="00313611" w:rsidP="00635888">
      <w:pPr>
        <w:spacing w:line="360" w:lineRule="auto"/>
        <w:ind w:firstLine="540"/>
        <w:jc w:val="both"/>
        <w:rPr>
          <w:rFonts w:cs="Arial"/>
          <w:sz w:val="28"/>
          <w:szCs w:val="28"/>
        </w:rPr>
      </w:pPr>
      <w:r>
        <w:rPr>
          <w:rFonts w:cs="Arial"/>
          <w:sz w:val="28"/>
          <w:szCs w:val="28"/>
        </w:rPr>
        <w:t>Ро</w:t>
      </w:r>
      <w:r w:rsidR="00635888">
        <w:rPr>
          <w:rFonts w:cs="Arial"/>
          <w:sz w:val="28"/>
          <w:szCs w:val="28"/>
        </w:rPr>
        <w:t xml:space="preserve">ст коэффициента рентабельности </w:t>
      </w:r>
      <w:r>
        <w:rPr>
          <w:rFonts w:cs="Arial"/>
          <w:sz w:val="28"/>
          <w:szCs w:val="28"/>
        </w:rPr>
        <w:t>собственного капитала (с</w:t>
      </w:r>
      <w:r w:rsidR="00CE5F1F">
        <w:rPr>
          <w:rFonts w:cs="Arial"/>
          <w:sz w:val="28"/>
          <w:szCs w:val="28"/>
        </w:rPr>
        <w:t xml:space="preserve"> </w:t>
      </w:r>
      <w:r>
        <w:rPr>
          <w:rFonts w:cs="Arial"/>
          <w:sz w:val="28"/>
          <w:szCs w:val="28"/>
        </w:rPr>
        <w:t>0,13 до 0,23) вызван не ростом прибыли, а уменьшением доли собственного капитала.</w:t>
      </w:r>
    </w:p>
    <w:p w:rsidR="00313611" w:rsidRDefault="00313611" w:rsidP="00635888">
      <w:pPr>
        <w:spacing w:line="360" w:lineRule="auto"/>
        <w:ind w:firstLine="540"/>
        <w:jc w:val="both"/>
        <w:rPr>
          <w:rFonts w:cs="Arial"/>
          <w:sz w:val="28"/>
          <w:szCs w:val="28"/>
        </w:rPr>
      </w:pPr>
      <w:r>
        <w:rPr>
          <w:rFonts w:cs="Arial"/>
          <w:sz w:val="28"/>
          <w:szCs w:val="28"/>
        </w:rPr>
        <w:t>Коэффициент рентабельности перманентного капитала возрос (с</w:t>
      </w:r>
      <w:r w:rsidR="00CE5F1F">
        <w:rPr>
          <w:rFonts w:cs="Arial"/>
          <w:sz w:val="28"/>
          <w:szCs w:val="28"/>
        </w:rPr>
        <w:t xml:space="preserve"> </w:t>
      </w:r>
      <w:r>
        <w:rPr>
          <w:rFonts w:cs="Arial"/>
          <w:sz w:val="28"/>
          <w:szCs w:val="28"/>
        </w:rPr>
        <w:t>0,13 до 0,22) в силу уменьшения долгосрочных кредитов и уменьшения доли собственного капитала.</w:t>
      </w:r>
    </w:p>
    <w:p w:rsidR="00313611" w:rsidRDefault="00313611" w:rsidP="00635888">
      <w:pPr>
        <w:spacing w:line="360" w:lineRule="auto"/>
        <w:ind w:firstLine="540"/>
        <w:jc w:val="both"/>
        <w:rPr>
          <w:rFonts w:cs="Arial"/>
          <w:sz w:val="28"/>
          <w:szCs w:val="28"/>
        </w:rPr>
      </w:pPr>
      <w:r>
        <w:rPr>
          <w:rFonts w:cs="Arial"/>
          <w:sz w:val="28"/>
          <w:szCs w:val="28"/>
        </w:rPr>
        <w:t xml:space="preserve">Коэффициент </w:t>
      </w:r>
      <w:r w:rsidR="00635888">
        <w:rPr>
          <w:rFonts w:cs="Arial"/>
          <w:sz w:val="28"/>
          <w:szCs w:val="28"/>
        </w:rPr>
        <w:t xml:space="preserve">общей оборачиваемости капитала </w:t>
      </w:r>
      <w:r>
        <w:rPr>
          <w:rFonts w:cs="Arial"/>
          <w:sz w:val="28"/>
          <w:szCs w:val="28"/>
        </w:rPr>
        <w:t>увеличился (с 0,18 до 0,28) в связи с относительным уменьшением капитала предприятия в анализируемый период.</w:t>
      </w:r>
    </w:p>
    <w:p w:rsidR="00093722" w:rsidRDefault="00313611" w:rsidP="00093722">
      <w:pPr>
        <w:spacing w:line="360" w:lineRule="auto"/>
        <w:ind w:firstLine="540"/>
        <w:jc w:val="both"/>
        <w:rPr>
          <w:rFonts w:cs="Arial"/>
          <w:sz w:val="28"/>
          <w:szCs w:val="28"/>
        </w:rPr>
      </w:pPr>
      <w:r w:rsidRPr="00093722">
        <w:rPr>
          <w:rFonts w:cs="Arial"/>
          <w:sz w:val="28"/>
          <w:szCs w:val="28"/>
        </w:rPr>
        <w:t xml:space="preserve">Коэффициент оборачиваемости готовой продукции упал (с32,7 до 2,08) за счет увеличения доли готовой </w:t>
      </w:r>
      <w:r w:rsidR="00635888" w:rsidRPr="00093722">
        <w:rPr>
          <w:rFonts w:cs="Arial"/>
          <w:sz w:val="28"/>
          <w:szCs w:val="28"/>
        </w:rPr>
        <w:t>продукции в активах предприятия.</w:t>
      </w:r>
    </w:p>
    <w:p w:rsidR="00093722" w:rsidRDefault="00093722" w:rsidP="00093722">
      <w:pPr>
        <w:spacing w:line="360" w:lineRule="auto"/>
        <w:ind w:firstLine="540"/>
        <w:jc w:val="both"/>
        <w:rPr>
          <w:sz w:val="28"/>
          <w:szCs w:val="28"/>
        </w:rPr>
      </w:pPr>
      <w:r w:rsidRPr="00093722">
        <w:rPr>
          <w:sz w:val="28"/>
          <w:szCs w:val="28"/>
        </w:rPr>
        <w:t>Финансовые показатели  деловой активности и рентабельности к концу 2008г. не только не достигли нормативного значения, но и имеют тенденцию к снижению.</w:t>
      </w:r>
    </w:p>
    <w:p w:rsidR="007001A2" w:rsidRPr="00093722" w:rsidRDefault="005A129C" w:rsidP="00093722">
      <w:pPr>
        <w:spacing w:line="360" w:lineRule="auto"/>
        <w:ind w:firstLine="540"/>
        <w:jc w:val="both"/>
        <w:rPr>
          <w:rFonts w:cs="Arial"/>
          <w:sz w:val="28"/>
          <w:szCs w:val="28"/>
        </w:rPr>
      </w:pPr>
      <w:r w:rsidRPr="00093722">
        <w:rPr>
          <w:sz w:val="28"/>
          <w:szCs w:val="28"/>
        </w:rPr>
        <w:t>Основываясь на проведенном анализе финансового состояния ООО «Газсервисснаб», можно сделать выводы, что предприятие на начало и на конец года находилось в затруднительном финансовом положении.</w:t>
      </w:r>
    </w:p>
    <w:p w:rsidR="00F24E6D" w:rsidRPr="00635888" w:rsidRDefault="00F24E6D" w:rsidP="00635888">
      <w:pPr>
        <w:spacing w:line="360" w:lineRule="auto"/>
        <w:ind w:firstLine="540"/>
        <w:jc w:val="both"/>
        <w:rPr>
          <w:rFonts w:cs="Arial"/>
          <w:sz w:val="28"/>
          <w:szCs w:val="28"/>
        </w:rPr>
      </w:pPr>
    </w:p>
    <w:p w:rsidR="00313611" w:rsidRDefault="00776C57" w:rsidP="00635888">
      <w:pPr>
        <w:spacing w:line="360" w:lineRule="auto"/>
        <w:ind w:firstLine="567"/>
        <w:jc w:val="center"/>
        <w:rPr>
          <w:rFonts w:cs="Arial"/>
          <w:b/>
          <w:sz w:val="28"/>
          <w:szCs w:val="28"/>
        </w:rPr>
      </w:pPr>
      <w:r>
        <w:rPr>
          <w:rFonts w:cs="Arial"/>
          <w:b/>
          <w:sz w:val="28"/>
          <w:szCs w:val="28"/>
        </w:rPr>
        <w:t>2.6</w:t>
      </w:r>
      <w:r w:rsidR="00635888">
        <w:rPr>
          <w:rFonts w:cs="Arial"/>
          <w:b/>
          <w:sz w:val="28"/>
          <w:szCs w:val="28"/>
        </w:rPr>
        <w:t>.</w:t>
      </w:r>
      <w:r w:rsidR="00814237">
        <w:rPr>
          <w:rFonts w:cs="Arial"/>
          <w:b/>
          <w:sz w:val="28"/>
          <w:szCs w:val="28"/>
        </w:rPr>
        <w:t xml:space="preserve"> </w:t>
      </w:r>
      <w:r w:rsidR="00313611">
        <w:rPr>
          <w:rFonts w:cs="Arial"/>
          <w:b/>
          <w:sz w:val="28"/>
          <w:szCs w:val="28"/>
        </w:rPr>
        <w:t>Оценка потенциально</w:t>
      </w:r>
      <w:r w:rsidR="00CE5F1F">
        <w:rPr>
          <w:rFonts w:cs="Arial"/>
          <w:b/>
          <w:sz w:val="28"/>
          <w:szCs w:val="28"/>
        </w:rPr>
        <w:t xml:space="preserve">й </w:t>
      </w:r>
      <w:r w:rsidR="006029A7">
        <w:rPr>
          <w:rFonts w:cs="Arial"/>
          <w:b/>
          <w:sz w:val="28"/>
          <w:szCs w:val="28"/>
        </w:rPr>
        <w:t>неплатежеспособности</w:t>
      </w:r>
      <w:r w:rsidR="00313611">
        <w:rPr>
          <w:rFonts w:cs="Arial"/>
          <w:b/>
          <w:sz w:val="28"/>
          <w:szCs w:val="28"/>
        </w:rPr>
        <w:t xml:space="preserve"> </w:t>
      </w:r>
      <w:r w:rsidR="00CE5F1F">
        <w:rPr>
          <w:rFonts w:cs="Arial"/>
          <w:b/>
          <w:sz w:val="28"/>
          <w:szCs w:val="28"/>
        </w:rPr>
        <w:t>предприятия</w:t>
      </w:r>
    </w:p>
    <w:p w:rsidR="00776C57" w:rsidRDefault="00776C57" w:rsidP="00635888">
      <w:pPr>
        <w:spacing w:line="360" w:lineRule="auto"/>
        <w:ind w:firstLine="540"/>
        <w:jc w:val="both"/>
        <w:rPr>
          <w:rFonts w:cs="Arial"/>
          <w:sz w:val="28"/>
          <w:szCs w:val="28"/>
        </w:rPr>
      </w:pPr>
    </w:p>
    <w:p w:rsidR="00313611" w:rsidRPr="001A0A44" w:rsidRDefault="00313611" w:rsidP="00635888">
      <w:pPr>
        <w:spacing w:line="360" w:lineRule="auto"/>
        <w:ind w:firstLine="540"/>
        <w:jc w:val="both"/>
        <w:rPr>
          <w:rFonts w:cs="Arial"/>
          <w:sz w:val="28"/>
          <w:szCs w:val="28"/>
        </w:rPr>
      </w:pPr>
      <w:r>
        <w:rPr>
          <w:rFonts w:cs="Arial"/>
          <w:sz w:val="28"/>
          <w:szCs w:val="28"/>
        </w:rPr>
        <w:t>Располагая широким арсеналом средств по прогнозированию возможного банкротства предприятия</w:t>
      </w:r>
      <w:r w:rsidR="00F9113C">
        <w:rPr>
          <w:rFonts w:cs="Arial"/>
          <w:sz w:val="28"/>
          <w:szCs w:val="28"/>
        </w:rPr>
        <w:t>,</w:t>
      </w:r>
      <w:r>
        <w:rPr>
          <w:rFonts w:cs="Arial"/>
          <w:sz w:val="28"/>
          <w:szCs w:val="28"/>
        </w:rPr>
        <w:t xml:space="preserve"> финансовый анализ позволяет не только выяснить</w:t>
      </w:r>
      <w:r w:rsidR="00635888">
        <w:rPr>
          <w:rFonts w:cs="Arial"/>
          <w:sz w:val="28"/>
          <w:szCs w:val="28"/>
        </w:rPr>
        <w:t xml:space="preserve">, в чем заключается конкретная </w:t>
      </w:r>
      <w:r>
        <w:rPr>
          <w:rFonts w:cs="Arial"/>
          <w:sz w:val="28"/>
          <w:szCs w:val="28"/>
        </w:rPr>
        <w:t>«болезнь» предприятия</w:t>
      </w:r>
      <w:r w:rsidR="00F9113C">
        <w:rPr>
          <w:rFonts w:cs="Arial"/>
          <w:sz w:val="28"/>
          <w:szCs w:val="28"/>
        </w:rPr>
        <w:t>,</w:t>
      </w:r>
      <w:r>
        <w:rPr>
          <w:rFonts w:cs="Arial"/>
          <w:sz w:val="28"/>
          <w:szCs w:val="28"/>
        </w:rPr>
        <w:t xml:space="preserve"> </w:t>
      </w:r>
      <w:r w:rsidR="00CE5F1F">
        <w:rPr>
          <w:rFonts w:cs="Arial"/>
          <w:sz w:val="28"/>
          <w:szCs w:val="28"/>
        </w:rPr>
        <w:t xml:space="preserve">но и заблаговременно продумать и реализовать меры по выходу предприятия </w:t>
      </w:r>
      <w:r w:rsidR="00173C82">
        <w:rPr>
          <w:rFonts w:cs="Arial"/>
          <w:sz w:val="28"/>
          <w:szCs w:val="28"/>
        </w:rPr>
        <w:t>из кризисной ситуации</w:t>
      </w:r>
      <w:r w:rsidR="002F56AF">
        <w:rPr>
          <w:rFonts w:cs="Arial"/>
          <w:sz w:val="28"/>
          <w:szCs w:val="28"/>
        </w:rPr>
        <w:t xml:space="preserve"> </w:t>
      </w:r>
      <w:r w:rsidR="00422ECD" w:rsidRPr="001A0A44">
        <w:rPr>
          <w:rFonts w:cs="Arial"/>
          <w:sz w:val="28"/>
          <w:szCs w:val="28"/>
        </w:rPr>
        <w:t>[</w:t>
      </w:r>
      <w:r w:rsidR="002F56AF">
        <w:rPr>
          <w:rFonts w:cs="Arial"/>
          <w:sz w:val="28"/>
          <w:szCs w:val="28"/>
        </w:rPr>
        <w:t>31, с.18</w:t>
      </w:r>
      <w:r w:rsidR="00422ECD" w:rsidRPr="001A0A44">
        <w:rPr>
          <w:rFonts w:cs="Arial"/>
          <w:sz w:val="28"/>
          <w:szCs w:val="28"/>
        </w:rPr>
        <w:t>]</w:t>
      </w:r>
      <w:r w:rsidR="00173C82">
        <w:rPr>
          <w:rFonts w:cs="Arial"/>
          <w:sz w:val="28"/>
          <w:szCs w:val="28"/>
        </w:rPr>
        <w:t>.</w:t>
      </w:r>
    </w:p>
    <w:p w:rsidR="00313611" w:rsidRDefault="00313611" w:rsidP="00635888">
      <w:pPr>
        <w:spacing w:line="360" w:lineRule="auto"/>
        <w:ind w:firstLine="540"/>
        <w:jc w:val="both"/>
        <w:rPr>
          <w:rFonts w:cs="Arial"/>
          <w:sz w:val="28"/>
          <w:szCs w:val="28"/>
        </w:rPr>
      </w:pPr>
      <w:r>
        <w:rPr>
          <w:rFonts w:cs="Arial"/>
          <w:sz w:val="28"/>
          <w:szCs w:val="28"/>
        </w:rPr>
        <w:t>Предприятие можно считать неплатежеспособным, если выполняется одно из следующих условий:</w:t>
      </w:r>
    </w:p>
    <w:p w:rsidR="00313611" w:rsidRDefault="00313611" w:rsidP="000455F0">
      <w:pPr>
        <w:numPr>
          <w:ilvl w:val="0"/>
          <w:numId w:val="5"/>
        </w:numPr>
        <w:tabs>
          <w:tab w:val="clear" w:pos="1365"/>
          <w:tab w:val="num" w:pos="900"/>
        </w:tabs>
        <w:spacing w:line="360" w:lineRule="auto"/>
        <w:ind w:hanging="465"/>
        <w:rPr>
          <w:rFonts w:cs="Arial"/>
          <w:sz w:val="28"/>
          <w:szCs w:val="28"/>
        </w:rPr>
      </w:pPr>
      <w:r>
        <w:rPr>
          <w:rFonts w:cs="Arial"/>
          <w:sz w:val="28"/>
          <w:szCs w:val="28"/>
        </w:rPr>
        <w:t>коэффициент текущей ликвидности (Ктл) на конец отчетного периода имеет значение менее 2;</w:t>
      </w:r>
    </w:p>
    <w:p w:rsidR="00313611" w:rsidRDefault="00313611" w:rsidP="000455F0">
      <w:pPr>
        <w:numPr>
          <w:ilvl w:val="0"/>
          <w:numId w:val="5"/>
        </w:numPr>
        <w:spacing w:line="360" w:lineRule="auto"/>
        <w:ind w:hanging="465"/>
        <w:rPr>
          <w:rFonts w:cs="Arial"/>
          <w:sz w:val="28"/>
          <w:szCs w:val="28"/>
        </w:rPr>
      </w:pPr>
      <w:r>
        <w:rPr>
          <w:rFonts w:cs="Arial"/>
          <w:sz w:val="28"/>
          <w:szCs w:val="28"/>
        </w:rPr>
        <w:t>коэффициент обеспеченности собственными с</w:t>
      </w:r>
      <w:r w:rsidR="00632B36">
        <w:rPr>
          <w:rFonts w:cs="Arial"/>
          <w:sz w:val="28"/>
          <w:szCs w:val="28"/>
        </w:rPr>
        <w:t>р</w:t>
      </w:r>
      <w:r>
        <w:rPr>
          <w:rFonts w:cs="Arial"/>
          <w:sz w:val="28"/>
          <w:szCs w:val="28"/>
        </w:rPr>
        <w:t>едствами (Косс) – менее 0,1.</w:t>
      </w:r>
    </w:p>
    <w:p w:rsidR="00313611" w:rsidRDefault="00313611" w:rsidP="00635888">
      <w:pPr>
        <w:spacing w:line="360" w:lineRule="auto"/>
        <w:ind w:firstLine="540"/>
        <w:jc w:val="both"/>
        <w:rPr>
          <w:rFonts w:cs="Arial"/>
          <w:sz w:val="28"/>
          <w:szCs w:val="28"/>
        </w:rPr>
      </w:pPr>
      <w:r>
        <w:rPr>
          <w:rFonts w:cs="Arial"/>
          <w:sz w:val="28"/>
          <w:szCs w:val="28"/>
        </w:rPr>
        <w:t>У О</w:t>
      </w:r>
      <w:r w:rsidR="00635888">
        <w:rPr>
          <w:rFonts w:cs="Arial"/>
          <w:sz w:val="28"/>
          <w:szCs w:val="28"/>
        </w:rPr>
        <w:t>О</w:t>
      </w:r>
      <w:r>
        <w:rPr>
          <w:rFonts w:cs="Arial"/>
          <w:sz w:val="28"/>
          <w:szCs w:val="28"/>
        </w:rPr>
        <w:t xml:space="preserve">О </w:t>
      </w:r>
      <w:r w:rsidR="00635888">
        <w:rPr>
          <w:rFonts w:cs="Arial"/>
          <w:sz w:val="28"/>
          <w:szCs w:val="28"/>
        </w:rPr>
        <w:t>«</w:t>
      </w:r>
      <w:r w:rsidR="002711FC">
        <w:rPr>
          <w:rFonts w:cs="Arial"/>
          <w:sz w:val="28"/>
          <w:szCs w:val="28"/>
        </w:rPr>
        <w:t>Газсервисснаб</w:t>
      </w:r>
      <w:r w:rsidR="00635888">
        <w:rPr>
          <w:rFonts w:cs="Arial"/>
          <w:sz w:val="28"/>
          <w:szCs w:val="28"/>
        </w:rPr>
        <w:t>»</w:t>
      </w:r>
      <w:r>
        <w:rPr>
          <w:rFonts w:cs="Arial"/>
          <w:sz w:val="28"/>
          <w:szCs w:val="28"/>
        </w:rPr>
        <w:t xml:space="preserve"> на конец отчетного периода коэффициент текущей ликвидности равнялся 1,17, а коэффициент обеспеченности собственными средствами – 0,146. Для проверки реальной возможности предприятия восстановить свою платежеспособность рассчитывается коэффициент восстановления платежеспособности сроком на 6 месяцев.</w:t>
      </w:r>
    </w:p>
    <w:p w:rsidR="00313611" w:rsidRDefault="00313611" w:rsidP="00093722">
      <w:pPr>
        <w:spacing w:line="360" w:lineRule="auto"/>
        <w:ind w:firstLine="540"/>
        <w:jc w:val="right"/>
        <w:rPr>
          <w:rFonts w:cs="Arial"/>
          <w:sz w:val="28"/>
          <w:szCs w:val="28"/>
        </w:rPr>
      </w:pPr>
      <w:r>
        <w:rPr>
          <w:rFonts w:cs="Arial"/>
          <w:sz w:val="28"/>
          <w:szCs w:val="28"/>
        </w:rPr>
        <w:t xml:space="preserve">Квосст. = (Ктлкон+6/Тх(Ктлкон-Ктлнач))/2;   </w:t>
      </w:r>
      <w:r w:rsidR="006D6EA6">
        <w:rPr>
          <w:rFonts w:cs="Arial"/>
          <w:sz w:val="28"/>
          <w:szCs w:val="28"/>
        </w:rPr>
        <w:t xml:space="preserve">   </w:t>
      </w:r>
      <w:r w:rsidR="00093722">
        <w:rPr>
          <w:rFonts w:cs="Arial"/>
          <w:sz w:val="28"/>
          <w:szCs w:val="28"/>
        </w:rPr>
        <w:t xml:space="preserve">            </w:t>
      </w:r>
      <w:r w:rsidR="006D6EA6">
        <w:rPr>
          <w:rFonts w:cs="Arial"/>
          <w:sz w:val="28"/>
          <w:szCs w:val="28"/>
        </w:rPr>
        <w:t xml:space="preserve">    </w:t>
      </w:r>
      <w:r w:rsidR="00093722">
        <w:rPr>
          <w:rFonts w:cs="Arial"/>
          <w:sz w:val="28"/>
          <w:szCs w:val="28"/>
        </w:rPr>
        <w:t xml:space="preserve">  (</w:t>
      </w:r>
      <w:r w:rsidR="00B30D25">
        <w:rPr>
          <w:rFonts w:cs="Arial"/>
          <w:sz w:val="28"/>
          <w:szCs w:val="28"/>
        </w:rPr>
        <w:t>33</w:t>
      </w:r>
      <w:r>
        <w:rPr>
          <w:rFonts w:cs="Arial"/>
          <w:sz w:val="28"/>
          <w:szCs w:val="28"/>
        </w:rPr>
        <w:t>)</w:t>
      </w:r>
    </w:p>
    <w:p w:rsidR="00313611" w:rsidRDefault="00632B36" w:rsidP="006A5BDC">
      <w:pPr>
        <w:spacing w:line="360" w:lineRule="auto"/>
        <w:ind w:firstLine="540"/>
        <w:jc w:val="both"/>
        <w:rPr>
          <w:rFonts w:cs="Arial"/>
          <w:sz w:val="28"/>
          <w:szCs w:val="28"/>
        </w:rPr>
      </w:pPr>
      <w:r>
        <w:rPr>
          <w:rFonts w:cs="Arial"/>
          <w:sz w:val="28"/>
          <w:szCs w:val="28"/>
        </w:rPr>
        <w:t>где:</w:t>
      </w:r>
      <w:r w:rsidR="00313611">
        <w:rPr>
          <w:rFonts w:cs="Arial"/>
          <w:sz w:val="28"/>
          <w:szCs w:val="28"/>
        </w:rPr>
        <w:t xml:space="preserve"> Ктлнач, Ктлкон –фактическое значение коэффициента текущей ликвидности на начало и конец отчетного периода;</w:t>
      </w:r>
    </w:p>
    <w:p w:rsidR="00313611" w:rsidRDefault="00313611">
      <w:pPr>
        <w:spacing w:line="360" w:lineRule="auto"/>
        <w:ind w:firstLine="540"/>
        <w:rPr>
          <w:rFonts w:cs="Arial"/>
          <w:sz w:val="28"/>
          <w:szCs w:val="28"/>
        </w:rPr>
      </w:pPr>
      <w:r>
        <w:rPr>
          <w:rFonts w:cs="Arial"/>
          <w:sz w:val="28"/>
          <w:szCs w:val="28"/>
        </w:rPr>
        <w:t>6-период восстановления платежеспособности, мес.;</w:t>
      </w:r>
    </w:p>
    <w:p w:rsidR="00313611" w:rsidRDefault="00313611">
      <w:pPr>
        <w:spacing w:line="360" w:lineRule="auto"/>
        <w:ind w:firstLine="540"/>
        <w:rPr>
          <w:rFonts w:cs="Arial"/>
          <w:sz w:val="28"/>
          <w:szCs w:val="28"/>
        </w:rPr>
      </w:pPr>
      <w:r>
        <w:rPr>
          <w:rFonts w:cs="Arial"/>
          <w:sz w:val="28"/>
          <w:szCs w:val="28"/>
        </w:rPr>
        <w:t>Т</w:t>
      </w:r>
      <w:r w:rsidR="00632B36">
        <w:rPr>
          <w:rFonts w:cs="Arial"/>
          <w:sz w:val="28"/>
          <w:szCs w:val="28"/>
        </w:rPr>
        <w:t xml:space="preserve"> </w:t>
      </w:r>
      <w:r>
        <w:rPr>
          <w:rFonts w:cs="Arial"/>
          <w:sz w:val="28"/>
          <w:szCs w:val="28"/>
        </w:rPr>
        <w:t>-</w:t>
      </w:r>
      <w:r w:rsidR="00632B36">
        <w:rPr>
          <w:rFonts w:cs="Arial"/>
          <w:sz w:val="28"/>
          <w:szCs w:val="28"/>
        </w:rPr>
        <w:t xml:space="preserve"> </w:t>
      </w:r>
      <w:r>
        <w:rPr>
          <w:rFonts w:cs="Arial"/>
          <w:sz w:val="28"/>
          <w:szCs w:val="28"/>
        </w:rPr>
        <w:t>отчетный период, мес.;</w:t>
      </w:r>
    </w:p>
    <w:p w:rsidR="00313611" w:rsidRDefault="00313611">
      <w:pPr>
        <w:spacing w:line="360" w:lineRule="auto"/>
        <w:ind w:firstLine="540"/>
        <w:rPr>
          <w:rFonts w:cs="Arial"/>
          <w:sz w:val="28"/>
          <w:szCs w:val="28"/>
        </w:rPr>
      </w:pPr>
      <w:r>
        <w:rPr>
          <w:rFonts w:cs="Arial"/>
          <w:sz w:val="28"/>
          <w:szCs w:val="28"/>
        </w:rPr>
        <w:t>2 – нормативное значение коэффициента текущей ликвидности</w:t>
      </w:r>
    </w:p>
    <w:p w:rsidR="00313611" w:rsidRPr="001A0A44" w:rsidRDefault="00313611" w:rsidP="006A5BDC">
      <w:pPr>
        <w:spacing w:line="360" w:lineRule="auto"/>
        <w:ind w:firstLine="540"/>
        <w:jc w:val="both"/>
        <w:rPr>
          <w:rFonts w:cs="Arial"/>
          <w:sz w:val="28"/>
          <w:szCs w:val="28"/>
        </w:rPr>
      </w:pPr>
      <w:r>
        <w:rPr>
          <w:rFonts w:cs="Arial"/>
          <w:sz w:val="28"/>
          <w:szCs w:val="28"/>
        </w:rPr>
        <w:t xml:space="preserve">Если коэффициент восстановления меньше 1, значит у предприятия в ближайшие 6 месяцев нет реальной возможности </w:t>
      </w:r>
      <w:r w:rsidR="00B30D25">
        <w:rPr>
          <w:rFonts w:cs="Arial"/>
          <w:sz w:val="28"/>
          <w:szCs w:val="28"/>
        </w:rPr>
        <w:t>восстановить платежеспособность</w:t>
      </w:r>
      <w:r w:rsidR="002F56AF">
        <w:rPr>
          <w:rFonts w:cs="Arial"/>
          <w:sz w:val="28"/>
          <w:szCs w:val="28"/>
        </w:rPr>
        <w:t xml:space="preserve"> </w:t>
      </w:r>
      <w:r w:rsidR="00422ECD" w:rsidRPr="001A0A44">
        <w:rPr>
          <w:rFonts w:cs="Arial"/>
          <w:sz w:val="28"/>
          <w:szCs w:val="28"/>
        </w:rPr>
        <w:t>[</w:t>
      </w:r>
      <w:r w:rsidR="002F56AF">
        <w:rPr>
          <w:rFonts w:cs="Arial"/>
          <w:sz w:val="28"/>
          <w:szCs w:val="28"/>
        </w:rPr>
        <w:t>13, с.71</w:t>
      </w:r>
      <w:r w:rsidR="00422ECD" w:rsidRPr="001A0A44">
        <w:rPr>
          <w:rFonts w:cs="Arial"/>
          <w:sz w:val="28"/>
          <w:szCs w:val="28"/>
        </w:rPr>
        <w:t>]</w:t>
      </w:r>
      <w:r w:rsidR="00B30D25">
        <w:rPr>
          <w:rFonts w:cs="Arial"/>
          <w:sz w:val="28"/>
          <w:szCs w:val="28"/>
        </w:rPr>
        <w:t>.</w:t>
      </w:r>
    </w:p>
    <w:p w:rsidR="002F56AF" w:rsidRDefault="00313611" w:rsidP="006A5BDC">
      <w:pPr>
        <w:spacing w:line="360" w:lineRule="auto"/>
        <w:ind w:firstLine="540"/>
        <w:jc w:val="both"/>
        <w:rPr>
          <w:rFonts w:cs="Arial"/>
          <w:sz w:val="28"/>
          <w:szCs w:val="28"/>
        </w:rPr>
      </w:pPr>
      <w:r>
        <w:rPr>
          <w:rFonts w:cs="Arial"/>
          <w:sz w:val="28"/>
          <w:szCs w:val="28"/>
        </w:rPr>
        <w:t xml:space="preserve">Значение коэффициента восстановления больше 1 свидетельствует о наличии реальной возможности у предприятия восстановить платежеспособность. </w:t>
      </w:r>
    </w:p>
    <w:p w:rsidR="00313611" w:rsidRDefault="00313611">
      <w:pPr>
        <w:spacing w:line="360" w:lineRule="auto"/>
        <w:ind w:firstLine="540"/>
        <w:rPr>
          <w:rFonts w:cs="Arial"/>
          <w:sz w:val="28"/>
          <w:szCs w:val="28"/>
        </w:rPr>
      </w:pPr>
      <w:r>
        <w:rPr>
          <w:rFonts w:cs="Arial"/>
          <w:sz w:val="28"/>
          <w:szCs w:val="28"/>
        </w:rPr>
        <w:t>Рассчитаем коэффициент:</w:t>
      </w:r>
    </w:p>
    <w:p w:rsidR="00313611" w:rsidRDefault="00313611" w:rsidP="00093722">
      <w:pPr>
        <w:spacing w:line="360" w:lineRule="auto"/>
        <w:ind w:firstLine="540"/>
        <w:jc w:val="right"/>
        <w:rPr>
          <w:rFonts w:cs="Arial"/>
          <w:sz w:val="28"/>
          <w:szCs w:val="28"/>
        </w:rPr>
      </w:pPr>
      <w:r>
        <w:rPr>
          <w:rFonts w:cs="Arial"/>
          <w:sz w:val="28"/>
          <w:szCs w:val="28"/>
        </w:rPr>
        <w:lastRenderedPageBreak/>
        <w:t>Квосст.= 1,17+6/12х(1,17-1,2)/2 = 0,58</w:t>
      </w:r>
      <w:r w:rsidR="00093722">
        <w:rPr>
          <w:rFonts w:cs="Arial"/>
          <w:sz w:val="28"/>
          <w:szCs w:val="28"/>
        </w:rPr>
        <w:t xml:space="preserve">                            (</w:t>
      </w:r>
      <w:r w:rsidR="00B30D25">
        <w:rPr>
          <w:rFonts w:cs="Arial"/>
          <w:sz w:val="28"/>
          <w:szCs w:val="28"/>
        </w:rPr>
        <w:t>34</w:t>
      </w:r>
      <w:r w:rsidR="006D6EA6">
        <w:rPr>
          <w:rFonts w:cs="Arial"/>
          <w:sz w:val="28"/>
          <w:szCs w:val="28"/>
        </w:rPr>
        <w:t>)</w:t>
      </w:r>
    </w:p>
    <w:p w:rsidR="00313611" w:rsidRDefault="006A5BDC" w:rsidP="00776C57">
      <w:pPr>
        <w:spacing w:line="360" w:lineRule="auto"/>
        <w:ind w:firstLine="540"/>
        <w:jc w:val="both"/>
        <w:rPr>
          <w:rFonts w:cs="Arial"/>
          <w:b/>
          <w:sz w:val="28"/>
          <w:szCs w:val="28"/>
        </w:rPr>
      </w:pPr>
      <w:r>
        <w:rPr>
          <w:rFonts w:cs="Arial"/>
          <w:sz w:val="28"/>
          <w:szCs w:val="28"/>
        </w:rPr>
        <w:t>Таким образом, видно, что у ОО</w:t>
      </w:r>
      <w:r w:rsidR="00313611">
        <w:rPr>
          <w:rFonts w:cs="Arial"/>
          <w:sz w:val="28"/>
          <w:szCs w:val="28"/>
        </w:rPr>
        <w:t>О</w:t>
      </w:r>
      <w:r>
        <w:rPr>
          <w:rFonts w:cs="Arial"/>
          <w:sz w:val="28"/>
          <w:szCs w:val="28"/>
        </w:rPr>
        <w:t xml:space="preserve"> «Г</w:t>
      </w:r>
      <w:r w:rsidR="00173C82">
        <w:rPr>
          <w:rFonts w:cs="Arial"/>
          <w:sz w:val="28"/>
          <w:szCs w:val="28"/>
        </w:rPr>
        <w:t>азсерв</w:t>
      </w:r>
      <w:r w:rsidR="00093722">
        <w:rPr>
          <w:rFonts w:cs="Arial"/>
          <w:sz w:val="28"/>
          <w:szCs w:val="28"/>
        </w:rPr>
        <w:t>и</w:t>
      </w:r>
      <w:r w:rsidR="00173C82">
        <w:rPr>
          <w:rFonts w:cs="Arial"/>
          <w:sz w:val="28"/>
          <w:szCs w:val="28"/>
        </w:rPr>
        <w:t>сснаб</w:t>
      </w:r>
      <w:r>
        <w:rPr>
          <w:rFonts w:cs="Arial"/>
          <w:sz w:val="28"/>
          <w:szCs w:val="28"/>
        </w:rPr>
        <w:t>»</w:t>
      </w:r>
      <w:r w:rsidR="00313611">
        <w:rPr>
          <w:rFonts w:cs="Arial"/>
          <w:sz w:val="28"/>
          <w:szCs w:val="28"/>
        </w:rPr>
        <w:t xml:space="preserve"> в ближайшее время нет возможности восстановить платежеспособность, если ничего не менять в своей деятельности.</w:t>
      </w:r>
    </w:p>
    <w:p w:rsidR="00313611" w:rsidRDefault="00776C57" w:rsidP="006A5BDC">
      <w:pPr>
        <w:spacing w:line="360" w:lineRule="auto"/>
        <w:ind w:firstLine="540"/>
        <w:jc w:val="both"/>
        <w:rPr>
          <w:rFonts w:cs="Arial"/>
          <w:sz w:val="28"/>
          <w:szCs w:val="28"/>
        </w:rPr>
      </w:pPr>
      <w:r>
        <w:rPr>
          <w:rFonts w:cs="Arial"/>
          <w:sz w:val="28"/>
          <w:szCs w:val="28"/>
        </w:rPr>
        <w:t>Таким образом, а</w:t>
      </w:r>
      <w:r w:rsidR="00313611">
        <w:rPr>
          <w:rFonts w:cs="Arial"/>
          <w:sz w:val="28"/>
          <w:szCs w:val="28"/>
        </w:rPr>
        <w:t>нализируя полученные пок</w:t>
      </w:r>
      <w:r w:rsidR="006A5BDC">
        <w:rPr>
          <w:rFonts w:cs="Arial"/>
          <w:sz w:val="28"/>
          <w:szCs w:val="28"/>
        </w:rPr>
        <w:t>азатели финансового состояния ООО «</w:t>
      </w:r>
      <w:r w:rsidR="002711FC">
        <w:rPr>
          <w:rFonts w:cs="Arial"/>
          <w:sz w:val="28"/>
          <w:szCs w:val="28"/>
        </w:rPr>
        <w:t>Газсервисснаб</w:t>
      </w:r>
      <w:r w:rsidR="006A5BDC">
        <w:rPr>
          <w:rFonts w:cs="Arial"/>
          <w:sz w:val="28"/>
          <w:szCs w:val="28"/>
        </w:rPr>
        <w:t>»</w:t>
      </w:r>
      <w:r w:rsidR="00313611">
        <w:rPr>
          <w:rFonts w:cs="Arial"/>
          <w:sz w:val="28"/>
          <w:szCs w:val="28"/>
        </w:rPr>
        <w:t>, можно сделать следующие выводы:</w:t>
      </w:r>
    </w:p>
    <w:p w:rsidR="00313611" w:rsidRDefault="006A5BDC" w:rsidP="000455F0">
      <w:pPr>
        <w:numPr>
          <w:ilvl w:val="0"/>
          <w:numId w:val="6"/>
        </w:numPr>
        <w:spacing w:line="360" w:lineRule="auto"/>
        <w:ind w:hanging="285"/>
        <w:jc w:val="both"/>
        <w:rPr>
          <w:rFonts w:cs="Arial"/>
          <w:sz w:val="28"/>
          <w:szCs w:val="28"/>
        </w:rPr>
      </w:pPr>
      <w:r>
        <w:rPr>
          <w:rFonts w:cs="Arial"/>
          <w:sz w:val="28"/>
          <w:szCs w:val="28"/>
        </w:rPr>
        <w:t>ООО «</w:t>
      </w:r>
      <w:r w:rsidR="002711FC">
        <w:rPr>
          <w:rFonts w:cs="Arial"/>
          <w:sz w:val="28"/>
          <w:szCs w:val="28"/>
        </w:rPr>
        <w:t>Газсервисснаб</w:t>
      </w:r>
      <w:r>
        <w:rPr>
          <w:rFonts w:cs="Arial"/>
          <w:sz w:val="28"/>
          <w:szCs w:val="28"/>
        </w:rPr>
        <w:t xml:space="preserve">» </w:t>
      </w:r>
      <w:r w:rsidR="00313611">
        <w:rPr>
          <w:rFonts w:cs="Arial"/>
          <w:sz w:val="28"/>
          <w:szCs w:val="28"/>
        </w:rPr>
        <w:t>находится в кризисном финансовом состоянии, запасы и затраты не обеспечиваю</w:t>
      </w:r>
      <w:r w:rsidR="00E1172F">
        <w:rPr>
          <w:rFonts w:cs="Arial"/>
          <w:sz w:val="28"/>
          <w:szCs w:val="28"/>
        </w:rPr>
        <w:t>тся источниками их формирования</w:t>
      </w:r>
      <w:r w:rsidR="00093722">
        <w:rPr>
          <w:rFonts w:cs="Arial"/>
          <w:sz w:val="28"/>
          <w:szCs w:val="28"/>
        </w:rPr>
        <w:t>.</w:t>
      </w:r>
    </w:p>
    <w:p w:rsidR="00313611" w:rsidRDefault="00313611" w:rsidP="000455F0">
      <w:pPr>
        <w:numPr>
          <w:ilvl w:val="0"/>
          <w:numId w:val="6"/>
        </w:numPr>
        <w:spacing w:line="360" w:lineRule="auto"/>
        <w:ind w:hanging="285"/>
        <w:jc w:val="both"/>
        <w:rPr>
          <w:rFonts w:cs="Arial"/>
          <w:sz w:val="28"/>
          <w:szCs w:val="28"/>
        </w:rPr>
      </w:pPr>
      <w:r>
        <w:rPr>
          <w:rFonts w:cs="Arial"/>
          <w:sz w:val="28"/>
          <w:szCs w:val="28"/>
        </w:rPr>
        <w:t xml:space="preserve">Показатели ликвидности, за исключением коэффициента абсолютной ликвидности, находятся в пределах нормативных показателей, однако отмечается тенденция их снижения к концу </w:t>
      </w:r>
      <w:r w:rsidR="00093722">
        <w:rPr>
          <w:rFonts w:cs="Arial"/>
          <w:sz w:val="28"/>
          <w:szCs w:val="28"/>
        </w:rPr>
        <w:t>исследуемого периода.</w:t>
      </w:r>
    </w:p>
    <w:p w:rsidR="00313611" w:rsidRDefault="00313611" w:rsidP="000455F0">
      <w:pPr>
        <w:numPr>
          <w:ilvl w:val="0"/>
          <w:numId w:val="6"/>
        </w:numPr>
        <w:tabs>
          <w:tab w:val="left" w:pos="1080"/>
        </w:tabs>
        <w:spacing w:line="360" w:lineRule="auto"/>
        <w:ind w:hanging="285"/>
        <w:jc w:val="both"/>
        <w:rPr>
          <w:rFonts w:cs="Arial"/>
          <w:sz w:val="28"/>
          <w:szCs w:val="28"/>
        </w:rPr>
      </w:pPr>
      <w:r>
        <w:rPr>
          <w:rFonts w:cs="Arial"/>
          <w:sz w:val="28"/>
          <w:szCs w:val="28"/>
        </w:rPr>
        <w:t>Отмечается рост дебиторской и кредиторской</w:t>
      </w:r>
      <w:r w:rsidR="00093722">
        <w:rPr>
          <w:rFonts w:cs="Arial"/>
          <w:sz w:val="28"/>
          <w:szCs w:val="28"/>
        </w:rPr>
        <w:t xml:space="preserve"> задолженностей к концу периода.</w:t>
      </w:r>
    </w:p>
    <w:p w:rsidR="00313611" w:rsidRDefault="00313611" w:rsidP="000455F0">
      <w:pPr>
        <w:numPr>
          <w:ilvl w:val="0"/>
          <w:numId w:val="6"/>
        </w:numPr>
        <w:spacing w:line="360" w:lineRule="auto"/>
        <w:ind w:hanging="285"/>
        <w:jc w:val="both"/>
        <w:rPr>
          <w:rFonts w:cs="Arial"/>
          <w:sz w:val="28"/>
          <w:szCs w:val="28"/>
        </w:rPr>
      </w:pPr>
      <w:r>
        <w:rPr>
          <w:rFonts w:cs="Arial"/>
          <w:sz w:val="28"/>
          <w:szCs w:val="28"/>
        </w:rPr>
        <w:t>Рентабельность производства снизилась, что говорит об ухудшении эффективности производства.</w:t>
      </w:r>
    </w:p>
    <w:p w:rsidR="00313611" w:rsidRDefault="00313611" w:rsidP="006A5BDC">
      <w:pPr>
        <w:spacing w:line="360" w:lineRule="auto"/>
        <w:ind w:firstLine="540"/>
        <w:jc w:val="both"/>
        <w:rPr>
          <w:rFonts w:cs="Arial"/>
          <w:sz w:val="28"/>
          <w:szCs w:val="28"/>
        </w:rPr>
      </w:pPr>
      <w:r>
        <w:rPr>
          <w:rFonts w:cs="Arial"/>
          <w:sz w:val="28"/>
          <w:szCs w:val="28"/>
        </w:rPr>
        <w:t xml:space="preserve">На основании вышеизложенного, и опираясь на результаты оценки </w:t>
      </w:r>
      <w:r w:rsidR="006C1096">
        <w:rPr>
          <w:rFonts w:cs="Arial"/>
          <w:sz w:val="28"/>
          <w:szCs w:val="28"/>
        </w:rPr>
        <w:t>потенциально</w:t>
      </w:r>
      <w:r w:rsidR="006B490E">
        <w:rPr>
          <w:rFonts w:cs="Arial"/>
          <w:sz w:val="28"/>
          <w:szCs w:val="28"/>
        </w:rPr>
        <w:t>й</w:t>
      </w:r>
      <w:r w:rsidR="006C1096">
        <w:rPr>
          <w:rFonts w:cs="Arial"/>
          <w:sz w:val="28"/>
          <w:szCs w:val="28"/>
        </w:rPr>
        <w:t xml:space="preserve"> </w:t>
      </w:r>
      <w:r w:rsidR="006B490E">
        <w:rPr>
          <w:rFonts w:cs="Arial"/>
          <w:sz w:val="28"/>
          <w:szCs w:val="28"/>
        </w:rPr>
        <w:t>несостоятельности</w:t>
      </w:r>
      <w:r>
        <w:rPr>
          <w:rFonts w:cs="Arial"/>
          <w:sz w:val="28"/>
          <w:szCs w:val="28"/>
        </w:rPr>
        <w:t xml:space="preserve">, можно сделать вывод – над </w:t>
      </w:r>
      <w:r w:rsidR="006A5BDC">
        <w:rPr>
          <w:rFonts w:cs="Arial"/>
          <w:sz w:val="28"/>
          <w:szCs w:val="28"/>
        </w:rPr>
        <w:t>ООО «</w:t>
      </w:r>
      <w:r w:rsidR="002F241C">
        <w:rPr>
          <w:rFonts w:cs="Arial"/>
          <w:sz w:val="28"/>
          <w:szCs w:val="28"/>
        </w:rPr>
        <w:t>Газсервисснаб</w:t>
      </w:r>
      <w:r w:rsidR="006A5BDC">
        <w:rPr>
          <w:rFonts w:cs="Arial"/>
          <w:sz w:val="28"/>
          <w:szCs w:val="28"/>
        </w:rPr>
        <w:t xml:space="preserve">» </w:t>
      </w:r>
      <w:r>
        <w:rPr>
          <w:rFonts w:cs="Arial"/>
          <w:sz w:val="28"/>
          <w:szCs w:val="28"/>
        </w:rPr>
        <w:t xml:space="preserve">нависла угроза </w:t>
      </w:r>
      <w:r w:rsidR="00F838E9">
        <w:rPr>
          <w:rFonts w:cs="Arial"/>
          <w:sz w:val="28"/>
          <w:szCs w:val="28"/>
        </w:rPr>
        <w:t>неплатежеспособности</w:t>
      </w:r>
      <w:r>
        <w:rPr>
          <w:rFonts w:cs="Arial"/>
          <w:sz w:val="28"/>
          <w:szCs w:val="28"/>
        </w:rPr>
        <w:t>.</w:t>
      </w:r>
    </w:p>
    <w:p w:rsidR="00313611" w:rsidRDefault="00313611">
      <w:pPr>
        <w:spacing w:line="360" w:lineRule="auto"/>
        <w:ind w:firstLine="540"/>
        <w:rPr>
          <w:rFonts w:cs="Arial"/>
          <w:sz w:val="28"/>
          <w:szCs w:val="28"/>
        </w:rPr>
      </w:pPr>
    </w:p>
    <w:p w:rsidR="002F56AF" w:rsidRDefault="002F56AF">
      <w:pPr>
        <w:spacing w:line="360" w:lineRule="auto"/>
        <w:ind w:firstLine="540"/>
        <w:rPr>
          <w:rFonts w:cs="Arial"/>
          <w:sz w:val="28"/>
          <w:szCs w:val="28"/>
        </w:rPr>
      </w:pPr>
    </w:p>
    <w:p w:rsidR="00B30D25" w:rsidRDefault="00B30D25">
      <w:pPr>
        <w:spacing w:line="360" w:lineRule="auto"/>
        <w:ind w:firstLine="540"/>
        <w:rPr>
          <w:rFonts w:cs="Arial"/>
          <w:sz w:val="28"/>
          <w:szCs w:val="28"/>
        </w:rPr>
      </w:pPr>
    </w:p>
    <w:p w:rsidR="00B30D25" w:rsidRDefault="00B30D25">
      <w:pPr>
        <w:spacing w:line="360" w:lineRule="auto"/>
        <w:ind w:firstLine="540"/>
        <w:rPr>
          <w:rFonts w:cs="Arial"/>
          <w:sz w:val="28"/>
          <w:szCs w:val="28"/>
        </w:rPr>
      </w:pPr>
    </w:p>
    <w:p w:rsidR="00B30D25" w:rsidRDefault="00B30D25">
      <w:pPr>
        <w:spacing w:line="360" w:lineRule="auto"/>
        <w:ind w:firstLine="540"/>
        <w:rPr>
          <w:rFonts w:cs="Arial"/>
          <w:sz w:val="28"/>
          <w:szCs w:val="28"/>
        </w:rPr>
      </w:pPr>
    </w:p>
    <w:p w:rsidR="00B30D25" w:rsidRDefault="00B30D25">
      <w:pPr>
        <w:spacing w:line="360" w:lineRule="auto"/>
        <w:ind w:firstLine="540"/>
        <w:rPr>
          <w:rFonts w:cs="Arial"/>
          <w:sz w:val="28"/>
          <w:szCs w:val="28"/>
        </w:rPr>
      </w:pPr>
    </w:p>
    <w:p w:rsidR="00B30D25" w:rsidRDefault="00B30D25">
      <w:pPr>
        <w:spacing w:line="360" w:lineRule="auto"/>
        <w:ind w:firstLine="540"/>
        <w:rPr>
          <w:rFonts w:cs="Arial"/>
          <w:sz w:val="28"/>
          <w:szCs w:val="28"/>
        </w:rPr>
      </w:pPr>
    </w:p>
    <w:p w:rsidR="00426542" w:rsidRDefault="00426542">
      <w:pPr>
        <w:spacing w:line="360" w:lineRule="auto"/>
        <w:ind w:firstLine="540"/>
        <w:rPr>
          <w:rFonts w:cs="Arial"/>
          <w:sz w:val="28"/>
          <w:szCs w:val="28"/>
        </w:rPr>
      </w:pPr>
    </w:p>
    <w:p w:rsidR="00093722" w:rsidRDefault="00093722">
      <w:pPr>
        <w:spacing w:line="360" w:lineRule="auto"/>
        <w:ind w:firstLine="540"/>
        <w:rPr>
          <w:rFonts w:cs="Arial"/>
          <w:sz w:val="28"/>
          <w:szCs w:val="28"/>
        </w:rPr>
      </w:pPr>
    </w:p>
    <w:p w:rsidR="00093722" w:rsidRDefault="00093722">
      <w:pPr>
        <w:spacing w:line="360" w:lineRule="auto"/>
        <w:ind w:firstLine="540"/>
        <w:rPr>
          <w:rFonts w:cs="Arial"/>
          <w:sz w:val="28"/>
          <w:szCs w:val="28"/>
        </w:rPr>
      </w:pPr>
    </w:p>
    <w:p w:rsidR="00093722" w:rsidRDefault="00093722">
      <w:pPr>
        <w:spacing w:line="360" w:lineRule="auto"/>
        <w:ind w:firstLine="540"/>
        <w:rPr>
          <w:rFonts w:cs="Arial"/>
          <w:sz w:val="28"/>
          <w:szCs w:val="28"/>
        </w:rPr>
      </w:pPr>
    </w:p>
    <w:p w:rsidR="00093722" w:rsidRDefault="00093722">
      <w:pPr>
        <w:spacing w:line="360" w:lineRule="auto"/>
        <w:ind w:firstLine="540"/>
        <w:rPr>
          <w:rFonts w:cs="Arial"/>
          <w:sz w:val="28"/>
          <w:szCs w:val="28"/>
        </w:rPr>
      </w:pPr>
    </w:p>
    <w:p w:rsidR="00093722" w:rsidRDefault="00093722">
      <w:pPr>
        <w:spacing w:line="360" w:lineRule="auto"/>
        <w:ind w:firstLine="540"/>
        <w:rPr>
          <w:rFonts w:cs="Arial"/>
          <w:sz w:val="28"/>
          <w:szCs w:val="28"/>
        </w:rPr>
      </w:pPr>
    </w:p>
    <w:p w:rsidR="00093722" w:rsidRDefault="00093722">
      <w:pPr>
        <w:spacing w:line="360" w:lineRule="auto"/>
        <w:ind w:firstLine="540"/>
        <w:rPr>
          <w:rFonts w:cs="Arial"/>
          <w:sz w:val="28"/>
          <w:szCs w:val="28"/>
        </w:rPr>
      </w:pPr>
    </w:p>
    <w:p w:rsidR="00093722" w:rsidRDefault="00093722">
      <w:pPr>
        <w:spacing w:line="360" w:lineRule="auto"/>
        <w:ind w:firstLine="540"/>
        <w:rPr>
          <w:rFonts w:cs="Arial"/>
          <w:sz w:val="28"/>
          <w:szCs w:val="28"/>
        </w:rPr>
      </w:pPr>
    </w:p>
    <w:p w:rsidR="006029A7" w:rsidRDefault="006029A7" w:rsidP="006C1096">
      <w:pPr>
        <w:spacing w:line="360" w:lineRule="auto"/>
        <w:jc w:val="center"/>
        <w:rPr>
          <w:b/>
          <w:sz w:val="28"/>
          <w:szCs w:val="28"/>
        </w:rPr>
      </w:pPr>
    </w:p>
    <w:p w:rsidR="00313611" w:rsidRDefault="00422ECD" w:rsidP="006C1096">
      <w:pPr>
        <w:spacing w:line="360" w:lineRule="auto"/>
        <w:jc w:val="center"/>
        <w:rPr>
          <w:b/>
          <w:sz w:val="28"/>
          <w:szCs w:val="28"/>
        </w:rPr>
      </w:pPr>
      <w:r>
        <w:rPr>
          <w:b/>
          <w:sz w:val="28"/>
          <w:szCs w:val="28"/>
        </w:rPr>
        <w:t>Г</w:t>
      </w:r>
      <w:r w:rsidR="00B30D25">
        <w:rPr>
          <w:b/>
          <w:sz w:val="28"/>
          <w:szCs w:val="28"/>
        </w:rPr>
        <w:t>ЛАВА</w:t>
      </w:r>
      <w:r>
        <w:rPr>
          <w:b/>
          <w:sz w:val="28"/>
          <w:szCs w:val="28"/>
        </w:rPr>
        <w:t xml:space="preserve"> </w:t>
      </w:r>
      <w:r w:rsidR="00B30D25">
        <w:rPr>
          <w:b/>
          <w:sz w:val="28"/>
          <w:szCs w:val="28"/>
        </w:rPr>
        <w:t>3</w:t>
      </w:r>
      <w:r w:rsidR="00313611">
        <w:rPr>
          <w:b/>
          <w:sz w:val="28"/>
          <w:szCs w:val="28"/>
        </w:rPr>
        <w:t xml:space="preserve">. РАЗРАБОТКА МЕРОПРИЯТИЙ ПО </w:t>
      </w:r>
      <w:r w:rsidR="006C1096">
        <w:rPr>
          <w:b/>
          <w:sz w:val="28"/>
          <w:szCs w:val="28"/>
        </w:rPr>
        <w:t>УЛУЧШЕНИЮ</w:t>
      </w:r>
    </w:p>
    <w:p w:rsidR="00313611" w:rsidRDefault="006C1096" w:rsidP="00A964EB">
      <w:pPr>
        <w:spacing w:line="360" w:lineRule="auto"/>
        <w:jc w:val="center"/>
        <w:rPr>
          <w:b/>
          <w:sz w:val="28"/>
          <w:szCs w:val="28"/>
        </w:rPr>
      </w:pPr>
      <w:r>
        <w:rPr>
          <w:b/>
          <w:sz w:val="28"/>
          <w:szCs w:val="28"/>
        </w:rPr>
        <w:t xml:space="preserve">ДЕЯТЕЛЬНОСТИ </w:t>
      </w:r>
      <w:r w:rsidR="002E77A3">
        <w:rPr>
          <w:b/>
          <w:sz w:val="28"/>
          <w:szCs w:val="28"/>
        </w:rPr>
        <w:t>ПРЕДПРИЯТИЯ</w:t>
      </w:r>
    </w:p>
    <w:p w:rsidR="002F241C" w:rsidRDefault="002F241C" w:rsidP="00A964EB">
      <w:pPr>
        <w:spacing w:line="360" w:lineRule="auto"/>
        <w:jc w:val="center"/>
        <w:rPr>
          <w:b/>
          <w:sz w:val="28"/>
          <w:szCs w:val="28"/>
        </w:rPr>
      </w:pPr>
    </w:p>
    <w:p w:rsidR="00313611" w:rsidRDefault="006C1096" w:rsidP="00093722">
      <w:pPr>
        <w:spacing w:line="360" w:lineRule="auto"/>
        <w:ind w:firstLine="540"/>
        <w:jc w:val="center"/>
        <w:rPr>
          <w:b/>
          <w:sz w:val="28"/>
          <w:szCs w:val="28"/>
        </w:rPr>
      </w:pPr>
      <w:r>
        <w:rPr>
          <w:b/>
          <w:sz w:val="28"/>
          <w:szCs w:val="28"/>
        </w:rPr>
        <w:t>3.1</w:t>
      </w:r>
      <w:r w:rsidR="002E77A3">
        <w:rPr>
          <w:b/>
          <w:sz w:val="28"/>
          <w:szCs w:val="28"/>
        </w:rPr>
        <w:t>.</w:t>
      </w:r>
      <w:r>
        <w:rPr>
          <w:b/>
          <w:sz w:val="28"/>
          <w:szCs w:val="28"/>
        </w:rPr>
        <w:t xml:space="preserve"> </w:t>
      </w:r>
      <w:r w:rsidR="00A964EB">
        <w:rPr>
          <w:b/>
          <w:sz w:val="28"/>
          <w:szCs w:val="28"/>
        </w:rPr>
        <w:t>Предложения</w:t>
      </w:r>
      <w:r w:rsidR="00313611">
        <w:rPr>
          <w:b/>
          <w:sz w:val="28"/>
          <w:szCs w:val="28"/>
        </w:rPr>
        <w:t xml:space="preserve"> по</w:t>
      </w:r>
      <w:r w:rsidR="00093722">
        <w:rPr>
          <w:b/>
          <w:sz w:val="28"/>
          <w:szCs w:val="28"/>
        </w:rPr>
        <w:t xml:space="preserve"> улучшению финансового состояния предприятия и их количественная оценка</w:t>
      </w:r>
    </w:p>
    <w:p w:rsidR="002F241C" w:rsidRDefault="002F241C">
      <w:pPr>
        <w:spacing w:line="360" w:lineRule="auto"/>
        <w:ind w:firstLine="540"/>
        <w:jc w:val="both"/>
        <w:rPr>
          <w:b/>
          <w:sz w:val="28"/>
          <w:szCs w:val="28"/>
        </w:rPr>
      </w:pPr>
    </w:p>
    <w:p w:rsidR="00313611" w:rsidRDefault="00313611">
      <w:pPr>
        <w:spacing w:line="360" w:lineRule="auto"/>
        <w:ind w:firstLine="540"/>
        <w:jc w:val="both"/>
        <w:rPr>
          <w:sz w:val="28"/>
          <w:szCs w:val="28"/>
        </w:rPr>
      </w:pPr>
      <w:r>
        <w:rPr>
          <w:sz w:val="28"/>
          <w:szCs w:val="28"/>
        </w:rPr>
        <w:t xml:space="preserve">Основываясь на проведенном ранее анализе финансового состояния </w:t>
      </w:r>
      <w:r w:rsidR="002E77A3">
        <w:rPr>
          <w:rFonts w:cs="Arial"/>
          <w:sz w:val="28"/>
          <w:szCs w:val="28"/>
        </w:rPr>
        <w:t>ООО «</w:t>
      </w:r>
      <w:r w:rsidR="002F241C">
        <w:rPr>
          <w:rFonts w:cs="Arial"/>
          <w:sz w:val="28"/>
          <w:szCs w:val="28"/>
        </w:rPr>
        <w:t>Газсервисснаб</w:t>
      </w:r>
      <w:r w:rsidR="002E77A3">
        <w:rPr>
          <w:rFonts w:cs="Arial"/>
          <w:sz w:val="28"/>
          <w:szCs w:val="28"/>
        </w:rPr>
        <w:t>»</w:t>
      </w:r>
      <w:r>
        <w:rPr>
          <w:sz w:val="28"/>
          <w:szCs w:val="28"/>
        </w:rPr>
        <w:t xml:space="preserve"> (глава </w:t>
      </w:r>
      <w:r>
        <w:rPr>
          <w:sz w:val="28"/>
          <w:szCs w:val="28"/>
          <w:lang w:val="en-US"/>
        </w:rPr>
        <w:t>II</w:t>
      </w:r>
      <w:r>
        <w:rPr>
          <w:sz w:val="28"/>
          <w:szCs w:val="28"/>
        </w:rPr>
        <w:t xml:space="preserve">), можно сделать выводы, что предприятие на начало года и на конец находилось в </w:t>
      </w:r>
      <w:r w:rsidR="000F1AD9">
        <w:rPr>
          <w:sz w:val="28"/>
          <w:szCs w:val="28"/>
        </w:rPr>
        <w:t>затруднительном финансовом положе</w:t>
      </w:r>
      <w:r w:rsidR="00E5095A">
        <w:rPr>
          <w:sz w:val="28"/>
          <w:szCs w:val="28"/>
        </w:rPr>
        <w:t>нии. Основные пути по улучшению финансового состояния предприятия</w:t>
      </w:r>
      <w:r>
        <w:rPr>
          <w:sz w:val="28"/>
          <w:szCs w:val="28"/>
        </w:rPr>
        <w:t>:</w:t>
      </w:r>
    </w:p>
    <w:p w:rsidR="00313611" w:rsidRDefault="00313611" w:rsidP="000455F0">
      <w:pPr>
        <w:numPr>
          <w:ilvl w:val="0"/>
          <w:numId w:val="7"/>
        </w:numPr>
        <w:spacing w:line="360" w:lineRule="auto"/>
        <w:jc w:val="both"/>
        <w:rPr>
          <w:sz w:val="28"/>
          <w:szCs w:val="28"/>
        </w:rPr>
      </w:pPr>
      <w:r>
        <w:rPr>
          <w:sz w:val="28"/>
          <w:szCs w:val="28"/>
        </w:rPr>
        <w:t>Увеличение собственного капитала;</w:t>
      </w:r>
    </w:p>
    <w:p w:rsidR="00313611" w:rsidRDefault="00313611" w:rsidP="000455F0">
      <w:pPr>
        <w:numPr>
          <w:ilvl w:val="0"/>
          <w:numId w:val="7"/>
        </w:numPr>
        <w:spacing w:line="360" w:lineRule="auto"/>
        <w:jc w:val="both"/>
        <w:rPr>
          <w:sz w:val="28"/>
          <w:szCs w:val="28"/>
        </w:rPr>
      </w:pPr>
      <w:r>
        <w:rPr>
          <w:sz w:val="28"/>
          <w:szCs w:val="28"/>
        </w:rPr>
        <w:t>Снижение внеоборотных активов;</w:t>
      </w:r>
    </w:p>
    <w:p w:rsidR="00313611" w:rsidRDefault="00313611" w:rsidP="000455F0">
      <w:pPr>
        <w:numPr>
          <w:ilvl w:val="0"/>
          <w:numId w:val="7"/>
        </w:numPr>
        <w:spacing w:line="360" w:lineRule="auto"/>
        <w:jc w:val="both"/>
        <w:rPr>
          <w:sz w:val="28"/>
          <w:szCs w:val="28"/>
        </w:rPr>
      </w:pPr>
      <w:r>
        <w:rPr>
          <w:sz w:val="28"/>
          <w:szCs w:val="28"/>
        </w:rPr>
        <w:t xml:space="preserve">Сокращение величины запасов до оптимального уровня. </w:t>
      </w:r>
    </w:p>
    <w:p w:rsidR="003F5F72" w:rsidRPr="000F1AD9" w:rsidRDefault="003F5F72" w:rsidP="003F5F72">
      <w:pPr>
        <w:spacing w:line="360" w:lineRule="auto"/>
        <w:ind w:firstLine="360"/>
        <w:jc w:val="right"/>
        <w:rPr>
          <w:sz w:val="28"/>
          <w:szCs w:val="28"/>
        </w:rPr>
      </w:pPr>
      <w:r w:rsidRPr="000F1AD9">
        <w:rPr>
          <w:sz w:val="28"/>
          <w:szCs w:val="28"/>
        </w:rPr>
        <w:t xml:space="preserve">Таблица </w:t>
      </w:r>
      <w:r>
        <w:rPr>
          <w:sz w:val="28"/>
          <w:szCs w:val="28"/>
        </w:rPr>
        <w:t>1</w:t>
      </w:r>
      <w:r w:rsidR="001E3B66">
        <w:rPr>
          <w:sz w:val="28"/>
          <w:szCs w:val="28"/>
        </w:rPr>
        <w:t>1</w:t>
      </w:r>
    </w:p>
    <w:p w:rsidR="00A30211" w:rsidRDefault="00313611">
      <w:pPr>
        <w:spacing w:line="360" w:lineRule="auto"/>
        <w:ind w:firstLine="360"/>
        <w:jc w:val="center"/>
        <w:rPr>
          <w:sz w:val="28"/>
          <w:szCs w:val="28"/>
        </w:rPr>
      </w:pPr>
      <w:r w:rsidRPr="00B00A57">
        <w:rPr>
          <w:sz w:val="28"/>
          <w:szCs w:val="28"/>
        </w:rPr>
        <w:t xml:space="preserve">Предложения </w:t>
      </w:r>
      <w:r w:rsidR="00E5095A">
        <w:rPr>
          <w:sz w:val="28"/>
          <w:szCs w:val="28"/>
        </w:rPr>
        <w:t>по улучшению финансового состояния</w:t>
      </w:r>
      <w:r w:rsidR="00E5095A">
        <w:rPr>
          <w:rFonts w:cs="Arial"/>
          <w:sz w:val="28"/>
          <w:szCs w:val="28"/>
        </w:rPr>
        <w:t xml:space="preserve"> </w:t>
      </w:r>
      <w:r w:rsidR="002E77A3">
        <w:rPr>
          <w:rFonts w:cs="Arial"/>
          <w:sz w:val="28"/>
          <w:szCs w:val="28"/>
        </w:rPr>
        <w:t>ООО «</w:t>
      </w:r>
      <w:r w:rsidR="002F241C">
        <w:rPr>
          <w:rFonts w:cs="Arial"/>
          <w:sz w:val="28"/>
          <w:szCs w:val="28"/>
        </w:rPr>
        <w:t>Газсервисснаб</w:t>
      </w:r>
      <w:r w:rsidR="002E77A3">
        <w:rPr>
          <w:rFonts w:cs="Arial"/>
          <w:sz w:val="28"/>
          <w:szCs w:val="28"/>
        </w:rPr>
        <w:t>»</w:t>
      </w:r>
      <w:r w:rsidRPr="00B00A57">
        <w:rPr>
          <w:sz w:val="28"/>
          <w:szCs w:val="28"/>
        </w:rPr>
        <w:t xml:space="preserve"> </w:t>
      </w:r>
    </w:p>
    <w:p w:rsidR="00313611" w:rsidRDefault="000F1AD9">
      <w:pPr>
        <w:spacing w:line="360" w:lineRule="auto"/>
        <w:ind w:firstLine="360"/>
        <w:jc w:val="center"/>
        <w:rPr>
          <w:b/>
          <w:sz w:val="28"/>
          <w:szCs w:val="28"/>
        </w:rPr>
      </w:pPr>
      <w:r w:rsidRPr="00A30211">
        <w:rPr>
          <w:sz w:val="28"/>
          <w:szCs w:val="28"/>
        </w:rPr>
        <w:t>(</w:t>
      </w:r>
      <w:r w:rsidRPr="00B00A57">
        <w:rPr>
          <w:sz w:val="28"/>
          <w:szCs w:val="28"/>
        </w:rPr>
        <w:t>вариант 1)</w:t>
      </w:r>
      <w:r w:rsidR="00313611">
        <w:rPr>
          <w:b/>
          <w:sz w:val="28"/>
          <w:szCs w:val="2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2110"/>
        <w:gridCol w:w="2217"/>
        <w:gridCol w:w="1984"/>
        <w:gridCol w:w="1388"/>
      </w:tblGrid>
      <w:tr w:rsidR="00313611" w:rsidTr="00B30D25">
        <w:trPr>
          <w:cantSplit/>
        </w:trPr>
        <w:tc>
          <w:tcPr>
            <w:tcW w:w="1949" w:type="dxa"/>
            <w:vMerge w:val="restart"/>
            <w:shd w:val="clear" w:color="auto" w:fill="FFFEFF"/>
          </w:tcPr>
          <w:p w:rsidR="00313611" w:rsidRDefault="00E5095A">
            <w:pPr>
              <w:spacing w:line="360" w:lineRule="auto"/>
              <w:jc w:val="center"/>
            </w:pPr>
            <w:r>
              <w:t>Показатели</w:t>
            </w:r>
          </w:p>
        </w:tc>
        <w:tc>
          <w:tcPr>
            <w:tcW w:w="2110" w:type="dxa"/>
            <w:vMerge w:val="restart"/>
            <w:shd w:val="clear" w:color="auto" w:fill="FFFEFF"/>
          </w:tcPr>
          <w:p w:rsidR="00313611" w:rsidRDefault="00E5095A" w:rsidP="004D4051">
            <w:pPr>
              <w:jc w:val="center"/>
            </w:pPr>
            <w:r>
              <w:t>Пути улучшения фин. состояния предприятия</w:t>
            </w:r>
          </w:p>
        </w:tc>
        <w:tc>
          <w:tcPr>
            <w:tcW w:w="4201" w:type="dxa"/>
            <w:gridSpan w:val="2"/>
            <w:shd w:val="clear" w:color="auto" w:fill="FFFEFF"/>
          </w:tcPr>
          <w:p w:rsidR="00313611" w:rsidRDefault="00313611" w:rsidP="00E5095A">
            <w:pPr>
              <w:jc w:val="center"/>
            </w:pPr>
            <w:r>
              <w:t>Предложения</w:t>
            </w:r>
          </w:p>
        </w:tc>
        <w:tc>
          <w:tcPr>
            <w:tcW w:w="1388" w:type="dxa"/>
            <w:vMerge w:val="restart"/>
            <w:shd w:val="clear" w:color="auto" w:fill="FFFEFF"/>
          </w:tcPr>
          <w:p w:rsidR="00313611" w:rsidRDefault="00313611" w:rsidP="00E5095A">
            <w:pPr>
              <w:jc w:val="center"/>
            </w:pPr>
            <w:r>
              <w:t>Влияние на разделы баланса</w:t>
            </w:r>
          </w:p>
        </w:tc>
      </w:tr>
      <w:tr w:rsidR="00313611" w:rsidTr="00B30D25">
        <w:trPr>
          <w:cantSplit/>
        </w:trPr>
        <w:tc>
          <w:tcPr>
            <w:tcW w:w="1949" w:type="dxa"/>
            <w:vMerge/>
            <w:shd w:val="clear" w:color="auto" w:fill="999999"/>
          </w:tcPr>
          <w:p w:rsidR="00313611" w:rsidRDefault="00313611">
            <w:pPr>
              <w:spacing w:line="360" w:lineRule="auto"/>
              <w:jc w:val="right"/>
            </w:pPr>
          </w:p>
        </w:tc>
        <w:tc>
          <w:tcPr>
            <w:tcW w:w="2110" w:type="dxa"/>
            <w:vMerge/>
            <w:shd w:val="clear" w:color="auto" w:fill="999999"/>
          </w:tcPr>
          <w:p w:rsidR="00313611" w:rsidRDefault="00313611">
            <w:pPr>
              <w:spacing w:line="360" w:lineRule="auto"/>
              <w:jc w:val="right"/>
            </w:pPr>
          </w:p>
        </w:tc>
        <w:tc>
          <w:tcPr>
            <w:tcW w:w="2217" w:type="dxa"/>
            <w:shd w:val="clear" w:color="auto" w:fill="FFFEFF"/>
          </w:tcPr>
          <w:p w:rsidR="00313611" w:rsidRDefault="00313611" w:rsidP="00E5095A">
            <w:pPr>
              <w:jc w:val="center"/>
            </w:pPr>
            <w:r>
              <w:t>Наименование предложения</w:t>
            </w:r>
          </w:p>
        </w:tc>
        <w:tc>
          <w:tcPr>
            <w:tcW w:w="1984" w:type="dxa"/>
            <w:shd w:val="clear" w:color="auto" w:fill="FFFEFF"/>
          </w:tcPr>
          <w:p w:rsidR="00313611" w:rsidRDefault="00313611" w:rsidP="00E5095A">
            <w:pPr>
              <w:jc w:val="center"/>
            </w:pPr>
            <w:r>
              <w:t>Количественная оценка</w:t>
            </w:r>
            <w:r w:rsidR="00A30211">
              <w:t>, тыс.руб</w:t>
            </w:r>
          </w:p>
        </w:tc>
        <w:tc>
          <w:tcPr>
            <w:tcW w:w="1388" w:type="dxa"/>
            <w:vMerge/>
            <w:shd w:val="clear" w:color="auto" w:fill="999999"/>
          </w:tcPr>
          <w:p w:rsidR="00313611" w:rsidRDefault="00313611" w:rsidP="00E5095A">
            <w:pPr>
              <w:jc w:val="right"/>
            </w:pPr>
          </w:p>
        </w:tc>
      </w:tr>
      <w:tr w:rsidR="00B30D25" w:rsidTr="002E77A3">
        <w:tc>
          <w:tcPr>
            <w:tcW w:w="1949" w:type="dxa"/>
          </w:tcPr>
          <w:p w:rsidR="00B30D25" w:rsidRDefault="00B30D25" w:rsidP="00B30D25">
            <w:pPr>
              <w:spacing w:line="360" w:lineRule="auto"/>
              <w:jc w:val="center"/>
            </w:pPr>
            <w:r>
              <w:t>1</w:t>
            </w:r>
          </w:p>
        </w:tc>
        <w:tc>
          <w:tcPr>
            <w:tcW w:w="2110" w:type="dxa"/>
          </w:tcPr>
          <w:p w:rsidR="00B30D25" w:rsidRDefault="00B30D25" w:rsidP="00B30D25">
            <w:pPr>
              <w:spacing w:line="360" w:lineRule="auto"/>
              <w:jc w:val="center"/>
            </w:pPr>
            <w:r>
              <w:t>2</w:t>
            </w:r>
          </w:p>
        </w:tc>
        <w:tc>
          <w:tcPr>
            <w:tcW w:w="2217" w:type="dxa"/>
          </w:tcPr>
          <w:p w:rsidR="00B30D25" w:rsidRDefault="00B30D25" w:rsidP="00B30D25">
            <w:pPr>
              <w:spacing w:line="360" w:lineRule="auto"/>
              <w:jc w:val="center"/>
            </w:pPr>
            <w:r>
              <w:t>3</w:t>
            </w:r>
          </w:p>
        </w:tc>
        <w:tc>
          <w:tcPr>
            <w:tcW w:w="1984" w:type="dxa"/>
          </w:tcPr>
          <w:p w:rsidR="00B30D25" w:rsidRDefault="00B30D25" w:rsidP="00B30D25">
            <w:pPr>
              <w:spacing w:line="360" w:lineRule="auto"/>
              <w:jc w:val="center"/>
            </w:pPr>
            <w:r>
              <w:t>4</w:t>
            </w:r>
          </w:p>
        </w:tc>
        <w:tc>
          <w:tcPr>
            <w:tcW w:w="1388" w:type="dxa"/>
          </w:tcPr>
          <w:p w:rsidR="00B30D25" w:rsidRDefault="00B30D25" w:rsidP="00B30D25">
            <w:pPr>
              <w:spacing w:line="360" w:lineRule="auto"/>
              <w:jc w:val="center"/>
            </w:pPr>
            <w:r>
              <w:t>5</w:t>
            </w:r>
          </w:p>
        </w:tc>
      </w:tr>
      <w:tr w:rsidR="00313611" w:rsidTr="004D4051">
        <w:trPr>
          <w:trHeight w:val="1974"/>
        </w:trPr>
        <w:tc>
          <w:tcPr>
            <w:tcW w:w="1949" w:type="dxa"/>
          </w:tcPr>
          <w:p w:rsidR="00313611" w:rsidRDefault="00313611">
            <w:pPr>
              <w:spacing w:line="360" w:lineRule="auto"/>
            </w:pPr>
            <w:r>
              <w:t>1.Доходы и поступления</w:t>
            </w:r>
          </w:p>
          <w:p w:rsidR="00313611" w:rsidRDefault="00313611">
            <w:pPr>
              <w:spacing w:line="360" w:lineRule="auto"/>
              <w:jc w:val="both"/>
            </w:pPr>
          </w:p>
          <w:p w:rsidR="00313611" w:rsidRDefault="00313611">
            <w:pPr>
              <w:spacing w:line="360" w:lineRule="auto"/>
              <w:jc w:val="both"/>
            </w:pPr>
          </w:p>
          <w:p w:rsidR="00313611" w:rsidRDefault="00313611">
            <w:pPr>
              <w:spacing w:line="360" w:lineRule="auto"/>
              <w:jc w:val="both"/>
            </w:pPr>
          </w:p>
        </w:tc>
        <w:tc>
          <w:tcPr>
            <w:tcW w:w="2110" w:type="dxa"/>
          </w:tcPr>
          <w:p w:rsidR="00313611" w:rsidRDefault="00313611">
            <w:pPr>
              <w:spacing w:line="360" w:lineRule="auto"/>
              <w:jc w:val="both"/>
            </w:pPr>
            <w:r>
              <w:t>1.1 Оптимизация основных и оборотных средств</w:t>
            </w:r>
          </w:p>
          <w:p w:rsidR="00A30211" w:rsidRDefault="00A30211">
            <w:pPr>
              <w:spacing w:line="360" w:lineRule="auto"/>
              <w:jc w:val="both"/>
            </w:pPr>
          </w:p>
        </w:tc>
        <w:tc>
          <w:tcPr>
            <w:tcW w:w="2217" w:type="dxa"/>
          </w:tcPr>
          <w:p w:rsidR="00313611" w:rsidRDefault="00313611">
            <w:pPr>
              <w:spacing w:line="360" w:lineRule="auto"/>
            </w:pPr>
            <w:r>
              <w:t>1.1.1</w:t>
            </w:r>
            <w:r w:rsidR="00A30211">
              <w:t xml:space="preserve"> </w:t>
            </w:r>
            <w:r>
              <w:t>П</w:t>
            </w:r>
            <w:r w:rsidR="00A30211">
              <w:t>остройка</w:t>
            </w:r>
            <w:r>
              <w:t xml:space="preserve"> </w:t>
            </w:r>
            <w:r w:rsidR="00A30211">
              <w:t>автозаправочной станции</w:t>
            </w:r>
          </w:p>
          <w:p w:rsidR="00A30211" w:rsidRDefault="00313611" w:rsidP="004D4051">
            <w:pPr>
              <w:spacing w:line="360" w:lineRule="auto"/>
            </w:pPr>
            <w:r>
              <w:t>1.1.2 Сокращение готовой продукции</w:t>
            </w:r>
          </w:p>
        </w:tc>
        <w:tc>
          <w:tcPr>
            <w:tcW w:w="1984" w:type="dxa"/>
          </w:tcPr>
          <w:p w:rsidR="00313611" w:rsidRDefault="00A30211">
            <w:pPr>
              <w:spacing w:line="360" w:lineRule="auto"/>
              <w:jc w:val="center"/>
            </w:pPr>
            <w:r>
              <w:t>15</w:t>
            </w:r>
            <w:r w:rsidR="00313611">
              <w:t>0</w:t>
            </w:r>
            <w:r w:rsidR="002E77A3">
              <w:t> </w:t>
            </w:r>
            <w:r w:rsidR="00313611">
              <w:t>000</w:t>
            </w:r>
          </w:p>
          <w:p w:rsidR="00313611" w:rsidRDefault="00313611">
            <w:pPr>
              <w:spacing w:line="360" w:lineRule="auto"/>
              <w:jc w:val="center"/>
            </w:pPr>
          </w:p>
          <w:p w:rsidR="002E77A3" w:rsidRDefault="002E77A3">
            <w:pPr>
              <w:spacing w:line="360" w:lineRule="auto"/>
              <w:jc w:val="center"/>
            </w:pPr>
          </w:p>
          <w:p w:rsidR="00313611" w:rsidRDefault="00A30211">
            <w:pPr>
              <w:spacing w:line="360" w:lineRule="auto"/>
              <w:jc w:val="center"/>
            </w:pPr>
            <w:r>
              <w:t>1</w:t>
            </w:r>
            <w:r w:rsidR="00313611">
              <w:t>5</w:t>
            </w:r>
            <w:r>
              <w:t xml:space="preserve"> </w:t>
            </w:r>
            <w:r w:rsidR="00313611">
              <w:t>000</w:t>
            </w:r>
          </w:p>
          <w:p w:rsidR="00A30211" w:rsidRDefault="00A30211">
            <w:pPr>
              <w:spacing w:line="360" w:lineRule="auto"/>
              <w:jc w:val="center"/>
            </w:pPr>
          </w:p>
        </w:tc>
        <w:tc>
          <w:tcPr>
            <w:tcW w:w="1388" w:type="dxa"/>
          </w:tcPr>
          <w:p w:rsidR="00313611" w:rsidRDefault="00A30211">
            <w:pPr>
              <w:spacing w:line="360" w:lineRule="auto"/>
              <w:jc w:val="center"/>
            </w:pPr>
            <w:r>
              <w:t>+</w:t>
            </w:r>
            <w:r w:rsidR="00313611">
              <w:t>А</w:t>
            </w:r>
            <w:r w:rsidR="00313611">
              <w:rPr>
                <w:lang w:val="en-US"/>
              </w:rPr>
              <w:t>I</w:t>
            </w:r>
          </w:p>
          <w:p w:rsidR="00313611" w:rsidRDefault="00313611">
            <w:pPr>
              <w:spacing w:line="360" w:lineRule="auto"/>
              <w:jc w:val="center"/>
            </w:pPr>
          </w:p>
          <w:p w:rsidR="00313611" w:rsidRDefault="00313611">
            <w:pPr>
              <w:spacing w:line="360" w:lineRule="auto"/>
              <w:jc w:val="center"/>
            </w:pPr>
          </w:p>
          <w:p w:rsidR="00313611" w:rsidRDefault="00313611">
            <w:pPr>
              <w:spacing w:line="360" w:lineRule="auto"/>
              <w:jc w:val="center"/>
            </w:pPr>
            <w:r>
              <w:t>-З</w:t>
            </w:r>
          </w:p>
          <w:p w:rsidR="00A30211" w:rsidRPr="009A2557" w:rsidRDefault="00A30211">
            <w:pPr>
              <w:spacing w:line="360" w:lineRule="auto"/>
              <w:jc w:val="center"/>
            </w:pPr>
          </w:p>
        </w:tc>
      </w:tr>
      <w:tr w:rsidR="004D4051" w:rsidTr="002E77A3">
        <w:tc>
          <w:tcPr>
            <w:tcW w:w="1949" w:type="dxa"/>
          </w:tcPr>
          <w:p w:rsidR="004D4051" w:rsidRDefault="004D4051">
            <w:pPr>
              <w:spacing w:line="360" w:lineRule="auto"/>
            </w:pPr>
            <w:r>
              <w:t xml:space="preserve">2. Расходы и </w:t>
            </w:r>
            <w:r>
              <w:lastRenderedPageBreak/>
              <w:t>отчисления средств</w:t>
            </w:r>
          </w:p>
        </w:tc>
        <w:tc>
          <w:tcPr>
            <w:tcW w:w="2110" w:type="dxa"/>
          </w:tcPr>
          <w:p w:rsidR="004D4051" w:rsidRDefault="004D4051" w:rsidP="004D4051">
            <w:pPr>
              <w:spacing w:line="360" w:lineRule="auto"/>
              <w:jc w:val="both"/>
            </w:pPr>
            <w:r>
              <w:lastRenderedPageBreak/>
              <w:t xml:space="preserve">2.1 Оптимизация </w:t>
            </w:r>
            <w:r>
              <w:lastRenderedPageBreak/>
              <w:t>распределения прибыли</w:t>
            </w:r>
          </w:p>
          <w:p w:rsidR="004D4051" w:rsidRDefault="004D4051" w:rsidP="004D4051">
            <w:pPr>
              <w:spacing w:line="360" w:lineRule="auto"/>
              <w:jc w:val="both"/>
            </w:pPr>
            <w:r>
              <w:t>2.2 Оптимизация основных и оборотных средств</w:t>
            </w:r>
          </w:p>
        </w:tc>
        <w:tc>
          <w:tcPr>
            <w:tcW w:w="2217" w:type="dxa"/>
          </w:tcPr>
          <w:p w:rsidR="004D4051" w:rsidRDefault="004D4051" w:rsidP="004D4051">
            <w:pPr>
              <w:spacing w:line="360" w:lineRule="auto"/>
            </w:pPr>
            <w:r>
              <w:lastRenderedPageBreak/>
              <w:t>2.1.1</w:t>
            </w:r>
            <w:r w:rsidRPr="000F1AD9">
              <w:t xml:space="preserve"> </w:t>
            </w:r>
            <w:r>
              <w:t xml:space="preserve">Направить </w:t>
            </w:r>
            <w:r>
              <w:lastRenderedPageBreak/>
              <w:t>прибыль на развитие производства</w:t>
            </w:r>
          </w:p>
          <w:p w:rsidR="004D4051" w:rsidRDefault="004D4051" w:rsidP="004D4051">
            <w:pPr>
              <w:spacing w:line="360" w:lineRule="auto"/>
            </w:pPr>
            <w:r>
              <w:t>2.2.1 Получение долгосрочного кредита на строительство АЗС</w:t>
            </w:r>
          </w:p>
        </w:tc>
        <w:tc>
          <w:tcPr>
            <w:tcW w:w="1984" w:type="dxa"/>
          </w:tcPr>
          <w:p w:rsidR="004D4051" w:rsidRDefault="004D4051" w:rsidP="004D4051">
            <w:pPr>
              <w:spacing w:line="360" w:lineRule="auto"/>
              <w:jc w:val="center"/>
            </w:pPr>
            <w:r>
              <w:lastRenderedPageBreak/>
              <w:t>1 000</w:t>
            </w:r>
          </w:p>
          <w:p w:rsidR="004D4051" w:rsidRDefault="004D4051" w:rsidP="004D4051">
            <w:pPr>
              <w:spacing w:line="360" w:lineRule="auto"/>
              <w:jc w:val="center"/>
            </w:pPr>
          </w:p>
          <w:p w:rsidR="004D4051" w:rsidRDefault="004D4051" w:rsidP="004D4051">
            <w:pPr>
              <w:spacing w:line="360" w:lineRule="auto"/>
              <w:jc w:val="center"/>
            </w:pPr>
          </w:p>
          <w:p w:rsidR="004D4051" w:rsidRDefault="004D4051" w:rsidP="004D4051">
            <w:pPr>
              <w:spacing w:line="360" w:lineRule="auto"/>
              <w:jc w:val="center"/>
            </w:pPr>
          </w:p>
          <w:p w:rsidR="004D4051" w:rsidRDefault="004D4051" w:rsidP="004D4051">
            <w:pPr>
              <w:spacing w:line="360" w:lineRule="auto"/>
              <w:jc w:val="center"/>
            </w:pPr>
            <w:r>
              <w:t>150 000</w:t>
            </w:r>
          </w:p>
        </w:tc>
        <w:tc>
          <w:tcPr>
            <w:tcW w:w="1388" w:type="dxa"/>
          </w:tcPr>
          <w:p w:rsidR="004D4051" w:rsidRPr="009A2557" w:rsidRDefault="004D4051" w:rsidP="004D4051">
            <w:pPr>
              <w:spacing w:line="360" w:lineRule="auto"/>
              <w:jc w:val="center"/>
            </w:pPr>
            <w:r>
              <w:lastRenderedPageBreak/>
              <w:t xml:space="preserve">+П </w:t>
            </w:r>
            <w:r>
              <w:rPr>
                <w:lang w:val="en-US"/>
              </w:rPr>
              <w:t>III</w:t>
            </w:r>
          </w:p>
          <w:p w:rsidR="004D4051" w:rsidRDefault="004D4051" w:rsidP="004D4051">
            <w:pPr>
              <w:spacing w:line="360" w:lineRule="auto"/>
              <w:jc w:val="center"/>
            </w:pPr>
          </w:p>
          <w:p w:rsidR="004D4051" w:rsidRDefault="004D4051" w:rsidP="004D4051">
            <w:pPr>
              <w:spacing w:line="360" w:lineRule="auto"/>
              <w:jc w:val="center"/>
            </w:pPr>
          </w:p>
          <w:p w:rsidR="004D4051" w:rsidRDefault="004D4051" w:rsidP="004D4051">
            <w:pPr>
              <w:spacing w:line="360" w:lineRule="auto"/>
              <w:jc w:val="center"/>
            </w:pPr>
          </w:p>
          <w:p w:rsidR="004D4051" w:rsidRDefault="004D4051" w:rsidP="004D4051">
            <w:pPr>
              <w:spacing w:line="360" w:lineRule="auto"/>
              <w:jc w:val="center"/>
            </w:pPr>
            <w:r>
              <w:t xml:space="preserve">+П </w:t>
            </w:r>
            <w:r>
              <w:rPr>
                <w:lang w:val="en-US"/>
              </w:rPr>
              <w:t>IV</w:t>
            </w:r>
          </w:p>
        </w:tc>
      </w:tr>
    </w:tbl>
    <w:p w:rsidR="003F5F72" w:rsidRDefault="003F5F72" w:rsidP="002E77A3">
      <w:pPr>
        <w:spacing w:line="360" w:lineRule="auto"/>
        <w:ind w:firstLine="567"/>
        <w:jc w:val="both"/>
        <w:rPr>
          <w:sz w:val="28"/>
          <w:szCs w:val="28"/>
        </w:rPr>
      </w:pPr>
      <w:r>
        <w:rPr>
          <w:sz w:val="28"/>
          <w:szCs w:val="28"/>
        </w:rPr>
        <w:lastRenderedPageBreak/>
        <w:t>Анализ ликвидности показал, что коэффициенты текущей  и быстрой ликвидности были в пределах рекомендуемых значений, однако значение коэффициента абсолютной ликвидности было намного ниже нормативного. Для повышения абсолютной ликвидности необходимо увеличение наиболее ликвидных активов и уменьшение кредиторской задолженности.</w:t>
      </w:r>
    </w:p>
    <w:p w:rsidR="003F5F72" w:rsidRDefault="003F5F72" w:rsidP="002E77A3">
      <w:pPr>
        <w:spacing w:line="360" w:lineRule="auto"/>
        <w:ind w:firstLine="567"/>
        <w:jc w:val="both"/>
        <w:rPr>
          <w:sz w:val="28"/>
          <w:szCs w:val="28"/>
        </w:rPr>
      </w:pPr>
      <w:r>
        <w:rPr>
          <w:sz w:val="28"/>
          <w:szCs w:val="28"/>
        </w:rPr>
        <w:t xml:space="preserve">Сформируем предложения </w:t>
      </w:r>
      <w:r w:rsidR="006D538A">
        <w:rPr>
          <w:sz w:val="28"/>
          <w:szCs w:val="28"/>
        </w:rPr>
        <w:t>по улучшению финансового состояния</w:t>
      </w:r>
      <w:r w:rsidR="006D538A">
        <w:rPr>
          <w:rFonts w:cs="Arial"/>
          <w:sz w:val="28"/>
          <w:szCs w:val="28"/>
        </w:rPr>
        <w:t xml:space="preserve"> </w:t>
      </w:r>
      <w:r w:rsidR="002E77A3">
        <w:rPr>
          <w:rFonts w:cs="Arial"/>
          <w:sz w:val="28"/>
          <w:szCs w:val="28"/>
        </w:rPr>
        <w:t>ООО «</w:t>
      </w:r>
      <w:r w:rsidR="002F241C">
        <w:rPr>
          <w:rFonts w:cs="Arial"/>
          <w:sz w:val="28"/>
          <w:szCs w:val="28"/>
        </w:rPr>
        <w:t>Газсервисснаб</w:t>
      </w:r>
      <w:r w:rsidR="002E77A3">
        <w:rPr>
          <w:rFonts w:cs="Arial"/>
          <w:sz w:val="28"/>
          <w:szCs w:val="28"/>
        </w:rPr>
        <w:t>»</w:t>
      </w:r>
      <w:r w:rsidR="002E77A3">
        <w:rPr>
          <w:sz w:val="28"/>
          <w:szCs w:val="28"/>
        </w:rPr>
        <w:t xml:space="preserve"> </w:t>
      </w:r>
      <w:r>
        <w:rPr>
          <w:sz w:val="28"/>
          <w:szCs w:val="28"/>
        </w:rPr>
        <w:t>(Таблица 1</w:t>
      </w:r>
      <w:r w:rsidR="001E3B66">
        <w:rPr>
          <w:sz w:val="28"/>
          <w:szCs w:val="28"/>
        </w:rPr>
        <w:t>1</w:t>
      </w:r>
      <w:r>
        <w:rPr>
          <w:sz w:val="28"/>
          <w:szCs w:val="28"/>
        </w:rPr>
        <w:t>)</w:t>
      </w:r>
      <w:r w:rsidR="006D538A">
        <w:rPr>
          <w:sz w:val="28"/>
          <w:szCs w:val="28"/>
        </w:rPr>
        <w:t>.</w:t>
      </w:r>
    </w:p>
    <w:p w:rsidR="00313611" w:rsidRDefault="00313611" w:rsidP="000F1AD9">
      <w:pPr>
        <w:spacing w:line="360" w:lineRule="auto"/>
        <w:ind w:firstLine="540"/>
        <w:jc w:val="both"/>
        <w:rPr>
          <w:sz w:val="28"/>
          <w:szCs w:val="28"/>
        </w:rPr>
      </w:pPr>
      <w:r>
        <w:rPr>
          <w:sz w:val="28"/>
          <w:szCs w:val="28"/>
        </w:rPr>
        <w:t xml:space="preserve">Основным кредитором и дебитором </w:t>
      </w:r>
      <w:r w:rsidR="002E77A3">
        <w:rPr>
          <w:rFonts w:cs="Arial"/>
          <w:sz w:val="28"/>
          <w:szCs w:val="28"/>
        </w:rPr>
        <w:t>ООО «</w:t>
      </w:r>
      <w:r w:rsidR="002F241C">
        <w:rPr>
          <w:rFonts w:cs="Arial"/>
          <w:sz w:val="28"/>
          <w:szCs w:val="28"/>
        </w:rPr>
        <w:t>Газсервисснаб</w:t>
      </w:r>
      <w:r w:rsidR="002E77A3">
        <w:rPr>
          <w:rFonts w:cs="Arial"/>
          <w:sz w:val="28"/>
          <w:szCs w:val="28"/>
        </w:rPr>
        <w:t>»</w:t>
      </w:r>
      <w:r>
        <w:rPr>
          <w:sz w:val="28"/>
          <w:szCs w:val="28"/>
        </w:rPr>
        <w:t xml:space="preserve"> является ОАО «Горно-металлургический комбинат». Общая сумма дебиторской задолженности по состоянию на 01.01.200</w:t>
      </w:r>
      <w:r w:rsidR="002E77A3">
        <w:rPr>
          <w:sz w:val="28"/>
          <w:szCs w:val="28"/>
        </w:rPr>
        <w:t>8</w:t>
      </w:r>
      <w:r>
        <w:rPr>
          <w:sz w:val="28"/>
          <w:szCs w:val="28"/>
        </w:rPr>
        <w:t>г. составляет 111500 тыс.руб., а кредиторской – 97000 тыс.руб.</w:t>
      </w:r>
    </w:p>
    <w:p w:rsidR="002F241C" w:rsidRPr="000F1AD9" w:rsidRDefault="002F241C" w:rsidP="002F241C">
      <w:pPr>
        <w:spacing w:line="360" w:lineRule="auto"/>
        <w:ind w:firstLine="360"/>
        <w:jc w:val="right"/>
        <w:rPr>
          <w:sz w:val="28"/>
          <w:szCs w:val="28"/>
        </w:rPr>
      </w:pPr>
      <w:r w:rsidRPr="000F1AD9">
        <w:rPr>
          <w:sz w:val="28"/>
          <w:szCs w:val="28"/>
        </w:rPr>
        <w:t xml:space="preserve">Таблица </w:t>
      </w:r>
      <w:r>
        <w:rPr>
          <w:sz w:val="28"/>
          <w:szCs w:val="28"/>
        </w:rPr>
        <w:t>1</w:t>
      </w:r>
      <w:r w:rsidR="001E3B66">
        <w:rPr>
          <w:sz w:val="28"/>
          <w:szCs w:val="28"/>
        </w:rPr>
        <w:t>2</w:t>
      </w:r>
    </w:p>
    <w:p w:rsidR="00B00A57" w:rsidRPr="00B00A57" w:rsidRDefault="004D4051" w:rsidP="00B00A57">
      <w:pPr>
        <w:spacing w:line="360" w:lineRule="auto"/>
        <w:ind w:firstLine="360"/>
        <w:jc w:val="center"/>
        <w:rPr>
          <w:sz w:val="28"/>
          <w:szCs w:val="28"/>
        </w:rPr>
      </w:pPr>
      <w:r w:rsidRPr="00B00A57">
        <w:rPr>
          <w:sz w:val="28"/>
          <w:szCs w:val="28"/>
        </w:rPr>
        <w:t xml:space="preserve">Предложения </w:t>
      </w:r>
      <w:r>
        <w:rPr>
          <w:sz w:val="28"/>
          <w:szCs w:val="28"/>
        </w:rPr>
        <w:t>по улучшению финансового состояния</w:t>
      </w:r>
      <w:r>
        <w:rPr>
          <w:rFonts w:cs="Arial"/>
          <w:sz w:val="28"/>
          <w:szCs w:val="28"/>
        </w:rPr>
        <w:t xml:space="preserve"> ООО «Газсервисснаб»</w:t>
      </w:r>
      <w:r w:rsidRPr="00B00A57">
        <w:rPr>
          <w:sz w:val="28"/>
          <w:szCs w:val="28"/>
        </w:rPr>
        <w:t xml:space="preserve"> </w:t>
      </w:r>
      <w:r w:rsidR="00B00A57" w:rsidRPr="00A30211">
        <w:rPr>
          <w:sz w:val="28"/>
          <w:szCs w:val="28"/>
        </w:rPr>
        <w:t>(</w:t>
      </w:r>
      <w:r w:rsidR="00B00A57" w:rsidRPr="00B00A57">
        <w:rPr>
          <w:sz w:val="28"/>
          <w:szCs w:val="28"/>
        </w:rPr>
        <w:t xml:space="preserve">вариант 2)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2110"/>
        <w:gridCol w:w="2061"/>
        <w:gridCol w:w="1980"/>
        <w:gridCol w:w="1548"/>
      </w:tblGrid>
      <w:tr w:rsidR="00B00A57" w:rsidTr="00B30D25">
        <w:trPr>
          <w:cantSplit/>
        </w:trPr>
        <w:tc>
          <w:tcPr>
            <w:tcW w:w="1949" w:type="dxa"/>
            <w:vMerge w:val="restart"/>
            <w:shd w:val="clear" w:color="auto" w:fill="FFFEFF"/>
          </w:tcPr>
          <w:p w:rsidR="00B00A57" w:rsidRDefault="004D4051" w:rsidP="004D4051">
            <w:pPr>
              <w:spacing w:line="276" w:lineRule="auto"/>
              <w:jc w:val="center"/>
            </w:pPr>
            <w:r>
              <w:t>Показатели</w:t>
            </w:r>
          </w:p>
        </w:tc>
        <w:tc>
          <w:tcPr>
            <w:tcW w:w="2110" w:type="dxa"/>
            <w:vMerge w:val="restart"/>
            <w:shd w:val="clear" w:color="auto" w:fill="FFFEFF"/>
          </w:tcPr>
          <w:p w:rsidR="00B00A57" w:rsidRDefault="004D4051" w:rsidP="004D4051">
            <w:pPr>
              <w:spacing w:line="276" w:lineRule="auto"/>
              <w:jc w:val="center"/>
            </w:pPr>
            <w:r>
              <w:t>Пути улучшения фин. состояния предприятия</w:t>
            </w:r>
          </w:p>
        </w:tc>
        <w:tc>
          <w:tcPr>
            <w:tcW w:w="4041" w:type="dxa"/>
            <w:gridSpan w:val="2"/>
            <w:shd w:val="clear" w:color="auto" w:fill="FFFEFF"/>
          </w:tcPr>
          <w:p w:rsidR="00B00A57" w:rsidRDefault="00B00A57" w:rsidP="004D4051">
            <w:pPr>
              <w:spacing w:line="276" w:lineRule="auto"/>
              <w:jc w:val="center"/>
            </w:pPr>
            <w:r>
              <w:t>Предложения</w:t>
            </w:r>
          </w:p>
        </w:tc>
        <w:tc>
          <w:tcPr>
            <w:tcW w:w="1548" w:type="dxa"/>
            <w:vMerge w:val="restart"/>
            <w:shd w:val="clear" w:color="auto" w:fill="FFFEFF"/>
          </w:tcPr>
          <w:p w:rsidR="00B00A57" w:rsidRDefault="00B00A57" w:rsidP="004D4051">
            <w:pPr>
              <w:jc w:val="center"/>
            </w:pPr>
            <w:r>
              <w:t>Влияние на разделы баланса</w:t>
            </w:r>
          </w:p>
        </w:tc>
      </w:tr>
      <w:tr w:rsidR="00B00A57" w:rsidTr="00B30D25">
        <w:trPr>
          <w:cantSplit/>
        </w:trPr>
        <w:tc>
          <w:tcPr>
            <w:tcW w:w="1949" w:type="dxa"/>
            <w:vMerge/>
            <w:shd w:val="clear" w:color="auto" w:fill="FFFEFF"/>
          </w:tcPr>
          <w:p w:rsidR="00B00A57" w:rsidRDefault="00B00A57" w:rsidP="004D4051">
            <w:pPr>
              <w:spacing w:line="276" w:lineRule="auto"/>
              <w:jc w:val="right"/>
            </w:pPr>
          </w:p>
        </w:tc>
        <w:tc>
          <w:tcPr>
            <w:tcW w:w="2110" w:type="dxa"/>
            <w:vMerge/>
            <w:shd w:val="clear" w:color="auto" w:fill="FFFEFF"/>
          </w:tcPr>
          <w:p w:rsidR="00B00A57" w:rsidRDefault="00B00A57" w:rsidP="004D4051">
            <w:pPr>
              <w:spacing w:line="276" w:lineRule="auto"/>
              <w:jc w:val="right"/>
            </w:pPr>
          </w:p>
        </w:tc>
        <w:tc>
          <w:tcPr>
            <w:tcW w:w="2061" w:type="dxa"/>
            <w:shd w:val="clear" w:color="auto" w:fill="FFFEFF"/>
          </w:tcPr>
          <w:p w:rsidR="00B00A57" w:rsidRDefault="00B00A57" w:rsidP="004D4051">
            <w:pPr>
              <w:spacing w:line="276" w:lineRule="auto"/>
              <w:jc w:val="center"/>
            </w:pPr>
            <w:r>
              <w:t>Наименование предложения</w:t>
            </w:r>
          </w:p>
        </w:tc>
        <w:tc>
          <w:tcPr>
            <w:tcW w:w="1980" w:type="dxa"/>
            <w:shd w:val="clear" w:color="auto" w:fill="FFFEFF"/>
          </w:tcPr>
          <w:p w:rsidR="00B00A57" w:rsidRDefault="00B00A57" w:rsidP="004D4051">
            <w:pPr>
              <w:spacing w:line="276" w:lineRule="auto"/>
              <w:jc w:val="center"/>
            </w:pPr>
            <w:r>
              <w:t>Количественная оценка</w:t>
            </w:r>
          </w:p>
        </w:tc>
        <w:tc>
          <w:tcPr>
            <w:tcW w:w="1548" w:type="dxa"/>
            <w:vMerge/>
            <w:shd w:val="clear" w:color="auto" w:fill="FFFEFF"/>
          </w:tcPr>
          <w:p w:rsidR="00B00A57" w:rsidRDefault="00B00A57" w:rsidP="00B36E8B">
            <w:pPr>
              <w:spacing w:line="360" w:lineRule="auto"/>
              <w:jc w:val="right"/>
            </w:pPr>
          </w:p>
        </w:tc>
      </w:tr>
      <w:tr w:rsidR="00B30D25">
        <w:tc>
          <w:tcPr>
            <w:tcW w:w="1949" w:type="dxa"/>
          </w:tcPr>
          <w:p w:rsidR="00B30D25" w:rsidRDefault="00B30D25" w:rsidP="00B30D25">
            <w:pPr>
              <w:spacing w:line="360" w:lineRule="auto"/>
              <w:jc w:val="center"/>
            </w:pPr>
            <w:r>
              <w:t>1</w:t>
            </w:r>
          </w:p>
        </w:tc>
        <w:tc>
          <w:tcPr>
            <w:tcW w:w="2110" w:type="dxa"/>
          </w:tcPr>
          <w:p w:rsidR="00B30D25" w:rsidRDefault="00B30D25" w:rsidP="00B30D25">
            <w:pPr>
              <w:spacing w:line="360" w:lineRule="auto"/>
              <w:jc w:val="center"/>
            </w:pPr>
            <w:r>
              <w:t>2</w:t>
            </w:r>
          </w:p>
        </w:tc>
        <w:tc>
          <w:tcPr>
            <w:tcW w:w="2061" w:type="dxa"/>
          </w:tcPr>
          <w:p w:rsidR="00B30D25" w:rsidRDefault="00B30D25" w:rsidP="00B30D25">
            <w:pPr>
              <w:spacing w:line="360" w:lineRule="auto"/>
              <w:jc w:val="center"/>
            </w:pPr>
            <w:r>
              <w:t>3</w:t>
            </w:r>
          </w:p>
        </w:tc>
        <w:tc>
          <w:tcPr>
            <w:tcW w:w="1980" w:type="dxa"/>
          </w:tcPr>
          <w:p w:rsidR="00B30D25" w:rsidRDefault="00B30D25" w:rsidP="00B30D25">
            <w:pPr>
              <w:spacing w:line="360" w:lineRule="auto"/>
              <w:jc w:val="center"/>
            </w:pPr>
            <w:r>
              <w:t>4</w:t>
            </w:r>
          </w:p>
        </w:tc>
        <w:tc>
          <w:tcPr>
            <w:tcW w:w="1548" w:type="dxa"/>
          </w:tcPr>
          <w:p w:rsidR="00B30D25" w:rsidRDefault="00B30D25" w:rsidP="00B30D25">
            <w:pPr>
              <w:spacing w:line="360" w:lineRule="auto"/>
              <w:jc w:val="center"/>
            </w:pPr>
            <w:r>
              <w:t>5</w:t>
            </w:r>
          </w:p>
        </w:tc>
      </w:tr>
      <w:tr w:rsidR="00B00A57">
        <w:tc>
          <w:tcPr>
            <w:tcW w:w="1949" w:type="dxa"/>
          </w:tcPr>
          <w:p w:rsidR="00B00A57" w:rsidRDefault="00B00A57" w:rsidP="00B36E8B">
            <w:pPr>
              <w:spacing w:line="360" w:lineRule="auto"/>
            </w:pPr>
            <w:r>
              <w:t>1.Доходы и поступления</w:t>
            </w:r>
          </w:p>
          <w:p w:rsidR="00B00A57" w:rsidRDefault="00B00A57" w:rsidP="00B36E8B">
            <w:pPr>
              <w:spacing w:line="360" w:lineRule="auto"/>
              <w:jc w:val="both"/>
            </w:pPr>
          </w:p>
          <w:p w:rsidR="00B00A57" w:rsidRDefault="00B00A57" w:rsidP="00B36E8B">
            <w:pPr>
              <w:spacing w:line="360" w:lineRule="auto"/>
              <w:jc w:val="both"/>
            </w:pPr>
          </w:p>
        </w:tc>
        <w:tc>
          <w:tcPr>
            <w:tcW w:w="2110" w:type="dxa"/>
          </w:tcPr>
          <w:p w:rsidR="00204323" w:rsidRPr="00204323" w:rsidRDefault="00B00A57" w:rsidP="004B1DF2">
            <w:pPr>
              <w:spacing w:line="360" w:lineRule="auto"/>
              <w:jc w:val="both"/>
            </w:pPr>
            <w:r>
              <w:t>1.1 Оптимизация основных и оборотных средств</w:t>
            </w:r>
          </w:p>
        </w:tc>
        <w:tc>
          <w:tcPr>
            <w:tcW w:w="2061" w:type="dxa"/>
          </w:tcPr>
          <w:p w:rsidR="00B00A57" w:rsidRDefault="00B00A57" w:rsidP="00B36E8B">
            <w:pPr>
              <w:spacing w:line="360" w:lineRule="auto"/>
            </w:pPr>
            <w:r>
              <w:t>1.1.</w:t>
            </w:r>
            <w:r w:rsidR="00A30211">
              <w:t>1Сокращение готовой продукции</w:t>
            </w:r>
          </w:p>
          <w:p w:rsidR="00204323" w:rsidRDefault="00204323" w:rsidP="00B36E8B">
            <w:pPr>
              <w:spacing w:line="360" w:lineRule="auto"/>
            </w:pPr>
          </w:p>
        </w:tc>
        <w:tc>
          <w:tcPr>
            <w:tcW w:w="1980" w:type="dxa"/>
          </w:tcPr>
          <w:p w:rsidR="00B00A57" w:rsidRDefault="00A30211" w:rsidP="00B36E8B">
            <w:pPr>
              <w:spacing w:line="360" w:lineRule="auto"/>
              <w:jc w:val="center"/>
            </w:pPr>
            <w:r>
              <w:t xml:space="preserve">5 </w:t>
            </w:r>
            <w:r w:rsidR="00B00A57">
              <w:t>000</w:t>
            </w:r>
          </w:p>
          <w:p w:rsidR="00204323" w:rsidRDefault="00204323" w:rsidP="004D4051">
            <w:pPr>
              <w:spacing w:line="360" w:lineRule="auto"/>
            </w:pPr>
          </w:p>
        </w:tc>
        <w:tc>
          <w:tcPr>
            <w:tcW w:w="1548" w:type="dxa"/>
          </w:tcPr>
          <w:p w:rsidR="00B00A57" w:rsidRDefault="00B00A57" w:rsidP="00B36E8B">
            <w:pPr>
              <w:spacing w:line="360" w:lineRule="auto"/>
              <w:jc w:val="center"/>
            </w:pPr>
            <w:r>
              <w:t>-</w:t>
            </w:r>
            <w:r w:rsidR="00A30211">
              <w:t>З</w:t>
            </w:r>
          </w:p>
          <w:p w:rsidR="00B00A57" w:rsidRDefault="00B00A57" w:rsidP="00B36E8B">
            <w:pPr>
              <w:spacing w:line="360" w:lineRule="auto"/>
              <w:jc w:val="center"/>
            </w:pPr>
          </w:p>
          <w:p w:rsidR="00204323" w:rsidRPr="009A2557" w:rsidRDefault="00204323" w:rsidP="00B36E8B">
            <w:pPr>
              <w:spacing w:line="360" w:lineRule="auto"/>
              <w:jc w:val="center"/>
            </w:pPr>
          </w:p>
        </w:tc>
      </w:tr>
      <w:tr w:rsidR="004D4051">
        <w:tc>
          <w:tcPr>
            <w:tcW w:w="1949" w:type="dxa"/>
          </w:tcPr>
          <w:p w:rsidR="004D4051" w:rsidRDefault="004D4051" w:rsidP="00B36E8B">
            <w:pPr>
              <w:spacing w:line="360" w:lineRule="auto"/>
            </w:pPr>
            <w:r>
              <w:t>2.Расходы и отчисления средств</w:t>
            </w:r>
          </w:p>
        </w:tc>
        <w:tc>
          <w:tcPr>
            <w:tcW w:w="2110" w:type="dxa"/>
          </w:tcPr>
          <w:p w:rsidR="004D4051" w:rsidRPr="00204323" w:rsidRDefault="004D4051" w:rsidP="004D4051">
            <w:pPr>
              <w:spacing w:line="360" w:lineRule="auto"/>
              <w:jc w:val="both"/>
            </w:pPr>
            <w:r>
              <w:t>2.1 Оптимизация распределения прибыли</w:t>
            </w:r>
          </w:p>
          <w:p w:rsidR="004D4051" w:rsidRPr="00204323" w:rsidRDefault="004D4051" w:rsidP="004D4051">
            <w:pPr>
              <w:spacing w:line="360" w:lineRule="auto"/>
              <w:jc w:val="both"/>
            </w:pPr>
          </w:p>
          <w:p w:rsidR="004D4051" w:rsidRDefault="004D4051" w:rsidP="004D4051">
            <w:pPr>
              <w:spacing w:line="360" w:lineRule="auto"/>
              <w:jc w:val="both"/>
            </w:pPr>
            <w:r w:rsidRPr="00204323">
              <w:lastRenderedPageBreak/>
              <w:t>2</w:t>
            </w:r>
            <w:r>
              <w:t>.2 Оптимизация основных и оборотных средств</w:t>
            </w:r>
          </w:p>
        </w:tc>
        <w:tc>
          <w:tcPr>
            <w:tcW w:w="2061" w:type="dxa"/>
          </w:tcPr>
          <w:p w:rsidR="004D4051" w:rsidRDefault="004D4051" w:rsidP="004D4051">
            <w:pPr>
              <w:spacing w:line="360" w:lineRule="auto"/>
            </w:pPr>
            <w:r>
              <w:lastRenderedPageBreak/>
              <w:t>2.1.1</w:t>
            </w:r>
            <w:r w:rsidRPr="000F1AD9">
              <w:t xml:space="preserve"> </w:t>
            </w:r>
            <w:r>
              <w:t>Направить прибыль на развитие производства</w:t>
            </w:r>
          </w:p>
          <w:p w:rsidR="004D4051" w:rsidRDefault="004D4051" w:rsidP="004D4051">
            <w:pPr>
              <w:spacing w:line="360" w:lineRule="auto"/>
            </w:pPr>
            <w:r>
              <w:lastRenderedPageBreak/>
              <w:t>2.2.1 Получение краткосрочного кредита на обо-ротные средства</w:t>
            </w:r>
          </w:p>
        </w:tc>
        <w:tc>
          <w:tcPr>
            <w:tcW w:w="1980" w:type="dxa"/>
          </w:tcPr>
          <w:p w:rsidR="004D4051" w:rsidRDefault="004D4051" w:rsidP="004D4051">
            <w:pPr>
              <w:spacing w:line="360" w:lineRule="auto"/>
              <w:jc w:val="center"/>
            </w:pPr>
            <w:r>
              <w:lastRenderedPageBreak/>
              <w:t>1</w:t>
            </w:r>
            <w:r>
              <w:rPr>
                <w:lang w:val="en-US"/>
              </w:rPr>
              <w:t> 0</w:t>
            </w:r>
            <w:r>
              <w:t>00</w:t>
            </w:r>
          </w:p>
          <w:p w:rsidR="004D4051" w:rsidRDefault="004D4051" w:rsidP="004D4051">
            <w:pPr>
              <w:spacing w:line="360" w:lineRule="auto"/>
              <w:jc w:val="center"/>
            </w:pPr>
          </w:p>
          <w:p w:rsidR="004D4051" w:rsidRDefault="004D4051" w:rsidP="004D4051">
            <w:pPr>
              <w:spacing w:line="360" w:lineRule="auto"/>
              <w:jc w:val="center"/>
            </w:pPr>
          </w:p>
          <w:p w:rsidR="004D4051" w:rsidRDefault="004D4051" w:rsidP="004D4051">
            <w:pPr>
              <w:spacing w:line="360" w:lineRule="auto"/>
              <w:jc w:val="center"/>
            </w:pPr>
          </w:p>
          <w:p w:rsidR="004D4051" w:rsidRDefault="004D4051" w:rsidP="004D4051">
            <w:pPr>
              <w:spacing w:line="360" w:lineRule="auto"/>
              <w:jc w:val="center"/>
            </w:pPr>
            <w:r>
              <w:lastRenderedPageBreak/>
              <w:t>10 000</w:t>
            </w:r>
          </w:p>
        </w:tc>
        <w:tc>
          <w:tcPr>
            <w:tcW w:w="1548" w:type="dxa"/>
          </w:tcPr>
          <w:p w:rsidR="004D4051" w:rsidRPr="009A2557" w:rsidRDefault="004D4051" w:rsidP="004D4051">
            <w:pPr>
              <w:spacing w:line="360" w:lineRule="auto"/>
              <w:jc w:val="center"/>
            </w:pPr>
            <w:r>
              <w:lastRenderedPageBreak/>
              <w:t xml:space="preserve">+П </w:t>
            </w:r>
            <w:r>
              <w:rPr>
                <w:lang w:val="en-US"/>
              </w:rPr>
              <w:t>III</w:t>
            </w:r>
          </w:p>
          <w:p w:rsidR="004D4051" w:rsidRDefault="004D4051" w:rsidP="004D4051">
            <w:pPr>
              <w:spacing w:line="360" w:lineRule="auto"/>
              <w:jc w:val="center"/>
            </w:pPr>
          </w:p>
          <w:p w:rsidR="004D4051" w:rsidRDefault="004D4051" w:rsidP="004D4051">
            <w:pPr>
              <w:spacing w:line="360" w:lineRule="auto"/>
              <w:jc w:val="center"/>
            </w:pPr>
          </w:p>
          <w:p w:rsidR="004D4051" w:rsidRDefault="004D4051" w:rsidP="004D4051">
            <w:pPr>
              <w:spacing w:line="360" w:lineRule="auto"/>
              <w:jc w:val="center"/>
            </w:pPr>
          </w:p>
          <w:p w:rsidR="004D4051" w:rsidRDefault="004D4051" w:rsidP="004D4051">
            <w:pPr>
              <w:spacing w:line="360" w:lineRule="auto"/>
              <w:jc w:val="center"/>
            </w:pPr>
            <w:r>
              <w:lastRenderedPageBreak/>
              <w:t xml:space="preserve">+П </w:t>
            </w:r>
            <w:r>
              <w:rPr>
                <w:lang w:val="en-US"/>
              </w:rPr>
              <w:t>V</w:t>
            </w:r>
          </w:p>
        </w:tc>
      </w:tr>
    </w:tbl>
    <w:p w:rsidR="00B00A57" w:rsidRDefault="00B00A57" w:rsidP="000F1AD9">
      <w:pPr>
        <w:spacing w:line="360" w:lineRule="auto"/>
        <w:ind w:firstLine="540"/>
        <w:jc w:val="both"/>
        <w:rPr>
          <w:sz w:val="28"/>
          <w:szCs w:val="28"/>
        </w:rPr>
      </w:pPr>
    </w:p>
    <w:p w:rsidR="004B1DF2" w:rsidRDefault="004B1DF2" w:rsidP="00071720">
      <w:pPr>
        <w:spacing w:line="360" w:lineRule="auto"/>
        <w:jc w:val="right"/>
        <w:rPr>
          <w:sz w:val="28"/>
          <w:szCs w:val="28"/>
        </w:rPr>
      </w:pPr>
    </w:p>
    <w:p w:rsidR="004B1DF2" w:rsidRDefault="004B1DF2" w:rsidP="00071720">
      <w:pPr>
        <w:spacing w:line="360" w:lineRule="auto"/>
        <w:jc w:val="right"/>
        <w:rPr>
          <w:sz w:val="28"/>
          <w:szCs w:val="28"/>
        </w:rPr>
      </w:pPr>
    </w:p>
    <w:p w:rsidR="002F241C" w:rsidRPr="000F1AD9" w:rsidRDefault="002F241C" w:rsidP="00071720">
      <w:pPr>
        <w:spacing w:line="360" w:lineRule="auto"/>
        <w:jc w:val="right"/>
        <w:rPr>
          <w:sz w:val="28"/>
          <w:szCs w:val="28"/>
        </w:rPr>
      </w:pPr>
      <w:r w:rsidRPr="000F1AD9">
        <w:rPr>
          <w:sz w:val="28"/>
          <w:szCs w:val="28"/>
        </w:rPr>
        <w:t xml:space="preserve">Таблица </w:t>
      </w:r>
      <w:r w:rsidR="001E3B66">
        <w:rPr>
          <w:sz w:val="28"/>
          <w:szCs w:val="28"/>
        </w:rPr>
        <w:t>13</w:t>
      </w:r>
    </w:p>
    <w:p w:rsidR="00B00A57" w:rsidRPr="00B00A57" w:rsidRDefault="004B1DF2" w:rsidP="002F241C">
      <w:pPr>
        <w:spacing w:line="360" w:lineRule="auto"/>
        <w:ind w:firstLine="360"/>
        <w:jc w:val="center"/>
        <w:rPr>
          <w:sz w:val="28"/>
          <w:szCs w:val="28"/>
        </w:rPr>
      </w:pPr>
      <w:r w:rsidRPr="00B00A57">
        <w:rPr>
          <w:sz w:val="28"/>
          <w:szCs w:val="28"/>
        </w:rPr>
        <w:t xml:space="preserve">Предложения </w:t>
      </w:r>
      <w:r>
        <w:rPr>
          <w:sz w:val="28"/>
          <w:szCs w:val="28"/>
        </w:rPr>
        <w:t>по улучшению финансового состояния</w:t>
      </w:r>
      <w:r>
        <w:rPr>
          <w:rFonts w:cs="Arial"/>
          <w:sz w:val="28"/>
          <w:szCs w:val="28"/>
        </w:rPr>
        <w:t xml:space="preserve"> ООО «Газсервисснаб»</w:t>
      </w:r>
      <w:r w:rsidRPr="00B00A57">
        <w:rPr>
          <w:sz w:val="28"/>
          <w:szCs w:val="28"/>
        </w:rPr>
        <w:t xml:space="preserve"> </w:t>
      </w:r>
      <w:r w:rsidR="00204323">
        <w:rPr>
          <w:sz w:val="28"/>
          <w:szCs w:val="28"/>
        </w:rPr>
        <w:t xml:space="preserve"> </w:t>
      </w:r>
      <w:r w:rsidR="00B00A57" w:rsidRPr="00204323">
        <w:rPr>
          <w:sz w:val="28"/>
          <w:szCs w:val="28"/>
        </w:rPr>
        <w:t>(</w:t>
      </w:r>
      <w:r w:rsidR="00B00A57" w:rsidRPr="00B00A57">
        <w:rPr>
          <w:sz w:val="28"/>
          <w:szCs w:val="28"/>
        </w:rPr>
        <w:t xml:space="preserve">вариант </w:t>
      </w:r>
      <w:r w:rsidR="00A30211">
        <w:rPr>
          <w:sz w:val="28"/>
          <w:szCs w:val="28"/>
        </w:rPr>
        <w:t>3</w:t>
      </w:r>
      <w:r w:rsidR="00B00A57" w:rsidRPr="00B00A57">
        <w:rPr>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2110"/>
        <w:gridCol w:w="2061"/>
        <w:gridCol w:w="1980"/>
        <w:gridCol w:w="1548"/>
      </w:tblGrid>
      <w:tr w:rsidR="00B00A57" w:rsidTr="00B30D25">
        <w:trPr>
          <w:cantSplit/>
        </w:trPr>
        <w:tc>
          <w:tcPr>
            <w:tcW w:w="1949" w:type="dxa"/>
            <w:vMerge w:val="restart"/>
            <w:shd w:val="clear" w:color="auto" w:fill="FFFEFF"/>
          </w:tcPr>
          <w:p w:rsidR="00B00A57" w:rsidRDefault="004B1DF2" w:rsidP="004B1DF2">
            <w:pPr>
              <w:jc w:val="center"/>
            </w:pPr>
            <w:r>
              <w:t>Показатели</w:t>
            </w:r>
          </w:p>
        </w:tc>
        <w:tc>
          <w:tcPr>
            <w:tcW w:w="2110" w:type="dxa"/>
            <w:vMerge w:val="restart"/>
            <w:shd w:val="clear" w:color="auto" w:fill="FFFEFF"/>
          </w:tcPr>
          <w:p w:rsidR="00B00A57" w:rsidRDefault="004B1DF2" w:rsidP="004B1DF2">
            <w:pPr>
              <w:jc w:val="center"/>
            </w:pPr>
            <w:r>
              <w:t>Пути улучшения фин. состояния предприятия</w:t>
            </w:r>
          </w:p>
        </w:tc>
        <w:tc>
          <w:tcPr>
            <w:tcW w:w="4041" w:type="dxa"/>
            <w:gridSpan w:val="2"/>
            <w:shd w:val="clear" w:color="auto" w:fill="FFFEFF"/>
          </w:tcPr>
          <w:p w:rsidR="00B00A57" w:rsidRDefault="00B00A57" w:rsidP="004B1DF2">
            <w:pPr>
              <w:jc w:val="center"/>
            </w:pPr>
            <w:r>
              <w:t>Предложения</w:t>
            </w:r>
          </w:p>
        </w:tc>
        <w:tc>
          <w:tcPr>
            <w:tcW w:w="1548" w:type="dxa"/>
            <w:vMerge w:val="restart"/>
            <w:shd w:val="clear" w:color="auto" w:fill="FFFEFF"/>
          </w:tcPr>
          <w:p w:rsidR="00B00A57" w:rsidRDefault="00B00A57" w:rsidP="004B1DF2">
            <w:pPr>
              <w:jc w:val="center"/>
            </w:pPr>
            <w:r>
              <w:t>Влияние на разделы баланса</w:t>
            </w:r>
          </w:p>
        </w:tc>
      </w:tr>
      <w:tr w:rsidR="00B00A57" w:rsidTr="00B30D25">
        <w:trPr>
          <w:cantSplit/>
        </w:trPr>
        <w:tc>
          <w:tcPr>
            <w:tcW w:w="1949" w:type="dxa"/>
            <w:vMerge/>
          </w:tcPr>
          <w:p w:rsidR="00B00A57" w:rsidRDefault="00B00A57" w:rsidP="004B1DF2">
            <w:pPr>
              <w:jc w:val="right"/>
            </w:pPr>
          </w:p>
        </w:tc>
        <w:tc>
          <w:tcPr>
            <w:tcW w:w="2110" w:type="dxa"/>
            <w:vMerge/>
          </w:tcPr>
          <w:p w:rsidR="00B00A57" w:rsidRDefault="00B00A57" w:rsidP="004B1DF2">
            <w:pPr>
              <w:jc w:val="right"/>
            </w:pPr>
          </w:p>
        </w:tc>
        <w:tc>
          <w:tcPr>
            <w:tcW w:w="2061" w:type="dxa"/>
            <w:shd w:val="clear" w:color="auto" w:fill="FFFEFF"/>
          </w:tcPr>
          <w:p w:rsidR="00B00A57" w:rsidRDefault="00B00A57" w:rsidP="004B1DF2">
            <w:pPr>
              <w:jc w:val="center"/>
            </w:pPr>
            <w:r>
              <w:t>Наименование предложения</w:t>
            </w:r>
          </w:p>
        </w:tc>
        <w:tc>
          <w:tcPr>
            <w:tcW w:w="1980" w:type="dxa"/>
            <w:shd w:val="clear" w:color="auto" w:fill="FFFEFF"/>
          </w:tcPr>
          <w:p w:rsidR="00B00A57" w:rsidRDefault="00B00A57" w:rsidP="004B1DF2">
            <w:pPr>
              <w:jc w:val="center"/>
            </w:pPr>
            <w:r>
              <w:t>Количественная оценка</w:t>
            </w:r>
          </w:p>
        </w:tc>
        <w:tc>
          <w:tcPr>
            <w:tcW w:w="1548" w:type="dxa"/>
            <w:vMerge/>
          </w:tcPr>
          <w:p w:rsidR="00B00A57" w:rsidRDefault="00B00A57" w:rsidP="00B36E8B">
            <w:pPr>
              <w:spacing w:line="360" w:lineRule="auto"/>
              <w:jc w:val="right"/>
            </w:pPr>
          </w:p>
        </w:tc>
      </w:tr>
      <w:tr w:rsidR="00B30D25">
        <w:tc>
          <w:tcPr>
            <w:tcW w:w="1949" w:type="dxa"/>
          </w:tcPr>
          <w:p w:rsidR="00B30D25" w:rsidRDefault="00B30D25" w:rsidP="00B30D25">
            <w:pPr>
              <w:spacing w:line="360" w:lineRule="auto"/>
              <w:jc w:val="center"/>
            </w:pPr>
            <w:r>
              <w:t>1</w:t>
            </w:r>
          </w:p>
        </w:tc>
        <w:tc>
          <w:tcPr>
            <w:tcW w:w="2110" w:type="dxa"/>
          </w:tcPr>
          <w:p w:rsidR="00B30D25" w:rsidRDefault="00B30D25" w:rsidP="00B30D25">
            <w:pPr>
              <w:spacing w:line="360" w:lineRule="auto"/>
              <w:jc w:val="center"/>
            </w:pPr>
            <w:r>
              <w:t>2</w:t>
            </w:r>
          </w:p>
        </w:tc>
        <w:tc>
          <w:tcPr>
            <w:tcW w:w="2061" w:type="dxa"/>
          </w:tcPr>
          <w:p w:rsidR="00B30D25" w:rsidRDefault="00B30D25" w:rsidP="00B30D25">
            <w:pPr>
              <w:spacing w:line="360" w:lineRule="auto"/>
              <w:jc w:val="center"/>
            </w:pPr>
            <w:r>
              <w:t>3</w:t>
            </w:r>
          </w:p>
        </w:tc>
        <w:tc>
          <w:tcPr>
            <w:tcW w:w="1980" w:type="dxa"/>
          </w:tcPr>
          <w:p w:rsidR="00B30D25" w:rsidRDefault="00B30D25" w:rsidP="00B30D25">
            <w:pPr>
              <w:spacing w:line="360" w:lineRule="auto"/>
              <w:jc w:val="center"/>
            </w:pPr>
            <w:r>
              <w:t>4</w:t>
            </w:r>
          </w:p>
        </w:tc>
        <w:tc>
          <w:tcPr>
            <w:tcW w:w="1548" w:type="dxa"/>
          </w:tcPr>
          <w:p w:rsidR="00B30D25" w:rsidRDefault="00B30D25" w:rsidP="00B30D25">
            <w:pPr>
              <w:spacing w:line="360" w:lineRule="auto"/>
              <w:jc w:val="center"/>
            </w:pPr>
            <w:r>
              <w:t>5</w:t>
            </w:r>
          </w:p>
        </w:tc>
      </w:tr>
      <w:tr w:rsidR="00B00A57">
        <w:tc>
          <w:tcPr>
            <w:tcW w:w="1949" w:type="dxa"/>
          </w:tcPr>
          <w:p w:rsidR="00B00A57" w:rsidRDefault="00B00A57" w:rsidP="00B36E8B">
            <w:pPr>
              <w:spacing w:line="360" w:lineRule="auto"/>
            </w:pPr>
            <w:r>
              <w:t>1.Доходы и поступления</w:t>
            </w:r>
          </w:p>
          <w:p w:rsidR="00B00A57" w:rsidRDefault="00B00A57" w:rsidP="00B36E8B">
            <w:pPr>
              <w:spacing w:line="360" w:lineRule="auto"/>
              <w:jc w:val="both"/>
            </w:pPr>
          </w:p>
          <w:p w:rsidR="00B00A57" w:rsidRDefault="00B00A57" w:rsidP="00B36E8B">
            <w:pPr>
              <w:spacing w:line="360" w:lineRule="auto"/>
              <w:jc w:val="both"/>
            </w:pPr>
          </w:p>
          <w:p w:rsidR="00B00A57" w:rsidRDefault="00B00A57" w:rsidP="00B36E8B">
            <w:pPr>
              <w:spacing w:line="360" w:lineRule="auto"/>
              <w:jc w:val="both"/>
            </w:pPr>
          </w:p>
          <w:p w:rsidR="00B00A57" w:rsidRDefault="00B00A57" w:rsidP="00B36E8B">
            <w:pPr>
              <w:spacing w:line="360" w:lineRule="auto"/>
              <w:jc w:val="both"/>
            </w:pPr>
          </w:p>
          <w:p w:rsidR="00B00A57" w:rsidRDefault="00B00A57" w:rsidP="004B1DF2">
            <w:pPr>
              <w:spacing w:line="360" w:lineRule="auto"/>
            </w:pPr>
          </w:p>
        </w:tc>
        <w:tc>
          <w:tcPr>
            <w:tcW w:w="2110" w:type="dxa"/>
          </w:tcPr>
          <w:p w:rsidR="00B00A57" w:rsidRDefault="00B00A57" w:rsidP="004B1DF2">
            <w:pPr>
              <w:spacing w:line="360" w:lineRule="auto"/>
            </w:pPr>
            <w:r>
              <w:t>1.1 Оптимизация основных и оборотных средств</w:t>
            </w:r>
          </w:p>
          <w:p w:rsidR="00B00A57" w:rsidRDefault="00B00A57" w:rsidP="00B36E8B">
            <w:pPr>
              <w:spacing w:line="360" w:lineRule="auto"/>
              <w:jc w:val="both"/>
            </w:pPr>
          </w:p>
          <w:p w:rsidR="00B00A57" w:rsidRDefault="00B00A57" w:rsidP="00B36E8B">
            <w:pPr>
              <w:spacing w:line="360" w:lineRule="auto"/>
              <w:jc w:val="both"/>
            </w:pPr>
          </w:p>
          <w:p w:rsidR="00B00A57" w:rsidRDefault="00B00A57" w:rsidP="004B1DF2">
            <w:pPr>
              <w:spacing w:line="360" w:lineRule="auto"/>
            </w:pPr>
          </w:p>
        </w:tc>
        <w:tc>
          <w:tcPr>
            <w:tcW w:w="2061" w:type="dxa"/>
          </w:tcPr>
          <w:p w:rsidR="00B00A57" w:rsidRDefault="00B00A57" w:rsidP="00B36E8B">
            <w:pPr>
              <w:spacing w:line="360" w:lineRule="auto"/>
            </w:pPr>
            <w:r>
              <w:t>1.1.1</w:t>
            </w:r>
            <w:r w:rsidR="00204323">
              <w:t xml:space="preserve"> </w:t>
            </w:r>
            <w:r>
              <w:t>Продажа недействующей и устаревшей части основных средств</w:t>
            </w:r>
          </w:p>
          <w:p w:rsidR="00B00A57" w:rsidRDefault="00B00A57" w:rsidP="004B1DF2">
            <w:pPr>
              <w:spacing w:line="360" w:lineRule="auto"/>
            </w:pPr>
            <w:r>
              <w:t>1.1.2 Сокращение готовой продукции</w:t>
            </w:r>
          </w:p>
        </w:tc>
        <w:tc>
          <w:tcPr>
            <w:tcW w:w="1980" w:type="dxa"/>
          </w:tcPr>
          <w:p w:rsidR="00B00A57" w:rsidRDefault="00B00A57" w:rsidP="00B36E8B">
            <w:pPr>
              <w:spacing w:line="360" w:lineRule="auto"/>
              <w:jc w:val="center"/>
            </w:pPr>
            <w:r>
              <w:t>30</w:t>
            </w:r>
            <w:r w:rsidR="00204323">
              <w:t xml:space="preserve"> </w:t>
            </w:r>
            <w:r>
              <w:t>000</w:t>
            </w:r>
          </w:p>
          <w:p w:rsidR="00B00A57" w:rsidRDefault="00B00A57" w:rsidP="00B36E8B">
            <w:pPr>
              <w:spacing w:line="360" w:lineRule="auto"/>
              <w:jc w:val="center"/>
            </w:pPr>
          </w:p>
          <w:p w:rsidR="00B00A57" w:rsidRDefault="00B00A57" w:rsidP="00B36E8B">
            <w:pPr>
              <w:spacing w:line="360" w:lineRule="auto"/>
              <w:jc w:val="center"/>
            </w:pPr>
          </w:p>
          <w:p w:rsidR="00B00A57" w:rsidRDefault="00B00A57" w:rsidP="00B36E8B">
            <w:pPr>
              <w:spacing w:line="360" w:lineRule="auto"/>
              <w:jc w:val="center"/>
            </w:pPr>
          </w:p>
          <w:p w:rsidR="00B00A57" w:rsidRDefault="00B00A57" w:rsidP="00B36E8B">
            <w:pPr>
              <w:spacing w:line="360" w:lineRule="auto"/>
              <w:jc w:val="center"/>
            </w:pPr>
            <w:r>
              <w:t>5000</w:t>
            </w:r>
          </w:p>
          <w:p w:rsidR="00B00A57" w:rsidRDefault="00B00A57" w:rsidP="00B36E8B">
            <w:pPr>
              <w:spacing w:line="360" w:lineRule="auto"/>
              <w:jc w:val="center"/>
            </w:pPr>
          </w:p>
          <w:p w:rsidR="00B00A57" w:rsidRDefault="00B00A57" w:rsidP="00B36E8B">
            <w:pPr>
              <w:spacing w:line="360" w:lineRule="auto"/>
              <w:jc w:val="center"/>
            </w:pPr>
          </w:p>
        </w:tc>
        <w:tc>
          <w:tcPr>
            <w:tcW w:w="1548" w:type="dxa"/>
          </w:tcPr>
          <w:p w:rsidR="00B00A57" w:rsidRDefault="00B00A57" w:rsidP="00B36E8B">
            <w:pPr>
              <w:spacing w:line="360" w:lineRule="auto"/>
              <w:jc w:val="center"/>
            </w:pPr>
            <w:r>
              <w:t>-А</w:t>
            </w:r>
            <w:r w:rsidR="00204323">
              <w:t xml:space="preserve"> </w:t>
            </w:r>
            <w:r>
              <w:rPr>
                <w:lang w:val="en-US"/>
              </w:rPr>
              <w:t>I</w:t>
            </w:r>
          </w:p>
          <w:p w:rsidR="00B00A57" w:rsidRDefault="00B00A57" w:rsidP="00B36E8B">
            <w:pPr>
              <w:spacing w:line="360" w:lineRule="auto"/>
              <w:jc w:val="center"/>
            </w:pPr>
          </w:p>
          <w:p w:rsidR="00B00A57" w:rsidRDefault="00B00A57" w:rsidP="00B36E8B">
            <w:pPr>
              <w:spacing w:line="360" w:lineRule="auto"/>
              <w:jc w:val="center"/>
            </w:pPr>
          </w:p>
          <w:p w:rsidR="00B00A57" w:rsidRDefault="00B00A57" w:rsidP="00B36E8B">
            <w:pPr>
              <w:spacing w:line="360" w:lineRule="auto"/>
              <w:jc w:val="center"/>
            </w:pPr>
          </w:p>
          <w:p w:rsidR="00B00A57" w:rsidRDefault="00B00A57" w:rsidP="00B36E8B">
            <w:pPr>
              <w:spacing w:line="360" w:lineRule="auto"/>
              <w:jc w:val="center"/>
            </w:pPr>
            <w:r>
              <w:t>-З</w:t>
            </w:r>
          </w:p>
          <w:p w:rsidR="00B00A57" w:rsidRDefault="00B00A57" w:rsidP="00B36E8B">
            <w:pPr>
              <w:spacing w:line="360" w:lineRule="auto"/>
              <w:jc w:val="center"/>
            </w:pPr>
          </w:p>
          <w:p w:rsidR="00B00A57" w:rsidRDefault="00B00A57" w:rsidP="004B1DF2">
            <w:pPr>
              <w:spacing w:line="360" w:lineRule="auto"/>
              <w:jc w:val="center"/>
            </w:pPr>
          </w:p>
        </w:tc>
      </w:tr>
      <w:tr w:rsidR="004B1DF2">
        <w:tc>
          <w:tcPr>
            <w:tcW w:w="1949" w:type="dxa"/>
          </w:tcPr>
          <w:p w:rsidR="004B1DF2" w:rsidRDefault="004B1DF2" w:rsidP="00B36E8B">
            <w:pPr>
              <w:spacing w:line="360" w:lineRule="auto"/>
            </w:pPr>
            <w:r>
              <w:t>2. Расходы и отчисления средств</w:t>
            </w:r>
          </w:p>
        </w:tc>
        <w:tc>
          <w:tcPr>
            <w:tcW w:w="2110" w:type="dxa"/>
          </w:tcPr>
          <w:p w:rsidR="004B1DF2" w:rsidRDefault="004B1DF2" w:rsidP="004B1DF2">
            <w:pPr>
              <w:spacing w:line="360" w:lineRule="auto"/>
            </w:pPr>
            <w:r>
              <w:t>2.1 Оптимизация распределения прибыли</w:t>
            </w:r>
          </w:p>
        </w:tc>
        <w:tc>
          <w:tcPr>
            <w:tcW w:w="2061" w:type="dxa"/>
          </w:tcPr>
          <w:p w:rsidR="004B1DF2" w:rsidRDefault="004B1DF2" w:rsidP="00B36E8B">
            <w:pPr>
              <w:spacing w:line="360" w:lineRule="auto"/>
            </w:pPr>
            <w:r>
              <w:t>2.1.1</w:t>
            </w:r>
            <w:r w:rsidRPr="000F1AD9">
              <w:t xml:space="preserve"> </w:t>
            </w:r>
            <w:r>
              <w:t>Направить прибыль на развитие производства</w:t>
            </w:r>
          </w:p>
        </w:tc>
        <w:tc>
          <w:tcPr>
            <w:tcW w:w="1980" w:type="dxa"/>
          </w:tcPr>
          <w:p w:rsidR="004B1DF2" w:rsidRDefault="004B1DF2" w:rsidP="004B1DF2">
            <w:pPr>
              <w:spacing w:line="360" w:lineRule="auto"/>
              <w:jc w:val="center"/>
            </w:pPr>
            <w:r>
              <w:t>1 500</w:t>
            </w:r>
          </w:p>
          <w:p w:rsidR="004B1DF2" w:rsidRDefault="004B1DF2" w:rsidP="00B36E8B">
            <w:pPr>
              <w:spacing w:line="360" w:lineRule="auto"/>
              <w:jc w:val="center"/>
            </w:pPr>
          </w:p>
        </w:tc>
        <w:tc>
          <w:tcPr>
            <w:tcW w:w="1548" w:type="dxa"/>
          </w:tcPr>
          <w:p w:rsidR="004B1DF2" w:rsidRPr="000F1AD9" w:rsidRDefault="004B1DF2" w:rsidP="004B1DF2">
            <w:pPr>
              <w:spacing w:line="360" w:lineRule="auto"/>
              <w:jc w:val="center"/>
              <w:rPr>
                <w:lang w:val="en-US"/>
              </w:rPr>
            </w:pPr>
            <w:r>
              <w:t xml:space="preserve">+П </w:t>
            </w:r>
            <w:r>
              <w:rPr>
                <w:lang w:val="en-US"/>
              </w:rPr>
              <w:t>III</w:t>
            </w:r>
          </w:p>
          <w:p w:rsidR="004B1DF2" w:rsidRDefault="004B1DF2" w:rsidP="00B36E8B">
            <w:pPr>
              <w:spacing w:line="360" w:lineRule="auto"/>
              <w:jc w:val="center"/>
            </w:pPr>
          </w:p>
        </w:tc>
      </w:tr>
    </w:tbl>
    <w:p w:rsidR="00B00A57" w:rsidRDefault="00B00A57" w:rsidP="000F1AD9">
      <w:pPr>
        <w:spacing w:line="360" w:lineRule="auto"/>
        <w:ind w:firstLine="540"/>
        <w:jc w:val="both"/>
        <w:rPr>
          <w:sz w:val="28"/>
          <w:szCs w:val="28"/>
        </w:rPr>
      </w:pPr>
    </w:p>
    <w:p w:rsidR="006D538A" w:rsidRDefault="006D538A" w:rsidP="0061011F">
      <w:pPr>
        <w:spacing w:line="360" w:lineRule="auto"/>
        <w:ind w:firstLine="567"/>
        <w:jc w:val="both"/>
        <w:rPr>
          <w:sz w:val="28"/>
          <w:szCs w:val="28"/>
        </w:rPr>
      </w:pPr>
      <w:r>
        <w:rPr>
          <w:sz w:val="28"/>
          <w:szCs w:val="28"/>
        </w:rPr>
        <w:t xml:space="preserve">В результате оценки предложений по улучшению финансового состояния предприятия можно выявить их влияние на разделы бухгалтерского баланса. </w:t>
      </w:r>
      <w:r w:rsidR="006D5162">
        <w:rPr>
          <w:sz w:val="28"/>
          <w:szCs w:val="28"/>
        </w:rPr>
        <w:t>При построении автозаправочной станции денежные средства увеличатся на 150000 тыс.рублей. При сокращении готовой продукции запасы сократятся на 15000 тыс.рублей. При получении долгосрочного кредита на строительство АЗС долгосрочные обязательства увеличатся на 150000 тыс.рублей (Вариант 1).</w:t>
      </w:r>
    </w:p>
    <w:p w:rsidR="0029352B" w:rsidRDefault="006D5162" w:rsidP="0061011F">
      <w:pPr>
        <w:spacing w:line="360" w:lineRule="auto"/>
        <w:ind w:firstLine="567"/>
        <w:jc w:val="both"/>
        <w:rPr>
          <w:sz w:val="28"/>
          <w:szCs w:val="28"/>
        </w:rPr>
      </w:pPr>
      <w:r>
        <w:rPr>
          <w:sz w:val="28"/>
          <w:szCs w:val="28"/>
        </w:rPr>
        <w:lastRenderedPageBreak/>
        <w:t>При сокращении готовой продукции запасы сократятся на 5000 тыс.рублей</w:t>
      </w:r>
      <w:r w:rsidR="0029352B">
        <w:rPr>
          <w:sz w:val="28"/>
          <w:szCs w:val="28"/>
        </w:rPr>
        <w:t>. При получении краткосрочного кредита краткосрочные обязательства увеличатся на 10000 тыс.рублей (Вариант 2).</w:t>
      </w:r>
    </w:p>
    <w:p w:rsidR="006D5162" w:rsidRDefault="0029352B" w:rsidP="0061011F">
      <w:pPr>
        <w:spacing w:line="360" w:lineRule="auto"/>
        <w:ind w:firstLine="567"/>
        <w:jc w:val="both"/>
        <w:rPr>
          <w:sz w:val="28"/>
          <w:szCs w:val="28"/>
        </w:rPr>
      </w:pPr>
      <w:r>
        <w:rPr>
          <w:sz w:val="28"/>
          <w:szCs w:val="28"/>
        </w:rPr>
        <w:t xml:space="preserve">При продаже недействующей и устаревшей части основных средств денежные средства уменьшатся на 30000 тыс.рублей. При сокращении готовой продукции запасы сократятся на 5000 тыс.рублей (Вариант 3). </w:t>
      </w:r>
      <w:r w:rsidR="006D5162">
        <w:rPr>
          <w:sz w:val="28"/>
          <w:szCs w:val="28"/>
        </w:rPr>
        <w:t xml:space="preserve"> </w:t>
      </w:r>
    </w:p>
    <w:p w:rsidR="0061011F" w:rsidRDefault="00313611" w:rsidP="0061011F">
      <w:pPr>
        <w:spacing w:line="360" w:lineRule="auto"/>
        <w:ind w:firstLine="567"/>
        <w:jc w:val="both"/>
        <w:rPr>
          <w:sz w:val="28"/>
          <w:szCs w:val="28"/>
        </w:rPr>
      </w:pPr>
      <w:r>
        <w:rPr>
          <w:sz w:val="28"/>
          <w:szCs w:val="28"/>
        </w:rPr>
        <w:t>В целях повышения ликвидности предприятия, разработаем предложение по реструктуризации задолженности путем провед</w:t>
      </w:r>
      <w:r w:rsidR="00312AD6">
        <w:rPr>
          <w:sz w:val="28"/>
          <w:szCs w:val="28"/>
        </w:rPr>
        <w:t>ения двустороннего взаимозачета</w:t>
      </w:r>
      <w:r w:rsidR="0061011F">
        <w:rPr>
          <w:sz w:val="28"/>
          <w:szCs w:val="28"/>
        </w:rPr>
        <w:t xml:space="preserve"> на бартерной основе. ООО «Газсервисснаб» предоставляет</w:t>
      </w:r>
      <w:r w:rsidR="0061011F" w:rsidRPr="0061011F">
        <w:rPr>
          <w:sz w:val="28"/>
          <w:szCs w:val="28"/>
        </w:rPr>
        <w:t xml:space="preserve"> </w:t>
      </w:r>
      <w:r w:rsidR="0061011F">
        <w:rPr>
          <w:sz w:val="28"/>
          <w:szCs w:val="28"/>
        </w:rPr>
        <w:t xml:space="preserve">газ и топливо ОАО «Горно-металлургическому комбинату», а ОАО «Горно-металлургический комбинат» поставляет материалы и оборудование для ремонта магистральных трубопроводов и газораспределительных станций. </w:t>
      </w:r>
      <w:r w:rsidR="00204323">
        <w:rPr>
          <w:sz w:val="28"/>
          <w:szCs w:val="28"/>
        </w:rPr>
        <w:t>Варианты проведения взаимозачетов приведены в Таблице 1</w:t>
      </w:r>
      <w:r w:rsidR="001E3B66">
        <w:rPr>
          <w:sz w:val="28"/>
          <w:szCs w:val="28"/>
        </w:rPr>
        <w:t>4</w:t>
      </w:r>
      <w:r w:rsidR="002F241C">
        <w:rPr>
          <w:sz w:val="28"/>
          <w:szCs w:val="28"/>
        </w:rPr>
        <w:t>.</w:t>
      </w:r>
    </w:p>
    <w:p w:rsidR="00312AD6" w:rsidRPr="00204323" w:rsidRDefault="00312AD6" w:rsidP="0061011F">
      <w:pPr>
        <w:spacing w:line="360" w:lineRule="auto"/>
        <w:ind w:firstLine="567"/>
        <w:jc w:val="right"/>
        <w:rPr>
          <w:sz w:val="28"/>
          <w:szCs w:val="28"/>
        </w:rPr>
      </w:pPr>
      <w:r w:rsidRPr="00204323">
        <w:rPr>
          <w:sz w:val="28"/>
          <w:szCs w:val="28"/>
        </w:rPr>
        <w:t>Таблица 1</w:t>
      </w:r>
      <w:r w:rsidR="001E3B66">
        <w:rPr>
          <w:sz w:val="28"/>
          <w:szCs w:val="28"/>
        </w:rPr>
        <w:t>4</w:t>
      </w:r>
    </w:p>
    <w:p w:rsidR="00071720" w:rsidRDefault="00313611">
      <w:pPr>
        <w:spacing w:line="360" w:lineRule="auto"/>
        <w:ind w:firstLine="360"/>
        <w:jc w:val="center"/>
        <w:rPr>
          <w:sz w:val="28"/>
          <w:szCs w:val="28"/>
        </w:rPr>
      </w:pPr>
      <w:r w:rsidRPr="00204323">
        <w:rPr>
          <w:sz w:val="28"/>
          <w:szCs w:val="28"/>
        </w:rPr>
        <w:t>Варианты проведения взаимозачетов задолженностей</w:t>
      </w:r>
      <w:r w:rsidR="00071720">
        <w:rPr>
          <w:sz w:val="28"/>
          <w:szCs w:val="28"/>
        </w:rPr>
        <w:t xml:space="preserve"> </w:t>
      </w:r>
    </w:p>
    <w:p w:rsidR="00313611" w:rsidRPr="00204323" w:rsidRDefault="000F1AD9">
      <w:pPr>
        <w:spacing w:line="360" w:lineRule="auto"/>
        <w:ind w:firstLine="360"/>
        <w:jc w:val="center"/>
        <w:rPr>
          <w:sz w:val="28"/>
          <w:szCs w:val="28"/>
        </w:rPr>
      </w:pPr>
      <w:r w:rsidRPr="00204323">
        <w:rPr>
          <w:sz w:val="28"/>
          <w:szCs w:val="28"/>
          <w:lang w:val="en-US"/>
        </w:rPr>
        <w:t>c</w:t>
      </w:r>
      <w:r w:rsidR="00313611" w:rsidRPr="00204323">
        <w:rPr>
          <w:sz w:val="28"/>
          <w:szCs w:val="28"/>
        </w:rPr>
        <w:t xml:space="preserve"> ОАО «Горно-</w:t>
      </w:r>
      <w:r w:rsidR="00071720">
        <w:rPr>
          <w:sz w:val="28"/>
          <w:szCs w:val="28"/>
        </w:rPr>
        <w:t>м</w:t>
      </w:r>
      <w:r w:rsidR="00313611" w:rsidRPr="00204323">
        <w:rPr>
          <w:sz w:val="28"/>
          <w:szCs w:val="28"/>
        </w:rPr>
        <w:t>еталлургический комбинат»</w:t>
      </w:r>
      <w:r w:rsidR="00071720">
        <w:rPr>
          <w:sz w:val="28"/>
          <w:szCs w:val="28"/>
        </w:rPr>
        <w:t>,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347"/>
        <w:gridCol w:w="2221"/>
        <w:gridCol w:w="2573"/>
      </w:tblGrid>
      <w:tr w:rsidR="00313611" w:rsidTr="00071720">
        <w:trPr>
          <w:cantSplit/>
          <w:trHeight w:val="315"/>
        </w:trPr>
        <w:tc>
          <w:tcPr>
            <w:tcW w:w="2528" w:type="dxa"/>
            <w:vMerge w:val="restart"/>
            <w:shd w:val="clear" w:color="auto" w:fill="FFFEFF"/>
          </w:tcPr>
          <w:p w:rsidR="00313611" w:rsidRDefault="00313611">
            <w:pPr>
              <w:spacing w:line="360" w:lineRule="auto"/>
              <w:jc w:val="center"/>
            </w:pPr>
          </w:p>
        </w:tc>
        <w:tc>
          <w:tcPr>
            <w:tcW w:w="7141" w:type="dxa"/>
            <w:gridSpan w:val="3"/>
            <w:shd w:val="clear" w:color="auto" w:fill="FFFEFF"/>
          </w:tcPr>
          <w:p w:rsidR="00313611" w:rsidRDefault="00313611">
            <w:pPr>
              <w:spacing w:line="360" w:lineRule="auto"/>
              <w:jc w:val="center"/>
            </w:pPr>
            <w:r>
              <w:t>Варианты</w:t>
            </w:r>
          </w:p>
        </w:tc>
      </w:tr>
      <w:tr w:rsidR="00313611" w:rsidTr="00071720">
        <w:trPr>
          <w:cantSplit/>
          <w:trHeight w:val="151"/>
        </w:trPr>
        <w:tc>
          <w:tcPr>
            <w:tcW w:w="2528" w:type="dxa"/>
            <w:vMerge/>
            <w:shd w:val="clear" w:color="auto" w:fill="FFFEFF"/>
          </w:tcPr>
          <w:p w:rsidR="00313611" w:rsidRDefault="00313611">
            <w:pPr>
              <w:spacing w:line="360" w:lineRule="auto"/>
              <w:jc w:val="center"/>
            </w:pPr>
          </w:p>
        </w:tc>
        <w:tc>
          <w:tcPr>
            <w:tcW w:w="2347" w:type="dxa"/>
            <w:shd w:val="clear" w:color="auto" w:fill="FFFEFF"/>
          </w:tcPr>
          <w:p w:rsidR="00313611" w:rsidRDefault="00313611">
            <w:pPr>
              <w:spacing w:line="360" w:lineRule="auto"/>
              <w:jc w:val="center"/>
            </w:pPr>
            <w:r>
              <w:t>А</w:t>
            </w:r>
          </w:p>
        </w:tc>
        <w:tc>
          <w:tcPr>
            <w:tcW w:w="2221" w:type="dxa"/>
            <w:shd w:val="clear" w:color="auto" w:fill="FFFEFF"/>
          </w:tcPr>
          <w:p w:rsidR="00313611" w:rsidRDefault="00313611">
            <w:pPr>
              <w:spacing w:line="360" w:lineRule="auto"/>
              <w:jc w:val="center"/>
            </w:pPr>
            <w:r>
              <w:t>Б</w:t>
            </w:r>
          </w:p>
        </w:tc>
        <w:tc>
          <w:tcPr>
            <w:tcW w:w="2573" w:type="dxa"/>
            <w:shd w:val="clear" w:color="auto" w:fill="FFFEFF"/>
          </w:tcPr>
          <w:p w:rsidR="00313611" w:rsidRDefault="00313611">
            <w:pPr>
              <w:spacing w:line="360" w:lineRule="auto"/>
              <w:jc w:val="center"/>
            </w:pPr>
            <w:r>
              <w:t>В</w:t>
            </w:r>
          </w:p>
        </w:tc>
      </w:tr>
      <w:tr w:rsidR="00313611" w:rsidTr="00071720">
        <w:trPr>
          <w:trHeight w:val="300"/>
        </w:trPr>
        <w:tc>
          <w:tcPr>
            <w:tcW w:w="2528" w:type="dxa"/>
            <w:shd w:val="clear" w:color="auto" w:fill="FFFEFF"/>
          </w:tcPr>
          <w:p w:rsidR="00313611" w:rsidRDefault="00313611" w:rsidP="00071720">
            <w:r>
              <w:t>Сумма взаимозачетов</w:t>
            </w:r>
          </w:p>
        </w:tc>
        <w:tc>
          <w:tcPr>
            <w:tcW w:w="2347" w:type="dxa"/>
            <w:shd w:val="clear" w:color="auto" w:fill="FFFEFF"/>
          </w:tcPr>
          <w:p w:rsidR="00313611" w:rsidRDefault="00071720" w:rsidP="00071720">
            <w:pPr>
              <w:spacing w:line="360" w:lineRule="auto"/>
              <w:jc w:val="center"/>
            </w:pPr>
            <w:r>
              <w:t>30 000</w:t>
            </w:r>
          </w:p>
        </w:tc>
        <w:tc>
          <w:tcPr>
            <w:tcW w:w="2221" w:type="dxa"/>
            <w:shd w:val="clear" w:color="auto" w:fill="FFFEFF"/>
          </w:tcPr>
          <w:p w:rsidR="00313611" w:rsidRDefault="00071720" w:rsidP="00071720">
            <w:pPr>
              <w:spacing w:line="360" w:lineRule="auto"/>
              <w:jc w:val="center"/>
            </w:pPr>
            <w:r>
              <w:t>50 000</w:t>
            </w:r>
          </w:p>
        </w:tc>
        <w:tc>
          <w:tcPr>
            <w:tcW w:w="2573" w:type="dxa"/>
            <w:shd w:val="clear" w:color="auto" w:fill="FFFEFF"/>
          </w:tcPr>
          <w:p w:rsidR="00313611" w:rsidRDefault="00071720" w:rsidP="00071720">
            <w:pPr>
              <w:spacing w:line="360" w:lineRule="auto"/>
              <w:jc w:val="center"/>
            </w:pPr>
            <w:r>
              <w:t>90 000</w:t>
            </w:r>
          </w:p>
        </w:tc>
      </w:tr>
    </w:tbl>
    <w:p w:rsidR="004B1DF2" w:rsidRDefault="004B1DF2" w:rsidP="008F4674">
      <w:pPr>
        <w:spacing w:line="360" w:lineRule="auto"/>
        <w:ind w:firstLine="567"/>
        <w:jc w:val="center"/>
        <w:rPr>
          <w:b/>
          <w:sz w:val="28"/>
          <w:szCs w:val="28"/>
        </w:rPr>
      </w:pPr>
    </w:p>
    <w:p w:rsidR="0029352B" w:rsidRPr="0029352B" w:rsidRDefault="0029352B" w:rsidP="0029352B">
      <w:pPr>
        <w:spacing w:line="360" w:lineRule="auto"/>
        <w:ind w:firstLine="567"/>
        <w:jc w:val="both"/>
        <w:rPr>
          <w:sz w:val="28"/>
          <w:szCs w:val="28"/>
        </w:rPr>
      </w:pPr>
      <w:r w:rsidRPr="0029352B">
        <w:rPr>
          <w:sz w:val="28"/>
          <w:szCs w:val="28"/>
        </w:rPr>
        <w:t>Осуществление</w:t>
      </w:r>
      <w:r>
        <w:rPr>
          <w:sz w:val="28"/>
          <w:szCs w:val="28"/>
        </w:rPr>
        <w:t xml:space="preserve"> взаимозачетов </w:t>
      </w:r>
      <w:r w:rsidR="003C0F1F">
        <w:rPr>
          <w:sz w:val="28"/>
          <w:szCs w:val="28"/>
        </w:rPr>
        <w:t>позволит ускорить оборот дебиторской и кредиторской задолженностей между ООО «Газсервисснаб» и ОАО «Горно-металлургическим комбинатом».</w:t>
      </w:r>
    </w:p>
    <w:p w:rsidR="003C0F1F" w:rsidRDefault="003C0F1F" w:rsidP="008F4674">
      <w:pPr>
        <w:spacing w:line="360" w:lineRule="auto"/>
        <w:ind w:firstLine="567"/>
        <w:jc w:val="center"/>
        <w:rPr>
          <w:b/>
          <w:sz w:val="28"/>
          <w:szCs w:val="28"/>
        </w:rPr>
      </w:pPr>
    </w:p>
    <w:p w:rsidR="002F241C" w:rsidRDefault="00E6549F" w:rsidP="008F4674">
      <w:pPr>
        <w:spacing w:line="360" w:lineRule="auto"/>
        <w:ind w:firstLine="567"/>
        <w:jc w:val="center"/>
        <w:rPr>
          <w:b/>
          <w:sz w:val="28"/>
          <w:szCs w:val="28"/>
        </w:rPr>
      </w:pPr>
      <w:r>
        <w:rPr>
          <w:b/>
          <w:sz w:val="28"/>
          <w:szCs w:val="28"/>
        </w:rPr>
        <w:t>3.2</w:t>
      </w:r>
      <w:r w:rsidR="008F4674">
        <w:rPr>
          <w:b/>
          <w:sz w:val="28"/>
          <w:szCs w:val="28"/>
        </w:rPr>
        <w:t>.</w:t>
      </w:r>
      <w:r>
        <w:rPr>
          <w:b/>
          <w:sz w:val="28"/>
          <w:szCs w:val="28"/>
        </w:rPr>
        <w:t xml:space="preserve"> План </w:t>
      </w:r>
      <w:r w:rsidR="00370C0F">
        <w:rPr>
          <w:b/>
          <w:sz w:val="28"/>
          <w:szCs w:val="28"/>
        </w:rPr>
        <w:t xml:space="preserve">внедрения </w:t>
      </w:r>
      <w:r>
        <w:rPr>
          <w:b/>
          <w:sz w:val="28"/>
          <w:szCs w:val="28"/>
        </w:rPr>
        <w:t xml:space="preserve">мероприятий по </w:t>
      </w:r>
      <w:r w:rsidR="00370C0F">
        <w:rPr>
          <w:b/>
          <w:sz w:val="28"/>
          <w:szCs w:val="28"/>
        </w:rPr>
        <w:t>улучшению финансового состояния предприятия</w:t>
      </w:r>
    </w:p>
    <w:p w:rsidR="00370C0F" w:rsidRDefault="00370C0F" w:rsidP="008F4674">
      <w:pPr>
        <w:spacing w:line="360" w:lineRule="auto"/>
        <w:ind w:firstLine="567"/>
        <w:jc w:val="center"/>
        <w:rPr>
          <w:b/>
          <w:sz w:val="28"/>
          <w:szCs w:val="28"/>
        </w:rPr>
      </w:pPr>
    </w:p>
    <w:p w:rsidR="008C5210" w:rsidRDefault="00E6549F" w:rsidP="008F4674">
      <w:pPr>
        <w:spacing w:line="360" w:lineRule="auto"/>
        <w:ind w:firstLine="567"/>
        <w:jc w:val="both"/>
        <w:rPr>
          <w:sz w:val="28"/>
          <w:szCs w:val="28"/>
        </w:rPr>
      </w:pPr>
      <w:r>
        <w:rPr>
          <w:sz w:val="28"/>
          <w:szCs w:val="28"/>
        </w:rPr>
        <w:t xml:space="preserve">Для внедрения предложений по улучшению финансового состояния </w:t>
      </w:r>
      <w:r w:rsidR="008F4674">
        <w:rPr>
          <w:rFonts w:cs="Arial"/>
          <w:sz w:val="28"/>
          <w:szCs w:val="28"/>
        </w:rPr>
        <w:t>ООО «</w:t>
      </w:r>
      <w:r w:rsidR="002F241C">
        <w:rPr>
          <w:rFonts w:cs="Arial"/>
          <w:sz w:val="28"/>
          <w:szCs w:val="28"/>
        </w:rPr>
        <w:t>Газсервисснаб</w:t>
      </w:r>
      <w:r w:rsidR="008F4674">
        <w:rPr>
          <w:rFonts w:cs="Arial"/>
          <w:sz w:val="28"/>
          <w:szCs w:val="28"/>
        </w:rPr>
        <w:t>»</w:t>
      </w:r>
      <w:r>
        <w:rPr>
          <w:sz w:val="28"/>
          <w:szCs w:val="28"/>
        </w:rPr>
        <w:t xml:space="preserve">, составим план </w:t>
      </w:r>
      <w:r w:rsidR="00370C0F">
        <w:rPr>
          <w:sz w:val="28"/>
          <w:szCs w:val="28"/>
        </w:rPr>
        <w:t xml:space="preserve">внедрения </w:t>
      </w:r>
      <w:r>
        <w:rPr>
          <w:sz w:val="28"/>
          <w:szCs w:val="28"/>
        </w:rPr>
        <w:t>мероприятий, где отразим финансовый результат внедрения и сроки (поквартально).</w:t>
      </w:r>
    </w:p>
    <w:p w:rsidR="00E6549F" w:rsidRDefault="00E6549F" w:rsidP="000455F0">
      <w:pPr>
        <w:numPr>
          <w:ilvl w:val="0"/>
          <w:numId w:val="8"/>
        </w:numPr>
        <w:tabs>
          <w:tab w:val="num" w:pos="1440"/>
        </w:tabs>
        <w:spacing w:line="360" w:lineRule="auto"/>
        <w:ind w:left="0" w:firstLine="567"/>
        <w:jc w:val="both"/>
        <w:rPr>
          <w:sz w:val="28"/>
          <w:szCs w:val="28"/>
        </w:rPr>
      </w:pPr>
      <w:r>
        <w:rPr>
          <w:sz w:val="28"/>
          <w:szCs w:val="28"/>
        </w:rPr>
        <w:lastRenderedPageBreak/>
        <w:t xml:space="preserve">Продажа недействующей и устаревшей части основных средств. У </w:t>
      </w:r>
      <w:r w:rsidR="008F4674">
        <w:rPr>
          <w:rFonts w:cs="Arial"/>
          <w:sz w:val="28"/>
          <w:szCs w:val="28"/>
        </w:rPr>
        <w:t>ООО «</w:t>
      </w:r>
      <w:r w:rsidR="002F241C">
        <w:rPr>
          <w:rFonts w:cs="Arial"/>
          <w:sz w:val="28"/>
          <w:szCs w:val="28"/>
        </w:rPr>
        <w:t>Газсервисснаб</w:t>
      </w:r>
      <w:r w:rsidR="008F4674">
        <w:rPr>
          <w:rFonts w:cs="Arial"/>
          <w:sz w:val="28"/>
          <w:szCs w:val="28"/>
        </w:rPr>
        <w:t>»</w:t>
      </w:r>
      <w:r>
        <w:rPr>
          <w:sz w:val="28"/>
          <w:szCs w:val="28"/>
        </w:rPr>
        <w:t xml:space="preserve">  есть реальная возможность реализовать часть имеющегося легкового автотранспорта вместе с гаражом-стоянкой на общую сумму 2 000 тыс.руб. В 200</w:t>
      </w:r>
      <w:r w:rsidR="009E4F98">
        <w:rPr>
          <w:sz w:val="28"/>
          <w:szCs w:val="28"/>
        </w:rPr>
        <w:t>6</w:t>
      </w:r>
      <w:r>
        <w:rPr>
          <w:sz w:val="28"/>
          <w:szCs w:val="28"/>
        </w:rPr>
        <w:t xml:space="preserve"> году на баланс предприятия было передано помещение магазина «Техника в быту». По настоящее время здание не эксплуатировалось, поэтому его в целях снижения доли основных средств, можно реализовать на сумму 12 000 тыс.руб. В 200</w:t>
      </w:r>
      <w:r w:rsidR="009E4F98">
        <w:rPr>
          <w:sz w:val="28"/>
          <w:szCs w:val="28"/>
        </w:rPr>
        <w:t>7</w:t>
      </w:r>
      <w:r>
        <w:rPr>
          <w:sz w:val="28"/>
          <w:szCs w:val="28"/>
        </w:rPr>
        <w:t xml:space="preserve"> году, в связи с ликвидацией в Данном промышленном районе парка машин, использующих в качестве топлива газ, была законсервирована автомобильная газонаполнительная станция (АГНКС). В 200</w:t>
      </w:r>
      <w:r w:rsidR="008F4674">
        <w:rPr>
          <w:sz w:val="28"/>
          <w:szCs w:val="28"/>
        </w:rPr>
        <w:t>8</w:t>
      </w:r>
      <w:r>
        <w:rPr>
          <w:sz w:val="28"/>
          <w:szCs w:val="28"/>
        </w:rPr>
        <w:t xml:space="preserve"> году фирма </w:t>
      </w:r>
      <w:r>
        <w:rPr>
          <w:sz w:val="28"/>
          <w:szCs w:val="28"/>
          <w:lang w:val="en-US"/>
        </w:rPr>
        <w:t>N</w:t>
      </w:r>
      <w:r>
        <w:rPr>
          <w:sz w:val="28"/>
          <w:szCs w:val="28"/>
        </w:rPr>
        <w:t xml:space="preserve"> обратилась  к руководству </w:t>
      </w:r>
      <w:r w:rsidR="008F4674">
        <w:rPr>
          <w:rFonts w:cs="Arial"/>
          <w:sz w:val="28"/>
          <w:szCs w:val="28"/>
        </w:rPr>
        <w:t>ООО «</w:t>
      </w:r>
      <w:r w:rsidR="002F241C">
        <w:rPr>
          <w:rFonts w:cs="Arial"/>
          <w:sz w:val="28"/>
          <w:szCs w:val="28"/>
        </w:rPr>
        <w:t>Газсервисснаб</w:t>
      </w:r>
      <w:r w:rsidR="008F4674">
        <w:rPr>
          <w:rFonts w:cs="Arial"/>
          <w:sz w:val="28"/>
          <w:szCs w:val="28"/>
        </w:rPr>
        <w:t xml:space="preserve">» </w:t>
      </w:r>
      <w:r>
        <w:rPr>
          <w:sz w:val="28"/>
          <w:szCs w:val="28"/>
        </w:rPr>
        <w:t>с предложением продать станцию, таким образом у предприятия есть возможность продать недействующие основные фонды   на сумму 16 000 тыс.руб.</w:t>
      </w:r>
    </w:p>
    <w:p w:rsidR="00E6549F" w:rsidRDefault="00E6549F" w:rsidP="000455F0">
      <w:pPr>
        <w:numPr>
          <w:ilvl w:val="0"/>
          <w:numId w:val="8"/>
        </w:numPr>
        <w:spacing w:line="360" w:lineRule="auto"/>
        <w:ind w:left="0" w:firstLine="567"/>
        <w:jc w:val="both"/>
        <w:rPr>
          <w:sz w:val="28"/>
          <w:szCs w:val="28"/>
        </w:rPr>
      </w:pPr>
      <w:r>
        <w:rPr>
          <w:sz w:val="28"/>
          <w:szCs w:val="28"/>
        </w:rPr>
        <w:t xml:space="preserve">  Снижение объема готовой продукции – реализация дизельного топлива на нужды </w:t>
      </w:r>
      <w:r>
        <w:rPr>
          <w:sz w:val="28"/>
          <w:szCs w:val="28"/>
          <w:lang w:val="en-US"/>
        </w:rPr>
        <w:t>N</w:t>
      </w:r>
      <w:r>
        <w:rPr>
          <w:sz w:val="28"/>
          <w:szCs w:val="28"/>
        </w:rPr>
        <w:t xml:space="preserve">-ного авиаотряда, поскольку приобретение топлива на «материке» обходится значительно дороже, учитывая климатические условия и специфику географического расположения </w:t>
      </w:r>
      <w:r w:rsidR="008F4674">
        <w:rPr>
          <w:sz w:val="28"/>
          <w:szCs w:val="28"/>
        </w:rPr>
        <w:t>д</w:t>
      </w:r>
      <w:r>
        <w:rPr>
          <w:sz w:val="28"/>
          <w:szCs w:val="28"/>
        </w:rPr>
        <w:t>анного промышленного района.</w:t>
      </w:r>
    </w:p>
    <w:p w:rsidR="00E6549F" w:rsidRDefault="00E6549F" w:rsidP="000455F0">
      <w:pPr>
        <w:numPr>
          <w:ilvl w:val="0"/>
          <w:numId w:val="8"/>
        </w:numPr>
        <w:spacing w:line="360" w:lineRule="auto"/>
        <w:ind w:left="0" w:firstLine="567"/>
        <w:jc w:val="both"/>
        <w:rPr>
          <w:sz w:val="28"/>
          <w:szCs w:val="28"/>
        </w:rPr>
      </w:pPr>
      <w:r>
        <w:rPr>
          <w:sz w:val="28"/>
          <w:szCs w:val="28"/>
        </w:rPr>
        <w:t>Направление прибыли на развитие производства. Для обеспечения бесперебойной подачи газа, а</w:t>
      </w:r>
      <w:r w:rsidR="00CC529C">
        <w:rPr>
          <w:sz w:val="28"/>
          <w:szCs w:val="28"/>
        </w:rPr>
        <w:t>,</w:t>
      </w:r>
      <w:r>
        <w:rPr>
          <w:sz w:val="28"/>
          <w:szCs w:val="28"/>
        </w:rPr>
        <w:t xml:space="preserve"> следовательно</w:t>
      </w:r>
      <w:r w:rsidR="00CC529C">
        <w:rPr>
          <w:sz w:val="28"/>
          <w:szCs w:val="28"/>
        </w:rPr>
        <w:t>,</w:t>
      </w:r>
      <w:r>
        <w:rPr>
          <w:sz w:val="28"/>
          <w:szCs w:val="28"/>
        </w:rPr>
        <w:t xml:space="preserve"> для постоянной его реализации, необходимо провести капитальный ремонт опорной части магистрального газоп</w:t>
      </w:r>
      <w:r w:rsidR="008F4674">
        <w:rPr>
          <w:sz w:val="28"/>
          <w:szCs w:val="28"/>
        </w:rPr>
        <w:t xml:space="preserve">ровода, дожимной компрессорной </w:t>
      </w:r>
      <w:r>
        <w:rPr>
          <w:sz w:val="28"/>
          <w:szCs w:val="28"/>
        </w:rPr>
        <w:t>станции (ДКС) и линии электропередач.</w:t>
      </w:r>
    </w:p>
    <w:p w:rsidR="0025151D" w:rsidRPr="0025151D" w:rsidRDefault="00E6549F" w:rsidP="0025151D">
      <w:pPr>
        <w:numPr>
          <w:ilvl w:val="0"/>
          <w:numId w:val="8"/>
        </w:numPr>
        <w:spacing w:line="360" w:lineRule="auto"/>
        <w:ind w:left="0" w:firstLine="567"/>
        <w:jc w:val="both"/>
        <w:rPr>
          <w:b/>
          <w:sz w:val="28"/>
          <w:szCs w:val="28"/>
        </w:rPr>
      </w:pPr>
      <w:r>
        <w:rPr>
          <w:sz w:val="28"/>
          <w:szCs w:val="28"/>
        </w:rPr>
        <w:t xml:space="preserve">Проведение взаимозачетов. Как уже отмечалось выше, основным кредитором и дебитором </w:t>
      </w:r>
      <w:r w:rsidR="008F4674">
        <w:rPr>
          <w:rFonts w:cs="Arial"/>
          <w:sz w:val="28"/>
          <w:szCs w:val="28"/>
        </w:rPr>
        <w:t>ООО «</w:t>
      </w:r>
      <w:r w:rsidR="002F241C">
        <w:rPr>
          <w:rFonts w:cs="Arial"/>
          <w:sz w:val="28"/>
          <w:szCs w:val="28"/>
        </w:rPr>
        <w:t>Газсервисснаб</w:t>
      </w:r>
      <w:r w:rsidR="008F4674">
        <w:rPr>
          <w:rFonts w:cs="Arial"/>
          <w:sz w:val="28"/>
          <w:szCs w:val="28"/>
        </w:rPr>
        <w:t>»</w:t>
      </w:r>
      <w:r>
        <w:rPr>
          <w:sz w:val="28"/>
          <w:szCs w:val="28"/>
        </w:rPr>
        <w:t xml:space="preserve"> является ОАО «Горно-металлургический комбинат». </w:t>
      </w:r>
      <w:r w:rsidR="00CC529C">
        <w:rPr>
          <w:sz w:val="28"/>
          <w:szCs w:val="28"/>
        </w:rPr>
        <w:t>График взаимозачетов представлен в Таблице 1</w:t>
      </w:r>
      <w:r w:rsidR="0025151D">
        <w:rPr>
          <w:sz w:val="28"/>
          <w:szCs w:val="28"/>
        </w:rPr>
        <w:t>4</w:t>
      </w:r>
      <w:r w:rsidR="00CC529C">
        <w:rPr>
          <w:sz w:val="28"/>
          <w:szCs w:val="28"/>
        </w:rPr>
        <w:t xml:space="preserve">. Общий план проведения мероприятий по улучшению финансового состояния </w:t>
      </w:r>
      <w:r w:rsidR="008F4674">
        <w:rPr>
          <w:rFonts w:cs="Arial"/>
          <w:sz w:val="28"/>
          <w:szCs w:val="28"/>
        </w:rPr>
        <w:t>ООО «</w:t>
      </w:r>
      <w:r w:rsidR="002F241C">
        <w:rPr>
          <w:rFonts w:cs="Arial"/>
          <w:sz w:val="28"/>
          <w:szCs w:val="28"/>
        </w:rPr>
        <w:t>Газсервисснаб</w:t>
      </w:r>
      <w:r w:rsidR="008F4674">
        <w:rPr>
          <w:rFonts w:cs="Arial"/>
          <w:sz w:val="28"/>
          <w:szCs w:val="28"/>
        </w:rPr>
        <w:t xml:space="preserve">» </w:t>
      </w:r>
      <w:r w:rsidR="00CC529C">
        <w:rPr>
          <w:sz w:val="28"/>
          <w:szCs w:val="28"/>
        </w:rPr>
        <w:t xml:space="preserve">представлен в </w:t>
      </w:r>
      <w:r w:rsidR="0025151D">
        <w:rPr>
          <w:sz w:val="28"/>
          <w:szCs w:val="28"/>
        </w:rPr>
        <w:t>таблице 15</w:t>
      </w:r>
      <w:r w:rsidR="00CC529C">
        <w:rPr>
          <w:sz w:val="28"/>
          <w:szCs w:val="28"/>
        </w:rPr>
        <w:t>.</w:t>
      </w:r>
    </w:p>
    <w:p w:rsidR="0025151D" w:rsidRPr="0025151D" w:rsidRDefault="0025151D" w:rsidP="0025151D">
      <w:pPr>
        <w:spacing w:line="360" w:lineRule="auto"/>
        <w:ind w:left="567"/>
        <w:jc w:val="right"/>
        <w:rPr>
          <w:b/>
          <w:sz w:val="28"/>
          <w:szCs w:val="28"/>
        </w:rPr>
      </w:pPr>
      <w:r>
        <w:rPr>
          <w:sz w:val="28"/>
          <w:szCs w:val="28"/>
        </w:rPr>
        <w:t>Таблица 15</w:t>
      </w:r>
    </w:p>
    <w:p w:rsidR="0025151D" w:rsidRPr="00CC529C" w:rsidRDefault="0025151D" w:rsidP="0025151D">
      <w:pPr>
        <w:spacing w:line="360" w:lineRule="auto"/>
        <w:ind w:left="720"/>
        <w:jc w:val="center"/>
        <w:rPr>
          <w:sz w:val="28"/>
          <w:szCs w:val="28"/>
        </w:rPr>
      </w:pPr>
      <w:r w:rsidRPr="00CC529C">
        <w:rPr>
          <w:sz w:val="28"/>
          <w:szCs w:val="28"/>
        </w:rPr>
        <w:t>План</w:t>
      </w:r>
      <w:r>
        <w:rPr>
          <w:sz w:val="28"/>
          <w:szCs w:val="28"/>
        </w:rPr>
        <w:t xml:space="preserve"> проведения </w:t>
      </w:r>
      <w:r w:rsidRPr="00CC529C">
        <w:rPr>
          <w:sz w:val="28"/>
          <w:szCs w:val="28"/>
        </w:rPr>
        <w:t>мероприятий</w:t>
      </w:r>
      <w:r>
        <w:rPr>
          <w:sz w:val="28"/>
          <w:szCs w:val="28"/>
        </w:rPr>
        <w:t xml:space="preserve"> по улучшению финансового состояния ООО «Газсервисснаб»</w:t>
      </w:r>
      <w:r w:rsidR="00426542">
        <w:rPr>
          <w:sz w:val="28"/>
          <w:szCs w:val="28"/>
        </w:rPr>
        <w:t>, тыс.руб</w:t>
      </w:r>
      <w:r w:rsidRPr="00CC529C">
        <w:rPr>
          <w:sz w:val="28"/>
          <w:szCs w:val="28"/>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260"/>
        <w:gridCol w:w="25"/>
        <w:gridCol w:w="992"/>
        <w:gridCol w:w="63"/>
        <w:gridCol w:w="930"/>
        <w:gridCol w:w="150"/>
        <w:gridCol w:w="986"/>
        <w:gridCol w:w="94"/>
        <w:gridCol w:w="1010"/>
      </w:tblGrid>
      <w:tr w:rsidR="0025151D" w:rsidTr="002F6F22">
        <w:trPr>
          <w:cantSplit/>
          <w:trHeight w:val="170"/>
        </w:trPr>
        <w:tc>
          <w:tcPr>
            <w:tcW w:w="4320" w:type="dxa"/>
            <w:vMerge w:val="restart"/>
          </w:tcPr>
          <w:p w:rsidR="0025151D" w:rsidRDefault="0025151D" w:rsidP="002F6F22">
            <w:pPr>
              <w:spacing w:line="360" w:lineRule="auto"/>
              <w:jc w:val="center"/>
              <w:rPr>
                <w:sz w:val="22"/>
                <w:szCs w:val="22"/>
              </w:rPr>
            </w:pPr>
            <w:r>
              <w:rPr>
                <w:sz w:val="22"/>
                <w:szCs w:val="22"/>
              </w:rPr>
              <w:lastRenderedPageBreak/>
              <w:t>Наименование мероприятий</w:t>
            </w:r>
          </w:p>
        </w:tc>
        <w:tc>
          <w:tcPr>
            <w:tcW w:w="5508" w:type="dxa"/>
            <w:gridSpan w:val="9"/>
          </w:tcPr>
          <w:p w:rsidR="0025151D" w:rsidRDefault="0025151D" w:rsidP="002F6F22">
            <w:pPr>
              <w:spacing w:line="360" w:lineRule="auto"/>
              <w:jc w:val="center"/>
              <w:rPr>
                <w:sz w:val="22"/>
                <w:szCs w:val="22"/>
              </w:rPr>
            </w:pPr>
            <w:r>
              <w:rPr>
                <w:sz w:val="22"/>
                <w:szCs w:val="22"/>
              </w:rPr>
              <w:t>Финансовые итоги выполнения мероприятий, тыс.руб.</w:t>
            </w:r>
          </w:p>
        </w:tc>
      </w:tr>
      <w:tr w:rsidR="0025151D" w:rsidTr="00A70B38">
        <w:trPr>
          <w:cantSplit/>
        </w:trPr>
        <w:tc>
          <w:tcPr>
            <w:tcW w:w="4320" w:type="dxa"/>
            <w:vMerge/>
          </w:tcPr>
          <w:p w:rsidR="0025151D" w:rsidRDefault="0025151D" w:rsidP="002F6F22">
            <w:pPr>
              <w:spacing w:line="360" w:lineRule="auto"/>
              <w:jc w:val="right"/>
              <w:rPr>
                <w:sz w:val="22"/>
                <w:szCs w:val="22"/>
              </w:rPr>
            </w:pPr>
          </w:p>
        </w:tc>
        <w:tc>
          <w:tcPr>
            <w:tcW w:w="1285" w:type="dxa"/>
            <w:gridSpan w:val="2"/>
          </w:tcPr>
          <w:p w:rsidR="0025151D" w:rsidRDefault="0025151D" w:rsidP="002F6F22">
            <w:pPr>
              <w:spacing w:line="360" w:lineRule="auto"/>
              <w:jc w:val="center"/>
              <w:rPr>
                <w:sz w:val="22"/>
                <w:szCs w:val="22"/>
                <w:lang w:val="en-US"/>
              </w:rPr>
            </w:pPr>
            <w:r>
              <w:rPr>
                <w:sz w:val="22"/>
                <w:szCs w:val="22"/>
                <w:lang w:val="en-US"/>
              </w:rPr>
              <w:t xml:space="preserve">I </w:t>
            </w:r>
            <w:r>
              <w:rPr>
                <w:sz w:val="22"/>
                <w:szCs w:val="22"/>
              </w:rPr>
              <w:t>кв</w:t>
            </w:r>
            <w:r>
              <w:rPr>
                <w:sz w:val="22"/>
                <w:szCs w:val="22"/>
                <w:lang w:val="en-US"/>
              </w:rPr>
              <w:t>.</w:t>
            </w:r>
          </w:p>
        </w:tc>
        <w:tc>
          <w:tcPr>
            <w:tcW w:w="992" w:type="dxa"/>
          </w:tcPr>
          <w:p w:rsidR="0025151D" w:rsidRDefault="0025151D" w:rsidP="002F6F22">
            <w:pPr>
              <w:spacing w:line="360" w:lineRule="auto"/>
              <w:jc w:val="center"/>
              <w:rPr>
                <w:sz w:val="22"/>
                <w:szCs w:val="22"/>
                <w:lang w:val="en-US"/>
              </w:rPr>
            </w:pPr>
            <w:r>
              <w:rPr>
                <w:sz w:val="22"/>
                <w:szCs w:val="22"/>
                <w:lang w:val="en-US"/>
              </w:rPr>
              <w:t xml:space="preserve">II </w:t>
            </w:r>
            <w:r>
              <w:rPr>
                <w:sz w:val="22"/>
                <w:szCs w:val="22"/>
              </w:rPr>
              <w:t>кв</w:t>
            </w:r>
            <w:r>
              <w:rPr>
                <w:sz w:val="22"/>
                <w:szCs w:val="22"/>
                <w:lang w:val="en-US"/>
              </w:rPr>
              <w:t>.</w:t>
            </w:r>
          </w:p>
        </w:tc>
        <w:tc>
          <w:tcPr>
            <w:tcW w:w="993" w:type="dxa"/>
            <w:gridSpan w:val="2"/>
          </w:tcPr>
          <w:p w:rsidR="0025151D" w:rsidRDefault="0025151D" w:rsidP="002F6F22">
            <w:pPr>
              <w:spacing w:line="360" w:lineRule="auto"/>
              <w:jc w:val="center"/>
              <w:rPr>
                <w:sz w:val="22"/>
                <w:szCs w:val="22"/>
              </w:rPr>
            </w:pPr>
            <w:r>
              <w:rPr>
                <w:sz w:val="22"/>
                <w:szCs w:val="22"/>
                <w:lang w:val="en-US"/>
              </w:rPr>
              <w:t>III</w:t>
            </w:r>
            <w:r>
              <w:rPr>
                <w:sz w:val="22"/>
                <w:szCs w:val="22"/>
              </w:rPr>
              <w:t xml:space="preserve"> кв.</w:t>
            </w:r>
          </w:p>
        </w:tc>
        <w:tc>
          <w:tcPr>
            <w:tcW w:w="1134" w:type="dxa"/>
            <w:gridSpan w:val="2"/>
          </w:tcPr>
          <w:p w:rsidR="0025151D" w:rsidRDefault="0025151D" w:rsidP="002F6F22">
            <w:pPr>
              <w:spacing w:line="360" w:lineRule="auto"/>
              <w:jc w:val="center"/>
              <w:rPr>
                <w:sz w:val="22"/>
                <w:szCs w:val="22"/>
              </w:rPr>
            </w:pPr>
            <w:r>
              <w:rPr>
                <w:sz w:val="22"/>
                <w:szCs w:val="22"/>
                <w:lang w:val="en-US"/>
              </w:rPr>
              <w:t>IV</w:t>
            </w:r>
            <w:r>
              <w:rPr>
                <w:sz w:val="22"/>
                <w:szCs w:val="22"/>
              </w:rPr>
              <w:t xml:space="preserve"> кв.</w:t>
            </w:r>
          </w:p>
        </w:tc>
        <w:tc>
          <w:tcPr>
            <w:tcW w:w="1104" w:type="dxa"/>
            <w:gridSpan w:val="2"/>
          </w:tcPr>
          <w:p w:rsidR="0025151D" w:rsidRDefault="0025151D" w:rsidP="002F6F22">
            <w:pPr>
              <w:spacing w:line="360" w:lineRule="auto"/>
              <w:jc w:val="center"/>
              <w:rPr>
                <w:sz w:val="22"/>
                <w:szCs w:val="22"/>
              </w:rPr>
            </w:pPr>
            <w:r>
              <w:rPr>
                <w:sz w:val="22"/>
                <w:szCs w:val="22"/>
              </w:rPr>
              <w:t>Итого</w:t>
            </w:r>
          </w:p>
        </w:tc>
      </w:tr>
      <w:tr w:rsidR="00A70B38" w:rsidTr="00A70B38">
        <w:tc>
          <w:tcPr>
            <w:tcW w:w="4320" w:type="dxa"/>
          </w:tcPr>
          <w:p w:rsidR="00A70B38" w:rsidRDefault="00A70B38" w:rsidP="00A70B38">
            <w:pPr>
              <w:spacing w:line="360" w:lineRule="auto"/>
              <w:jc w:val="center"/>
              <w:rPr>
                <w:sz w:val="22"/>
                <w:szCs w:val="22"/>
              </w:rPr>
            </w:pPr>
            <w:r>
              <w:rPr>
                <w:sz w:val="22"/>
                <w:szCs w:val="22"/>
              </w:rPr>
              <w:t>1</w:t>
            </w:r>
          </w:p>
        </w:tc>
        <w:tc>
          <w:tcPr>
            <w:tcW w:w="1285" w:type="dxa"/>
            <w:gridSpan w:val="2"/>
          </w:tcPr>
          <w:p w:rsidR="00A70B38" w:rsidRDefault="00A70B38" w:rsidP="00A70B38">
            <w:pPr>
              <w:spacing w:line="360" w:lineRule="auto"/>
              <w:jc w:val="center"/>
              <w:rPr>
                <w:sz w:val="22"/>
                <w:szCs w:val="22"/>
              </w:rPr>
            </w:pPr>
            <w:r>
              <w:rPr>
                <w:sz w:val="22"/>
                <w:szCs w:val="22"/>
              </w:rPr>
              <w:t>2</w:t>
            </w:r>
          </w:p>
        </w:tc>
        <w:tc>
          <w:tcPr>
            <w:tcW w:w="992" w:type="dxa"/>
          </w:tcPr>
          <w:p w:rsidR="00A70B38" w:rsidRDefault="00A70B38" w:rsidP="00A70B38">
            <w:pPr>
              <w:spacing w:line="360" w:lineRule="auto"/>
              <w:jc w:val="center"/>
              <w:rPr>
                <w:sz w:val="22"/>
                <w:szCs w:val="22"/>
              </w:rPr>
            </w:pPr>
            <w:r>
              <w:rPr>
                <w:sz w:val="22"/>
                <w:szCs w:val="22"/>
              </w:rPr>
              <w:t>3</w:t>
            </w:r>
          </w:p>
        </w:tc>
        <w:tc>
          <w:tcPr>
            <w:tcW w:w="993" w:type="dxa"/>
            <w:gridSpan w:val="2"/>
          </w:tcPr>
          <w:p w:rsidR="00A70B38" w:rsidRDefault="00A70B38" w:rsidP="00A70B38">
            <w:pPr>
              <w:spacing w:line="360" w:lineRule="auto"/>
              <w:jc w:val="center"/>
              <w:rPr>
                <w:sz w:val="22"/>
                <w:szCs w:val="22"/>
              </w:rPr>
            </w:pPr>
            <w:r>
              <w:rPr>
                <w:sz w:val="22"/>
                <w:szCs w:val="22"/>
              </w:rPr>
              <w:t>4</w:t>
            </w:r>
          </w:p>
        </w:tc>
        <w:tc>
          <w:tcPr>
            <w:tcW w:w="1136" w:type="dxa"/>
            <w:gridSpan w:val="2"/>
          </w:tcPr>
          <w:p w:rsidR="00A70B38" w:rsidRDefault="00A70B38" w:rsidP="00A70B38">
            <w:pPr>
              <w:spacing w:line="360" w:lineRule="auto"/>
              <w:jc w:val="center"/>
              <w:rPr>
                <w:sz w:val="22"/>
                <w:szCs w:val="22"/>
              </w:rPr>
            </w:pPr>
            <w:r>
              <w:rPr>
                <w:sz w:val="22"/>
                <w:szCs w:val="22"/>
              </w:rPr>
              <w:t>5</w:t>
            </w:r>
          </w:p>
        </w:tc>
        <w:tc>
          <w:tcPr>
            <w:tcW w:w="1102" w:type="dxa"/>
            <w:gridSpan w:val="2"/>
          </w:tcPr>
          <w:p w:rsidR="00A70B38" w:rsidRDefault="00A70B38" w:rsidP="00A70B38">
            <w:pPr>
              <w:spacing w:line="360" w:lineRule="auto"/>
              <w:jc w:val="center"/>
              <w:rPr>
                <w:sz w:val="22"/>
                <w:szCs w:val="22"/>
              </w:rPr>
            </w:pPr>
            <w:r>
              <w:rPr>
                <w:sz w:val="22"/>
                <w:szCs w:val="22"/>
              </w:rPr>
              <w:t>6</w:t>
            </w:r>
          </w:p>
        </w:tc>
      </w:tr>
      <w:tr w:rsidR="0025151D" w:rsidTr="00A70B38">
        <w:trPr>
          <w:trHeight w:val="525"/>
        </w:trPr>
        <w:tc>
          <w:tcPr>
            <w:tcW w:w="4320" w:type="dxa"/>
          </w:tcPr>
          <w:p w:rsidR="0025151D" w:rsidRDefault="0025151D" w:rsidP="002F6F22">
            <w:pPr>
              <w:spacing w:line="360" w:lineRule="auto"/>
              <w:rPr>
                <w:sz w:val="22"/>
                <w:szCs w:val="22"/>
              </w:rPr>
            </w:pPr>
            <w:r>
              <w:rPr>
                <w:sz w:val="22"/>
                <w:szCs w:val="22"/>
              </w:rPr>
              <w:t>1.Продажа недействующей и устаревшей части основных средств</w:t>
            </w:r>
          </w:p>
        </w:tc>
        <w:tc>
          <w:tcPr>
            <w:tcW w:w="5508" w:type="dxa"/>
            <w:gridSpan w:val="9"/>
          </w:tcPr>
          <w:p w:rsidR="0025151D" w:rsidRDefault="0025151D" w:rsidP="002F6F22">
            <w:pPr>
              <w:spacing w:line="360" w:lineRule="auto"/>
              <w:jc w:val="center"/>
              <w:rPr>
                <w:sz w:val="22"/>
                <w:szCs w:val="22"/>
              </w:rPr>
            </w:pPr>
            <w:r>
              <w:rPr>
                <w:sz w:val="22"/>
                <w:szCs w:val="22"/>
              </w:rPr>
              <w:t>30 000</w:t>
            </w:r>
          </w:p>
        </w:tc>
      </w:tr>
      <w:tr w:rsidR="0025151D" w:rsidTr="00A70B38">
        <w:trPr>
          <w:trHeight w:val="465"/>
        </w:trPr>
        <w:tc>
          <w:tcPr>
            <w:tcW w:w="4320" w:type="dxa"/>
          </w:tcPr>
          <w:p w:rsidR="0025151D" w:rsidRDefault="0025151D" w:rsidP="002F6F22">
            <w:pPr>
              <w:spacing w:line="360" w:lineRule="auto"/>
              <w:rPr>
                <w:sz w:val="22"/>
                <w:szCs w:val="22"/>
              </w:rPr>
            </w:pPr>
            <w:r>
              <w:rPr>
                <w:sz w:val="22"/>
                <w:szCs w:val="22"/>
              </w:rPr>
              <w:t>1.1Продажа помещения магазина «Техника в быту»</w:t>
            </w:r>
          </w:p>
        </w:tc>
        <w:tc>
          <w:tcPr>
            <w:tcW w:w="1260" w:type="dxa"/>
          </w:tcPr>
          <w:p w:rsidR="0025151D" w:rsidRDefault="0025151D" w:rsidP="002F6F22">
            <w:pPr>
              <w:spacing w:line="360" w:lineRule="auto"/>
              <w:jc w:val="center"/>
              <w:rPr>
                <w:sz w:val="22"/>
                <w:szCs w:val="22"/>
              </w:rPr>
            </w:pPr>
            <w:r>
              <w:rPr>
                <w:sz w:val="22"/>
                <w:szCs w:val="22"/>
              </w:rPr>
              <w:t xml:space="preserve"> </w:t>
            </w:r>
          </w:p>
          <w:p w:rsidR="0025151D" w:rsidRDefault="0025151D" w:rsidP="002F6F22">
            <w:pPr>
              <w:spacing w:line="360" w:lineRule="auto"/>
              <w:jc w:val="center"/>
              <w:rPr>
                <w:sz w:val="22"/>
                <w:szCs w:val="22"/>
              </w:rPr>
            </w:pPr>
          </w:p>
        </w:tc>
        <w:tc>
          <w:tcPr>
            <w:tcW w:w="1080" w:type="dxa"/>
            <w:gridSpan w:val="3"/>
          </w:tcPr>
          <w:p w:rsidR="0025151D" w:rsidRDefault="0025151D" w:rsidP="002F6F22">
            <w:pPr>
              <w:spacing w:line="360" w:lineRule="auto"/>
              <w:jc w:val="center"/>
              <w:rPr>
                <w:sz w:val="22"/>
                <w:szCs w:val="22"/>
              </w:rPr>
            </w:pPr>
            <w:r>
              <w:rPr>
                <w:sz w:val="22"/>
                <w:szCs w:val="22"/>
              </w:rPr>
              <w:t>12 000</w:t>
            </w:r>
          </w:p>
        </w:tc>
        <w:tc>
          <w:tcPr>
            <w:tcW w:w="1080" w:type="dxa"/>
            <w:gridSpan w:val="2"/>
          </w:tcPr>
          <w:p w:rsidR="0025151D" w:rsidRDefault="0025151D" w:rsidP="002F6F22">
            <w:pPr>
              <w:spacing w:line="360" w:lineRule="auto"/>
              <w:jc w:val="center"/>
              <w:rPr>
                <w:sz w:val="22"/>
                <w:szCs w:val="22"/>
              </w:rPr>
            </w:pPr>
          </w:p>
        </w:tc>
        <w:tc>
          <w:tcPr>
            <w:tcW w:w="1080" w:type="dxa"/>
            <w:gridSpan w:val="2"/>
          </w:tcPr>
          <w:p w:rsidR="0025151D" w:rsidRDefault="0025151D" w:rsidP="002F6F22">
            <w:pPr>
              <w:spacing w:line="360" w:lineRule="auto"/>
              <w:jc w:val="center"/>
              <w:rPr>
                <w:sz w:val="22"/>
                <w:szCs w:val="22"/>
              </w:rPr>
            </w:pPr>
          </w:p>
        </w:tc>
        <w:tc>
          <w:tcPr>
            <w:tcW w:w="1008" w:type="dxa"/>
          </w:tcPr>
          <w:p w:rsidR="0025151D" w:rsidRDefault="0025151D" w:rsidP="002F6F22">
            <w:pPr>
              <w:spacing w:line="360" w:lineRule="auto"/>
              <w:jc w:val="center"/>
              <w:rPr>
                <w:sz w:val="22"/>
                <w:szCs w:val="22"/>
              </w:rPr>
            </w:pPr>
            <w:r>
              <w:rPr>
                <w:sz w:val="22"/>
                <w:szCs w:val="22"/>
              </w:rPr>
              <w:t>12 000</w:t>
            </w:r>
          </w:p>
        </w:tc>
      </w:tr>
      <w:tr w:rsidR="0025151D" w:rsidTr="00A70B38">
        <w:trPr>
          <w:trHeight w:val="844"/>
        </w:trPr>
        <w:tc>
          <w:tcPr>
            <w:tcW w:w="4320" w:type="dxa"/>
          </w:tcPr>
          <w:p w:rsidR="0025151D" w:rsidRDefault="0025151D" w:rsidP="002F6F22">
            <w:pPr>
              <w:spacing w:line="360" w:lineRule="auto"/>
            </w:pPr>
            <w:r>
              <w:t>1.2 Продажа легкового автотранспорта</w:t>
            </w:r>
          </w:p>
        </w:tc>
        <w:tc>
          <w:tcPr>
            <w:tcW w:w="1260" w:type="dxa"/>
          </w:tcPr>
          <w:p w:rsidR="0025151D" w:rsidRDefault="0025151D" w:rsidP="002F6F22">
            <w:pPr>
              <w:spacing w:line="360" w:lineRule="auto"/>
              <w:jc w:val="center"/>
            </w:pPr>
            <w:r>
              <w:t>100</w:t>
            </w:r>
          </w:p>
        </w:tc>
        <w:tc>
          <w:tcPr>
            <w:tcW w:w="1080" w:type="dxa"/>
            <w:gridSpan w:val="3"/>
          </w:tcPr>
          <w:p w:rsidR="0025151D" w:rsidRDefault="0025151D" w:rsidP="002F6F22">
            <w:pPr>
              <w:spacing w:line="360" w:lineRule="auto"/>
              <w:jc w:val="center"/>
            </w:pPr>
            <w:r>
              <w:t>200</w:t>
            </w:r>
          </w:p>
        </w:tc>
        <w:tc>
          <w:tcPr>
            <w:tcW w:w="1080" w:type="dxa"/>
            <w:gridSpan w:val="2"/>
          </w:tcPr>
          <w:p w:rsidR="0025151D" w:rsidRDefault="0025151D" w:rsidP="002F6F22">
            <w:pPr>
              <w:spacing w:line="360" w:lineRule="auto"/>
              <w:jc w:val="center"/>
            </w:pPr>
            <w:r>
              <w:t>200</w:t>
            </w:r>
          </w:p>
        </w:tc>
        <w:tc>
          <w:tcPr>
            <w:tcW w:w="1080" w:type="dxa"/>
            <w:gridSpan w:val="2"/>
          </w:tcPr>
          <w:p w:rsidR="0025151D" w:rsidRDefault="0025151D" w:rsidP="002F6F22">
            <w:pPr>
              <w:spacing w:line="360" w:lineRule="auto"/>
              <w:jc w:val="center"/>
            </w:pPr>
          </w:p>
        </w:tc>
        <w:tc>
          <w:tcPr>
            <w:tcW w:w="1008" w:type="dxa"/>
          </w:tcPr>
          <w:p w:rsidR="0025151D" w:rsidRDefault="0025151D" w:rsidP="002F6F22">
            <w:pPr>
              <w:spacing w:line="360" w:lineRule="auto"/>
              <w:jc w:val="center"/>
            </w:pPr>
            <w:r>
              <w:t>500</w:t>
            </w:r>
          </w:p>
        </w:tc>
      </w:tr>
      <w:tr w:rsidR="00A70B38" w:rsidTr="00A70B38">
        <w:trPr>
          <w:trHeight w:val="70"/>
        </w:trPr>
        <w:tc>
          <w:tcPr>
            <w:tcW w:w="4320" w:type="dxa"/>
          </w:tcPr>
          <w:p w:rsidR="00A70B38" w:rsidRDefault="00A70B38" w:rsidP="00A70B38">
            <w:pPr>
              <w:spacing w:line="360" w:lineRule="auto"/>
              <w:jc w:val="center"/>
            </w:pPr>
            <w:r>
              <w:t>1</w:t>
            </w:r>
          </w:p>
        </w:tc>
        <w:tc>
          <w:tcPr>
            <w:tcW w:w="1260" w:type="dxa"/>
          </w:tcPr>
          <w:p w:rsidR="00A70B38" w:rsidRDefault="00A70B38" w:rsidP="00A70B38">
            <w:pPr>
              <w:spacing w:line="360" w:lineRule="auto"/>
              <w:jc w:val="center"/>
            </w:pPr>
            <w:r>
              <w:t>2</w:t>
            </w:r>
          </w:p>
        </w:tc>
        <w:tc>
          <w:tcPr>
            <w:tcW w:w="1080" w:type="dxa"/>
            <w:gridSpan w:val="3"/>
          </w:tcPr>
          <w:p w:rsidR="00A70B38" w:rsidRDefault="00A70B38" w:rsidP="00A70B38">
            <w:pPr>
              <w:spacing w:line="360" w:lineRule="auto"/>
              <w:jc w:val="center"/>
            </w:pPr>
            <w:r>
              <w:t>3</w:t>
            </w:r>
          </w:p>
        </w:tc>
        <w:tc>
          <w:tcPr>
            <w:tcW w:w="1080" w:type="dxa"/>
            <w:gridSpan w:val="2"/>
          </w:tcPr>
          <w:p w:rsidR="00A70B38" w:rsidRDefault="00A70B38" w:rsidP="00A70B38">
            <w:pPr>
              <w:spacing w:line="360" w:lineRule="auto"/>
              <w:jc w:val="center"/>
            </w:pPr>
            <w:r>
              <w:t>4</w:t>
            </w:r>
          </w:p>
        </w:tc>
        <w:tc>
          <w:tcPr>
            <w:tcW w:w="1080" w:type="dxa"/>
            <w:gridSpan w:val="2"/>
          </w:tcPr>
          <w:p w:rsidR="00A70B38" w:rsidRDefault="00A70B38" w:rsidP="00A70B38">
            <w:pPr>
              <w:spacing w:line="360" w:lineRule="auto"/>
              <w:jc w:val="center"/>
            </w:pPr>
            <w:r>
              <w:t>5</w:t>
            </w:r>
          </w:p>
        </w:tc>
        <w:tc>
          <w:tcPr>
            <w:tcW w:w="1008" w:type="dxa"/>
          </w:tcPr>
          <w:p w:rsidR="00A70B38" w:rsidRDefault="00A70B38" w:rsidP="00A70B38">
            <w:pPr>
              <w:spacing w:line="360" w:lineRule="auto"/>
              <w:jc w:val="center"/>
            </w:pPr>
            <w:r>
              <w:t>6</w:t>
            </w:r>
          </w:p>
        </w:tc>
      </w:tr>
      <w:tr w:rsidR="0025151D" w:rsidTr="00A70B38">
        <w:trPr>
          <w:trHeight w:val="70"/>
        </w:trPr>
        <w:tc>
          <w:tcPr>
            <w:tcW w:w="4320" w:type="dxa"/>
          </w:tcPr>
          <w:p w:rsidR="0025151D" w:rsidRDefault="0025151D" w:rsidP="002F6F22">
            <w:pPr>
              <w:spacing w:line="360" w:lineRule="auto"/>
            </w:pPr>
            <w:r>
              <w:t>1.3 Продажа гаража-стоянки легкового автотранспорта</w:t>
            </w:r>
          </w:p>
        </w:tc>
        <w:tc>
          <w:tcPr>
            <w:tcW w:w="1260" w:type="dxa"/>
          </w:tcPr>
          <w:p w:rsidR="0025151D" w:rsidRDefault="0025151D" w:rsidP="002F6F22">
            <w:pPr>
              <w:spacing w:line="360" w:lineRule="auto"/>
              <w:jc w:val="center"/>
            </w:pPr>
          </w:p>
        </w:tc>
        <w:tc>
          <w:tcPr>
            <w:tcW w:w="1080" w:type="dxa"/>
            <w:gridSpan w:val="3"/>
          </w:tcPr>
          <w:p w:rsidR="0025151D" w:rsidRDefault="0025151D" w:rsidP="002F6F22">
            <w:pPr>
              <w:spacing w:line="360" w:lineRule="auto"/>
              <w:jc w:val="center"/>
            </w:pPr>
          </w:p>
        </w:tc>
        <w:tc>
          <w:tcPr>
            <w:tcW w:w="1080" w:type="dxa"/>
            <w:gridSpan w:val="2"/>
          </w:tcPr>
          <w:p w:rsidR="0025151D" w:rsidRDefault="0025151D" w:rsidP="002F6F22">
            <w:pPr>
              <w:spacing w:line="360" w:lineRule="auto"/>
              <w:jc w:val="center"/>
            </w:pPr>
          </w:p>
        </w:tc>
        <w:tc>
          <w:tcPr>
            <w:tcW w:w="1080" w:type="dxa"/>
            <w:gridSpan w:val="2"/>
          </w:tcPr>
          <w:p w:rsidR="0025151D" w:rsidRDefault="0025151D" w:rsidP="002F6F22">
            <w:pPr>
              <w:spacing w:line="360" w:lineRule="auto"/>
              <w:jc w:val="center"/>
            </w:pPr>
            <w:r>
              <w:t>1 500</w:t>
            </w:r>
          </w:p>
        </w:tc>
        <w:tc>
          <w:tcPr>
            <w:tcW w:w="1008" w:type="dxa"/>
          </w:tcPr>
          <w:p w:rsidR="0025151D" w:rsidRDefault="0025151D" w:rsidP="002F6F22">
            <w:pPr>
              <w:spacing w:line="360" w:lineRule="auto"/>
              <w:jc w:val="center"/>
            </w:pPr>
            <w:r>
              <w:t>1 500</w:t>
            </w:r>
          </w:p>
        </w:tc>
      </w:tr>
      <w:tr w:rsidR="0025151D" w:rsidTr="002F6F22">
        <w:tc>
          <w:tcPr>
            <w:tcW w:w="4320" w:type="dxa"/>
          </w:tcPr>
          <w:p w:rsidR="0025151D" w:rsidRDefault="0025151D" w:rsidP="002F6F22">
            <w:pPr>
              <w:spacing w:line="360" w:lineRule="auto"/>
            </w:pPr>
            <w:r>
              <w:t>1.4 Продажа АГНКС</w:t>
            </w:r>
          </w:p>
        </w:tc>
        <w:tc>
          <w:tcPr>
            <w:tcW w:w="1260" w:type="dxa"/>
          </w:tcPr>
          <w:p w:rsidR="0025151D" w:rsidRDefault="0025151D" w:rsidP="002F6F22">
            <w:pPr>
              <w:spacing w:line="360" w:lineRule="auto"/>
              <w:jc w:val="center"/>
            </w:pPr>
            <w:r>
              <w:t>16 000</w:t>
            </w:r>
          </w:p>
        </w:tc>
        <w:tc>
          <w:tcPr>
            <w:tcW w:w="1080" w:type="dxa"/>
            <w:gridSpan w:val="3"/>
          </w:tcPr>
          <w:p w:rsidR="0025151D" w:rsidRDefault="0025151D" w:rsidP="002F6F22">
            <w:pPr>
              <w:spacing w:line="360" w:lineRule="auto"/>
              <w:jc w:val="center"/>
            </w:pPr>
          </w:p>
        </w:tc>
        <w:tc>
          <w:tcPr>
            <w:tcW w:w="1080" w:type="dxa"/>
            <w:gridSpan w:val="2"/>
          </w:tcPr>
          <w:p w:rsidR="0025151D" w:rsidRDefault="0025151D" w:rsidP="002F6F22">
            <w:pPr>
              <w:spacing w:line="360" w:lineRule="auto"/>
              <w:jc w:val="center"/>
            </w:pPr>
          </w:p>
        </w:tc>
        <w:tc>
          <w:tcPr>
            <w:tcW w:w="1080" w:type="dxa"/>
            <w:gridSpan w:val="2"/>
          </w:tcPr>
          <w:p w:rsidR="0025151D" w:rsidRDefault="0025151D" w:rsidP="002F6F22">
            <w:pPr>
              <w:spacing w:line="360" w:lineRule="auto"/>
              <w:jc w:val="center"/>
            </w:pPr>
          </w:p>
        </w:tc>
        <w:tc>
          <w:tcPr>
            <w:tcW w:w="1008" w:type="dxa"/>
          </w:tcPr>
          <w:p w:rsidR="0025151D" w:rsidRDefault="0025151D" w:rsidP="002F6F22">
            <w:pPr>
              <w:spacing w:line="360" w:lineRule="auto"/>
              <w:jc w:val="center"/>
            </w:pPr>
            <w:r>
              <w:t>16 000</w:t>
            </w:r>
          </w:p>
        </w:tc>
      </w:tr>
      <w:tr w:rsidR="0025151D" w:rsidTr="002F6F22">
        <w:tc>
          <w:tcPr>
            <w:tcW w:w="4320" w:type="dxa"/>
          </w:tcPr>
          <w:p w:rsidR="0025151D" w:rsidRDefault="0025151D" w:rsidP="002F6F22">
            <w:pPr>
              <w:spacing w:line="360" w:lineRule="auto"/>
            </w:pPr>
            <w:r>
              <w:t>2.Сокращение объема готовой продукции</w:t>
            </w:r>
          </w:p>
        </w:tc>
        <w:tc>
          <w:tcPr>
            <w:tcW w:w="5508" w:type="dxa"/>
            <w:gridSpan w:val="9"/>
          </w:tcPr>
          <w:p w:rsidR="0025151D" w:rsidRDefault="0025151D" w:rsidP="002F6F22">
            <w:pPr>
              <w:spacing w:line="360" w:lineRule="auto"/>
              <w:jc w:val="center"/>
            </w:pPr>
            <w:r>
              <w:t>5 000</w:t>
            </w:r>
          </w:p>
        </w:tc>
      </w:tr>
      <w:tr w:rsidR="0025151D" w:rsidTr="002F6F22">
        <w:tc>
          <w:tcPr>
            <w:tcW w:w="4320" w:type="dxa"/>
          </w:tcPr>
          <w:p w:rsidR="0025151D" w:rsidRDefault="0025151D" w:rsidP="002F6F22">
            <w:pPr>
              <w:spacing w:line="360" w:lineRule="auto"/>
            </w:pPr>
            <w:r>
              <w:t>2.1Реализация дизтоплива авиапредприятию</w:t>
            </w:r>
          </w:p>
        </w:tc>
        <w:tc>
          <w:tcPr>
            <w:tcW w:w="1260" w:type="dxa"/>
          </w:tcPr>
          <w:p w:rsidR="0025151D" w:rsidRDefault="0025151D" w:rsidP="002F6F22">
            <w:pPr>
              <w:spacing w:line="360" w:lineRule="auto"/>
              <w:jc w:val="center"/>
            </w:pPr>
          </w:p>
          <w:p w:rsidR="0025151D" w:rsidRDefault="0025151D" w:rsidP="002F6F22">
            <w:pPr>
              <w:spacing w:line="360" w:lineRule="auto"/>
              <w:jc w:val="center"/>
            </w:pPr>
            <w:r>
              <w:t>1 500</w:t>
            </w:r>
          </w:p>
        </w:tc>
        <w:tc>
          <w:tcPr>
            <w:tcW w:w="1080" w:type="dxa"/>
            <w:gridSpan w:val="3"/>
          </w:tcPr>
          <w:p w:rsidR="0025151D" w:rsidRDefault="0025151D" w:rsidP="002F6F22">
            <w:pPr>
              <w:spacing w:line="360" w:lineRule="auto"/>
              <w:jc w:val="center"/>
            </w:pPr>
          </w:p>
          <w:p w:rsidR="0025151D" w:rsidRDefault="0025151D" w:rsidP="002F6F22">
            <w:pPr>
              <w:spacing w:line="360" w:lineRule="auto"/>
              <w:jc w:val="center"/>
            </w:pPr>
            <w:r>
              <w:t>1 100</w:t>
            </w:r>
          </w:p>
        </w:tc>
        <w:tc>
          <w:tcPr>
            <w:tcW w:w="1080" w:type="dxa"/>
            <w:gridSpan w:val="2"/>
          </w:tcPr>
          <w:p w:rsidR="0025151D" w:rsidRDefault="0025151D" w:rsidP="002F6F22">
            <w:pPr>
              <w:spacing w:line="360" w:lineRule="auto"/>
              <w:jc w:val="center"/>
            </w:pPr>
          </w:p>
          <w:p w:rsidR="0025151D" w:rsidRDefault="0025151D" w:rsidP="002F6F22">
            <w:pPr>
              <w:spacing w:line="360" w:lineRule="auto"/>
              <w:jc w:val="center"/>
            </w:pPr>
            <w:r>
              <w:t>1 100</w:t>
            </w:r>
          </w:p>
        </w:tc>
        <w:tc>
          <w:tcPr>
            <w:tcW w:w="1080" w:type="dxa"/>
            <w:gridSpan w:val="2"/>
          </w:tcPr>
          <w:p w:rsidR="0025151D" w:rsidRDefault="0025151D" w:rsidP="002F6F22">
            <w:pPr>
              <w:spacing w:line="360" w:lineRule="auto"/>
              <w:jc w:val="center"/>
            </w:pPr>
          </w:p>
          <w:p w:rsidR="0025151D" w:rsidRDefault="0025151D" w:rsidP="002F6F22">
            <w:pPr>
              <w:spacing w:line="360" w:lineRule="auto"/>
              <w:jc w:val="center"/>
            </w:pPr>
            <w:r>
              <w:t>1 300</w:t>
            </w:r>
          </w:p>
        </w:tc>
        <w:tc>
          <w:tcPr>
            <w:tcW w:w="1008" w:type="dxa"/>
          </w:tcPr>
          <w:p w:rsidR="0025151D" w:rsidRDefault="0025151D" w:rsidP="002F6F22">
            <w:pPr>
              <w:spacing w:line="360" w:lineRule="auto"/>
              <w:jc w:val="center"/>
            </w:pPr>
          </w:p>
          <w:p w:rsidR="0025151D" w:rsidRDefault="0025151D" w:rsidP="002F6F22">
            <w:pPr>
              <w:spacing w:line="360" w:lineRule="auto"/>
              <w:jc w:val="center"/>
            </w:pPr>
            <w:r>
              <w:t>5 000</w:t>
            </w:r>
          </w:p>
        </w:tc>
      </w:tr>
      <w:tr w:rsidR="0025151D" w:rsidTr="002F6F22">
        <w:tc>
          <w:tcPr>
            <w:tcW w:w="4320" w:type="dxa"/>
          </w:tcPr>
          <w:p w:rsidR="0025151D" w:rsidRDefault="0025151D" w:rsidP="002F6F22">
            <w:pPr>
              <w:spacing w:line="360" w:lineRule="auto"/>
            </w:pPr>
            <w:r>
              <w:t>3.Направление прибыли на развитие производства</w:t>
            </w:r>
          </w:p>
        </w:tc>
        <w:tc>
          <w:tcPr>
            <w:tcW w:w="5508" w:type="dxa"/>
            <w:gridSpan w:val="9"/>
          </w:tcPr>
          <w:p w:rsidR="0025151D" w:rsidRDefault="0025151D" w:rsidP="002F6F22">
            <w:pPr>
              <w:spacing w:line="360" w:lineRule="auto"/>
              <w:jc w:val="center"/>
            </w:pPr>
          </w:p>
          <w:p w:rsidR="0025151D" w:rsidRDefault="0025151D" w:rsidP="002F6F22">
            <w:pPr>
              <w:spacing w:line="360" w:lineRule="auto"/>
              <w:jc w:val="center"/>
            </w:pPr>
            <w:r>
              <w:t>-1 500</w:t>
            </w:r>
          </w:p>
        </w:tc>
      </w:tr>
      <w:tr w:rsidR="0025151D" w:rsidTr="002F6F22">
        <w:tc>
          <w:tcPr>
            <w:tcW w:w="4320" w:type="dxa"/>
          </w:tcPr>
          <w:p w:rsidR="0025151D" w:rsidRDefault="0025151D" w:rsidP="002F6F22">
            <w:pPr>
              <w:spacing w:line="360" w:lineRule="auto"/>
            </w:pPr>
            <w:r>
              <w:t>3.1 Капитальный ремонт опорной части магистрального газопровода</w:t>
            </w:r>
          </w:p>
        </w:tc>
        <w:tc>
          <w:tcPr>
            <w:tcW w:w="1260" w:type="dxa"/>
          </w:tcPr>
          <w:p w:rsidR="0025151D" w:rsidRDefault="0025151D" w:rsidP="002F6F22">
            <w:pPr>
              <w:spacing w:line="360" w:lineRule="auto"/>
              <w:jc w:val="center"/>
            </w:pPr>
          </w:p>
          <w:p w:rsidR="0025151D" w:rsidRDefault="0025151D" w:rsidP="002F6F22">
            <w:pPr>
              <w:spacing w:line="360" w:lineRule="auto"/>
              <w:jc w:val="center"/>
            </w:pPr>
            <w:r>
              <w:t>-500</w:t>
            </w:r>
          </w:p>
        </w:tc>
        <w:tc>
          <w:tcPr>
            <w:tcW w:w="1080" w:type="dxa"/>
            <w:gridSpan w:val="3"/>
          </w:tcPr>
          <w:p w:rsidR="0025151D" w:rsidRDefault="0025151D" w:rsidP="002F6F22">
            <w:pPr>
              <w:spacing w:line="360" w:lineRule="auto"/>
              <w:jc w:val="center"/>
            </w:pPr>
          </w:p>
          <w:p w:rsidR="0025151D" w:rsidRDefault="0025151D" w:rsidP="002F6F22">
            <w:pPr>
              <w:spacing w:line="360" w:lineRule="auto"/>
              <w:jc w:val="center"/>
            </w:pPr>
            <w:r>
              <w:t>-300</w:t>
            </w:r>
          </w:p>
        </w:tc>
        <w:tc>
          <w:tcPr>
            <w:tcW w:w="1080" w:type="dxa"/>
            <w:gridSpan w:val="2"/>
          </w:tcPr>
          <w:p w:rsidR="0025151D" w:rsidRDefault="0025151D" w:rsidP="002F6F22">
            <w:pPr>
              <w:spacing w:line="360" w:lineRule="auto"/>
              <w:jc w:val="center"/>
            </w:pPr>
          </w:p>
        </w:tc>
        <w:tc>
          <w:tcPr>
            <w:tcW w:w="1080" w:type="dxa"/>
            <w:gridSpan w:val="2"/>
          </w:tcPr>
          <w:p w:rsidR="0025151D" w:rsidRDefault="0025151D" w:rsidP="002F6F22">
            <w:pPr>
              <w:spacing w:line="360" w:lineRule="auto"/>
              <w:jc w:val="center"/>
            </w:pPr>
          </w:p>
        </w:tc>
        <w:tc>
          <w:tcPr>
            <w:tcW w:w="1008" w:type="dxa"/>
          </w:tcPr>
          <w:p w:rsidR="0025151D" w:rsidRDefault="0025151D" w:rsidP="002F6F22">
            <w:pPr>
              <w:spacing w:line="360" w:lineRule="auto"/>
              <w:jc w:val="center"/>
            </w:pPr>
          </w:p>
          <w:p w:rsidR="0025151D" w:rsidRDefault="0025151D" w:rsidP="002F6F22">
            <w:pPr>
              <w:spacing w:line="360" w:lineRule="auto"/>
              <w:jc w:val="center"/>
            </w:pPr>
            <w:r>
              <w:t>-800</w:t>
            </w:r>
          </w:p>
        </w:tc>
      </w:tr>
      <w:tr w:rsidR="0025151D" w:rsidTr="002F6F22">
        <w:tc>
          <w:tcPr>
            <w:tcW w:w="4320" w:type="dxa"/>
          </w:tcPr>
          <w:p w:rsidR="0025151D" w:rsidRDefault="0025151D" w:rsidP="002F6F22">
            <w:pPr>
              <w:spacing w:line="360" w:lineRule="auto"/>
            </w:pPr>
            <w:r>
              <w:t>3.2 Капитальный ремонт ДКС-3 (месторождение «Заря»)</w:t>
            </w:r>
          </w:p>
        </w:tc>
        <w:tc>
          <w:tcPr>
            <w:tcW w:w="1260" w:type="dxa"/>
          </w:tcPr>
          <w:p w:rsidR="0025151D" w:rsidRDefault="0025151D" w:rsidP="002F6F22">
            <w:pPr>
              <w:spacing w:line="360" w:lineRule="auto"/>
              <w:jc w:val="center"/>
            </w:pPr>
          </w:p>
        </w:tc>
        <w:tc>
          <w:tcPr>
            <w:tcW w:w="1080" w:type="dxa"/>
            <w:gridSpan w:val="3"/>
          </w:tcPr>
          <w:p w:rsidR="0025151D" w:rsidRDefault="0025151D" w:rsidP="002F6F22">
            <w:pPr>
              <w:spacing w:line="360" w:lineRule="auto"/>
              <w:jc w:val="center"/>
            </w:pPr>
          </w:p>
        </w:tc>
        <w:tc>
          <w:tcPr>
            <w:tcW w:w="1080" w:type="dxa"/>
            <w:gridSpan w:val="2"/>
          </w:tcPr>
          <w:p w:rsidR="0025151D" w:rsidRDefault="0025151D" w:rsidP="002F6F22">
            <w:pPr>
              <w:spacing w:line="360" w:lineRule="auto"/>
              <w:jc w:val="center"/>
            </w:pPr>
          </w:p>
          <w:p w:rsidR="0025151D" w:rsidRDefault="0025151D" w:rsidP="002F6F22">
            <w:pPr>
              <w:spacing w:line="360" w:lineRule="auto"/>
              <w:jc w:val="center"/>
            </w:pPr>
            <w:r>
              <w:t>-500</w:t>
            </w:r>
          </w:p>
        </w:tc>
        <w:tc>
          <w:tcPr>
            <w:tcW w:w="1080" w:type="dxa"/>
            <w:gridSpan w:val="2"/>
          </w:tcPr>
          <w:p w:rsidR="0025151D" w:rsidRDefault="0025151D" w:rsidP="002F6F22">
            <w:pPr>
              <w:spacing w:line="360" w:lineRule="auto"/>
              <w:jc w:val="center"/>
            </w:pPr>
          </w:p>
        </w:tc>
        <w:tc>
          <w:tcPr>
            <w:tcW w:w="1008" w:type="dxa"/>
          </w:tcPr>
          <w:p w:rsidR="0025151D" w:rsidRDefault="0025151D" w:rsidP="002F6F22">
            <w:pPr>
              <w:spacing w:line="360" w:lineRule="auto"/>
              <w:jc w:val="center"/>
            </w:pPr>
          </w:p>
          <w:p w:rsidR="0025151D" w:rsidRDefault="0025151D" w:rsidP="002F6F22">
            <w:pPr>
              <w:spacing w:line="360" w:lineRule="auto"/>
              <w:jc w:val="center"/>
            </w:pPr>
            <w:r>
              <w:t>-500</w:t>
            </w:r>
          </w:p>
        </w:tc>
      </w:tr>
      <w:tr w:rsidR="0025151D" w:rsidTr="002F6F22">
        <w:trPr>
          <w:trHeight w:val="478"/>
        </w:trPr>
        <w:tc>
          <w:tcPr>
            <w:tcW w:w="4320" w:type="dxa"/>
          </w:tcPr>
          <w:p w:rsidR="0025151D" w:rsidRDefault="0025151D" w:rsidP="002F6F22">
            <w:pPr>
              <w:spacing w:line="360" w:lineRule="auto"/>
            </w:pPr>
            <w:r>
              <w:t>3.3 Капитальный ремонт линии электропередач</w:t>
            </w:r>
          </w:p>
        </w:tc>
        <w:tc>
          <w:tcPr>
            <w:tcW w:w="1260" w:type="dxa"/>
          </w:tcPr>
          <w:p w:rsidR="0025151D" w:rsidRDefault="0025151D" w:rsidP="002F6F22">
            <w:pPr>
              <w:spacing w:line="360" w:lineRule="auto"/>
              <w:jc w:val="center"/>
            </w:pPr>
          </w:p>
        </w:tc>
        <w:tc>
          <w:tcPr>
            <w:tcW w:w="1080" w:type="dxa"/>
            <w:gridSpan w:val="3"/>
          </w:tcPr>
          <w:p w:rsidR="0025151D" w:rsidRDefault="0025151D" w:rsidP="002F6F22">
            <w:pPr>
              <w:spacing w:line="360" w:lineRule="auto"/>
              <w:jc w:val="center"/>
            </w:pPr>
          </w:p>
        </w:tc>
        <w:tc>
          <w:tcPr>
            <w:tcW w:w="1080" w:type="dxa"/>
            <w:gridSpan w:val="2"/>
          </w:tcPr>
          <w:p w:rsidR="0025151D" w:rsidRDefault="0025151D" w:rsidP="002F6F22">
            <w:pPr>
              <w:spacing w:line="360" w:lineRule="auto"/>
              <w:jc w:val="center"/>
            </w:pPr>
          </w:p>
        </w:tc>
        <w:tc>
          <w:tcPr>
            <w:tcW w:w="1080" w:type="dxa"/>
            <w:gridSpan w:val="2"/>
          </w:tcPr>
          <w:p w:rsidR="0025151D" w:rsidRDefault="0025151D" w:rsidP="002F6F22">
            <w:pPr>
              <w:spacing w:line="360" w:lineRule="auto"/>
              <w:jc w:val="center"/>
            </w:pPr>
          </w:p>
          <w:p w:rsidR="0025151D" w:rsidRDefault="0025151D" w:rsidP="002F6F22">
            <w:pPr>
              <w:spacing w:line="360" w:lineRule="auto"/>
              <w:jc w:val="center"/>
            </w:pPr>
            <w:r>
              <w:t>-200</w:t>
            </w:r>
          </w:p>
        </w:tc>
        <w:tc>
          <w:tcPr>
            <w:tcW w:w="1008" w:type="dxa"/>
          </w:tcPr>
          <w:p w:rsidR="0025151D" w:rsidRDefault="0025151D" w:rsidP="002F6F22">
            <w:pPr>
              <w:spacing w:line="360" w:lineRule="auto"/>
              <w:jc w:val="center"/>
            </w:pPr>
          </w:p>
          <w:p w:rsidR="0025151D" w:rsidRDefault="0025151D" w:rsidP="002F6F22">
            <w:pPr>
              <w:spacing w:line="360" w:lineRule="auto"/>
              <w:jc w:val="center"/>
            </w:pPr>
            <w:r>
              <w:t>-200</w:t>
            </w:r>
          </w:p>
        </w:tc>
      </w:tr>
      <w:tr w:rsidR="0025151D" w:rsidTr="002F6F22">
        <w:tc>
          <w:tcPr>
            <w:tcW w:w="4320" w:type="dxa"/>
          </w:tcPr>
          <w:p w:rsidR="0025151D" w:rsidRDefault="0025151D" w:rsidP="002F6F22">
            <w:pPr>
              <w:spacing w:line="360" w:lineRule="auto"/>
            </w:pPr>
            <w:r>
              <w:t>Итого:</w:t>
            </w:r>
          </w:p>
        </w:tc>
        <w:tc>
          <w:tcPr>
            <w:tcW w:w="5508" w:type="dxa"/>
            <w:gridSpan w:val="9"/>
          </w:tcPr>
          <w:p w:rsidR="0025151D" w:rsidRDefault="0025151D" w:rsidP="002F6F22">
            <w:pPr>
              <w:spacing w:line="360" w:lineRule="auto"/>
              <w:jc w:val="center"/>
            </w:pPr>
            <w:r>
              <w:t>33500</w:t>
            </w:r>
          </w:p>
        </w:tc>
      </w:tr>
    </w:tbl>
    <w:p w:rsidR="0025151D" w:rsidRDefault="0025151D" w:rsidP="0025151D">
      <w:pPr>
        <w:ind w:left="720"/>
      </w:pPr>
    </w:p>
    <w:p w:rsidR="0025151D" w:rsidRPr="00370C0F" w:rsidRDefault="00370C0F" w:rsidP="00370C0F">
      <w:pPr>
        <w:spacing w:line="360" w:lineRule="auto"/>
        <w:ind w:firstLine="567"/>
        <w:jc w:val="both"/>
        <w:rPr>
          <w:sz w:val="28"/>
          <w:szCs w:val="28"/>
        </w:rPr>
      </w:pPr>
      <w:r>
        <w:rPr>
          <w:sz w:val="28"/>
          <w:szCs w:val="28"/>
        </w:rPr>
        <w:t>Таким образом, можно сделать вывод, что в</w:t>
      </w:r>
      <w:r w:rsidRPr="00370C0F">
        <w:rPr>
          <w:sz w:val="28"/>
          <w:szCs w:val="28"/>
        </w:rPr>
        <w:t xml:space="preserve"> результате</w:t>
      </w:r>
      <w:r>
        <w:rPr>
          <w:sz w:val="28"/>
          <w:szCs w:val="28"/>
        </w:rPr>
        <w:t xml:space="preserve"> внедрения предложенных мероприятий по улучшению финансового состояния предприятия ООО «Газсервисснаб» получит 33500 тысяч рублей.</w:t>
      </w:r>
      <w:r w:rsidRPr="00370C0F">
        <w:rPr>
          <w:sz w:val="28"/>
          <w:szCs w:val="28"/>
        </w:rPr>
        <w:t xml:space="preserve"> </w:t>
      </w:r>
    </w:p>
    <w:p w:rsidR="0025151D" w:rsidRDefault="0025151D" w:rsidP="0025151D">
      <w:pPr>
        <w:ind w:left="720"/>
      </w:pPr>
    </w:p>
    <w:p w:rsidR="00204323" w:rsidRDefault="000E406D" w:rsidP="008F4674">
      <w:pPr>
        <w:spacing w:line="360" w:lineRule="auto"/>
        <w:ind w:firstLine="567"/>
        <w:jc w:val="center"/>
        <w:rPr>
          <w:b/>
          <w:sz w:val="28"/>
          <w:szCs w:val="28"/>
        </w:rPr>
      </w:pPr>
      <w:r w:rsidRPr="00E93806">
        <w:rPr>
          <w:b/>
          <w:sz w:val="28"/>
          <w:szCs w:val="28"/>
        </w:rPr>
        <w:t>3.3</w:t>
      </w:r>
      <w:r w:rsidR="008F4674">
        <w:rPr>
          <w:b/>
          <w:sz w:val="28"/>
          <w:szCs w:val="28"/>
        </w:rPr>
        <w:t>.</w:t>
      </w:r>
      <w:r w:rsidRPr="00E93806">
        <w:rPr>
          <w:b/>
          <w:sz w:val="28"/>
          <w:szCs w:val="28"/>
        </w:rPr>
        <w:t xml:space="preserve"> Результаты расчета экономического эффекта по предложенным мероприятиям</w:t>
      </w:r>
    </w:p>
    <w:p w:rsidR="002F241C" w:rsidRPr="00E93806" w:rsidRDefault="002F241C" w:rsidP="008F4674">
      <w:pPr>
        <w:spacing w:line="360" w:lineRule="auto"/>
        <w:ind w:firstLine="567"/>
        <w:jc w:val="center"/>
        <w:rPr>
          <w:b/>
          <w:sz w:val="28"/>
          <w:szCs w:val="28"/>
        </w:rPr>
      </w:pPr>
    </w:p>
    <w:p w:rsidR="00313611" w:rsidRDefault="00204323" w:rsidP="00204323">
      <w:pPr>
        <w:spacing w:line="360" w:lineRule="auto"/>
        <w:ind w:firstLine="540"/>
        <w:jc w:val="both"/>
        <w:rPr>
          <w:sz w:val="28"/>
          <w:szCs w:val="28"/>
        </w:rPr>
      </w:pPr>
      <w:r>
        <w:rPr>
          <w:sz w:val="28"/>
          <w:szCs w:val="28"/>
        </w:rPr>
        <w:lastRenderedPageBreak/>
        <w:t>По всем предложениям к формированию финансовой стратегии, рассмотренным выше, проведем количественную оценку вариантов</w:t>
      </w:r>
      <w:r w:rsidR="000E406D">
        <w:rPr>
          <w:sz w:val="28"/>
          <w:szCs w:val="28"/>
        </w:rPr>
        <w:t>. О</w:t>
      </w:r>
      <w:r w:rsidR="00313611">
        <w:rPr>
          <w:sz w:val="28"/>
          <w:szCs w:val="28"/>
        </w:rPr>
        <w:t>ценка проводится путем расчета финансовой устойчивости по формулам (</w:t>
      </w:r>
      <w:r w:rsidR="000008BD">
        <w:rPr>
          <w:sz w:val="28"/>
          <w:szCs w:val="28"/>
        </w:rPr>
        <w:t>2</w:t>
      </w:r>
      <w:r w:rsidR="00313611" w:rsidRPr="00422ECD">
        <w:rPr>
          <w:sz w:val="28"/>
          <w:szCs w:val="28"/>
        </w:rPr>
        <w:t>)</w:t>
      </w:r>
      <w:r w:rsidR="00D937D7">
        <w:rPr>
          <w:sz w:val="28"/>
          <w:szCs w:val="28"/>
        </w:rPr>
        <w:t xml:space="preserve"> – (</w:t>
      </w:r>
      <w:r w:rsidR="00313611" w:rsidRPr="00422ECD">
        <w:rPr>
          <w:sz w:val="28"/>
          <w:szCs w:val="28"/>
        </w:rPr>
        <w:t>1</w:t>
      </w:r>
      <w:r w:rsidR="000008BD">
        <w:rPr>
          <w:sz w:val="28"/>
          <w:szCs w:val="28"/>
        </w:rPr>
        <w:t>4</w:t>
      </w:r>
      <w:r w:rsidR="00313611" w:rsidRPr="00422ECD">
        <w:rPr>
          <w:sz w:val="28"/>
          <w:szCs w:val="28"/>
        </w:rPr>
        <w:t>),</w:t>
      </w:r>
      <w:r w:rsidR="00313611">
        <w:rPr>
          <w:sz w:val="28"/>
          <w:szCs w:val="28"/>
        </w:rPr>
        <w:t xml:space="preserve"> а также коэффицие</w:t>
      </w:r>
      <w:r w:rsidR="00D937D7">
        <w:rPr>
          <w:sz w:val="28"/>
          <w:szCs w:val="28"/>
        </w:rPr>
        <w:t>нтов ликвидности по формулам (</w:t>
      </w:r>
      <w:r w:rsidR="00313611" w:rsidRPr="00422ECD">
        <w:rPr>
          <w:sz w:val="28"/>
          <w:szCs w:val="28"/>
        </w:rPr>
        <w:t>1</w:t>
      </w:r>
      <w:r w:rsidR="000008BD">
        <w:rPr>
          <w:sz w:val="28"/>
          <w:szCs w:val="28"/>
        </w:rPr>
        <w:t>5</w:t>
      </w:r>
      <w:r w:rsidR="00313611" w:rsidRPr="00422ECD">
        <w:rPr>
          <w:sz w:val="28"/>
          <w:szCs w:val="28"/>
        </w:rPr>
        <w:t>)</w:t>
      </w:r>
      <w:r w:rsidR="00D937D7">
        <w:rPr>
          <w:sz w:val="28"/>
          <w:szCs w:val="28"/>
        </w:rPr>
        <w:t xml:space="preserve"> – (</w:t>
      </w:r>
      <w:r w:rsidR="000008BD">
        <w:rPr>
          <w:sz w:val="28"/>
          <w:szCs w:val="28"/>
        </w:rPr>
        <w:t>17</w:t>
      </w:r>
      <w:r w:rsidR="00313611" w:rsidRPr="00422ECD">
        <w:rPr>
          <w:sz w:val="28"/>
          <w:szCs w:val="28"/>
        </w:rPr>
        <w:t>)</w:t>
      </w:r>
      <w:r w:rsidR="00313611">
        <w:rPr>
          <w:sz w:val="28"/>
          <w:szCs w:val="28"/>
        </w:rPr>
        <w:t>. Результаты расчетов оформим в виде таблиц</w:t>
      </w:r>
      <w:r w:rsidR="000E406D">
        <w:rPr>
          <w:sz w:val="28"/>
          <w:szCs w:val="28"/>
        </w:rPr>
        <w:t xml:space="preserve"> (</w:t>
      </w:r>
      <w:r w:rsidR="00F13C77">
        <w:rPr>
          <w:sz w:val="28"/>
          <w:szCs w:val="28"/>
        </w:rPr>
        <w:t xml:space="preserve">Приложения </w:t>
      </w:r>
      <w:r w:rsidR="00321061">
        <w:rPr>
          <w:sz w:val="28"/>
          <w:szCs w:val="28"/>
        </w:rPr>
        <w:t>6</w:t>
      </w:r>
      <w:r w:rsidR="00F13C77">
        <w:rPr>
          <w:sz w:val="28"/>
          <w:szCs w:val="28"/>
        </w:rPr>
        <w:t xml:space="preserve">, </w:t>
      </w:r>
      <w:r w:rsidR="00321061">
        <w:rPr>
          <w:sz w:val="28"/>
          <w:szCs w:val="28"/>
        </w:rPr>
        <w:t>7</w:t>
      </w:r>
      <w:r w:rsidR="00F13C77">
        <w:rPr>
          <w:sz w:val="28"/>
          <w:szCs w:val="28"/>
        </w:rPr>
        <w:t xml:space="preserve">, </w:t>
      </w:r>
      <w:r w:rsidR="00321061">
        <w:rPr>
          <w:sz w:val="28"/>
          <w:szCs w:val="28"/>
        </w:rPr>
        <w:t>8</w:t>
      </w:r>
      <w:r w:rsidR="000E406D">
        <w:rPr>
          <w:sz w:val="28"/>
          <w:szCs w:val="28"/>
        </w:rPr>
        <w:t>)</w:t>
      </w:r>
      <w:r w:rsidR="00F13C77">
        <w:rPr>
          <w:sz w:val="28"/>
          <w:szCs w:val="28"/>
        </w:rPr>
        <w:t>.</w:t>
      </w:r>
    </w:p>
    <w:p w:rsidR="00715924" w:rsidRDefault="00715924" w:rsidP="00715924">
      <w:pPr>
        <w:spacing w:line="360" w:lineRule="auto"/>
        <w:ind w:firstLine="540"/>
        <w:jc w:val="both"/>
        <w:rPr>
          <w:sz w:val="28"/>
          <w:szCs w:val="28"/>
        </w:rPr>
      </w:pPr>
      <w:r w:rsidRPr="00715924">
        <w:rPr>
          <w:sz w:val="28"/>
          <w:szCs w:val="28"/>
        </w:rPr>
        <w:t>На</w:t>
      </w:r>
      <w:r>
        <w:rPr>
          <w:sz w:val="28"/>
          <w:szCs w:val="28"/>
        </w:rPr>
        <w:t xml:space="preserve"> основании полученных результатов, для наглядности составим таблицу (Таблица </w:t>
      </w:r>
      <w:r w:rsidR="0025151D">
        <w:rPr>
          <w:sz w:val="28"/>
          <w:szCs w:val="28"/>
        </w:rPr>
        <w:t>16</w:t>
      </w:r>
      <w:r>
        <w:rPr>
          <w:sz w:val="28"/>
          <w:szCs w:val="28"/>
        </w:rPr>
        <w:t>), где знак «+» будет обозначать положительные значения показателей (удовлетворительные значения, а также значения лежащие в пределах нормативов), а знак «-»</w:t>
      </w:r>
      <w:r w:rsidR="00F81C72">
        <w:rPr>
          <w:sz w:val="28"/>
          <w:szCs w:val="28"/>
        </w:rPr>
        <w:t xml:space="preserve"> - отрицательные (ниже нормативов).</w:t>
      </w:r>
    </w:p>
    <w:p w:rsidR="00B44E2D" w:rsidRDefault="00B44E2D" w:rsidP="00B44E2D">
      <w:pPr>
        <w:spacing w:line="360" w:lineRule="auto"/>
        <w:ind w:firstLine="540"/>
        <w:jc w:val="both"/>
        <w:rPr>
          <w:sz w:val="28"/>
          <w:szCs w:val="28"/>
        </w:rPr>
      </w:pPr>
      <w:r>
        <w:rPr>
          <w:sz w:val="28"/>
          <w:szCs w:val="28"/>
        </w:rPr>
        <w:t xml:space="preserve">Данные </w:t>
      </w:r>
      <w:r w:rsidRPr="00F81C72">
        <w:rPr>
          <w:sz w:val="28"/>
          <w:szCs w:val="28"/>
        </w:rPr>
        <w:t xml:space="preserve">Таблицы </w:t>
      </w:r>
      <w:r>
        <w:rPr>
          <w:sz w:val="28"/>
          <w:szCs w:val="28"/>
        </w:rPr>
        <w:t>16 показывают, что наилучшими вариантами являются:</w:t>
      </w:r>
    </w:p>
    <w:p w:rsidR="00B44E2D" w:rsidRDefault="00B44E2D" w:rsidP="00B44E2D">
      <w:pPr>
        <w:spacing w:line="360" w:lineRule="auto"/>
        <w:ind w:firstLine="540"/>
        <w:jc w:val="both"/>
        <w:rPr>
          <w:sz w:val="28"/>
          <w:szCs w:val="28"/>
        </w:rPr>
      </w:pPr>
      <w:r>
        <w:rPr>
          <w:sz w:val="28"/>
          <w:szCs w:val="28"/>
        </w:rPr>
        <w:t>Вариант 1 при проведении взаимозачетов в сумме 90 000 тыс.руб.;</w:t>
      </w:r>
    </w:p>
    <w:p w:rsidR="00B44E2D" w:rsidRDefault="00B44E2D" w:rsidP="00B44E2D">
      <w:pPr>
        <w:spacing w:line="360" w:lineRule="auto"/>
        <w:ind w:firstLine="540"/>
        <w:jc w:val="both"/>
        <w:rPr>
          <w:sz w:val="28"/>
          <w:szCs w:val="28"/>
        </w:rPr>
      </w:pPr>
      <w:r>
        <w:rPr>
          <w:sz w:val="28"/>
          <w:szCs w:val="28"/>
        </w:rPr>
        <w:t>Вариант 3 при проведении взаимозачетов как в сумме 30 000 тыс.руб., так и в сумме 50 000 тыс.руб. и 90 000 тыс.руб.</w:t>
      </w:r>
    </w:p>
    <w:p w:rsidR="00F81C72" w:rsidRDefault="00F81C72" w:rsidP="00F81C72">
      <w:pPr>
        <w:spacing w:line="360" w:lineRule="auto"/>
        <w:ind w:firstLine="540"/>
        <w:jc w:val="right"/>
        <w:rPr>
          <w:sz w:val="28"/>
          <w:szCs w:val="28"/>
        </w:rPr>
      </w:pPr>
      <w:r>
        <w:rPr>
          <w:sz w:val="28"/>
          <w:szCs w:val="28"/>
        </w:rPr>
        <w:t xml:space="preserve">Таблица </w:t>
      </w:r>
      <w:r w:rsidR="002F241C">
        <w:rPr>
          <w:sz w:val="28"/>
          <w:szCs w:val="28"/>
        </w:rPr>
        <w:t>1</w:t>
      </w:r>
      <w:r w:rsidR="0025151D">
        <w:rPr>
          <w:sz w:val="28"/>
          <w:szCs w:val="28"/>
        </w:rPr>
        <w:t>6</w:t>
      </w:r>
    </w:p>
    <w:p w:rsidR="008F4674" w:rsidRDefault="008F4674" w:rsidP="008F4674">
      <w:pPr>
        <w:spacing w:line="360" w:lineRule="auto"/>
        <w:ind w:firstLine="540"/>
        <w:jc w:val="center"/>
        <w:rPr>
          <w:sz w:val="28"/>
          <w:szCs w:val="28"/>
        </w:rPr>
      </w:pPr>
      <w:r>
        <w:rPr>
          <w:sz w:val="28"/>
          <w:szCs w:val="28"/>
        </w:rPr>
        <w:t>Общая оценка вариантов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900"/>
        <w:gridCol w:w="858"/>
        <w:gridCol w:w="765"/>
        <w:gridCol w:w="897"/>
        <w:gridCol w:w="802"/>
        <w:gridCol w:w="810"/>
        <w:gridCol w:w="900"/>
        <w:gridCol w:w="754"/>
      </w:tblGrid>
      <w:tr w:rsidR="00F81C72" w:rsidRPr="00F67CE3" w:rsidTr="000008BD">
        <w:trPr>
          <w:trHeight w:val="390"/>
        </w:trPr>
        <w:tc>
          <w:tcPr>
            <w:tcW w:w="2268" w:type="dxa"/>
            <w:vMerge w:val="restart"/>
            <w:shd w:val="clear" w:color="auto" w:fill="FFFEFF"/>
          </w:tcPr>
          <w:p w:rsidR="00F81C72" w:rsidRPr="00F67CE3" w:rsidRDefault="00F81C72" w:rsidP="00F67CE3">
            <w:pPr>
              <w:spacing w:line="360" w:lineRule="auto"/>
              <w:jc w:val="center"/>
              <w:rPr>
                <w:sz w:val="28"/>
                <w:szCs w:val="28"/>
              </w:rPr>
            </w:pPr>
            <w:r w:rsidRPr="00F67CE3">
              <w:rPr>
                <w:sz w:val="28"/>
                <w:szCs w:val="28"/>
              </w:rPr>
              <w:t>Показатели</w:t>
            </w:r>
          </w:p>
        </w:tc>
        <w:tc>
          <w:tcPr>
            <w:tcW w:w="2658" w:type="dxa"/>
            <w:gridSpan w:val="3"/>
            <w:shd w:val="clear" w:color="auto" w:fill="FFFEFF"/>
          </w:tcPr>
          <w:p w:rsidR="00F81C72" w:rsidRPr="00F67CE3" w:rsidRDefault="00F81C72" w:rsidP="00F67CE3">
            <w:pPr>
              <w:spacing w:line="360" w:lineRule="auto"/>
              <w:jc w:val="center"/>
              <w:rPr>
                <w:sz w:val="28"/>
                <w:szCs w:val="28"/>
              </w:rPr>
            </w:pPr>
            <w:r w:rsidRPr="00F67CE3">
              <w:rPr>
                <w:sz w:val="28"/>
                <w:szCs w:val="28"/>
              </w:rPr>
              <w:t>Вариант 1</w:t>
            </w:r>
          </w:p>
        </w:tc>
        <w:tc>
          <w:tcPr>
            <w:tcW w:w="2464" w:type="dxa"/>
            <w:gridSpan w:val="3"/>
            <w:shd w:val="clear" w:color="auto" w:fill="FFFEFF"/>
          </w:tcPr>
          <w:p w:rsidR="00F81C72" w:rsidRPr="00F67CE3" w:rsidRDefault="00F81C72" w:rsidP="00F67CE3">
            <w:pPr>
              <w:spacing w:line="360" w:lineRule="auto"/>
              <w:jc w:val="center"/>
              <w:rPr>
                <w:sz w:val="28"/>
                <w:szCs w:val="28"/>
              </w:rPr>
            </w:pPr>
            <w:r w:rsidRPr="00F67CE3">
              <w:rPr>
                <w:sz w:val="28"/>
                <w:szCs w:val="28"/>
              </w:rPr>
              <w:t>Вариант 2</w:t>
            </w:r>
          </w:p>
        </w:tc>
        <w:tc>
          <w:tcPr>
            <w:tcW w:w="2464" w:type="dxa"/>
            <w:gridSpan w:val="3"/>
            <w:shd w:val="clear" w:color="auto" w:fill="FFFEFF"/>
          </w:tcPr>
          <w:p w:rsidR="00F81C72" w:rsidRPr="00F67CE3" w:rsidRDefault="00F81C72" w:rsidP="00F67CE3">
            <w:pPr>
              <w:spacing w:line="360" w:lineRule="auto"/>
              <w:jc w:val="center"/>
              <w:rPr>
                <w:sz w:val="28"/>
                <w:szCs w:val="28"/>
              </w:rPr>
            </w:pPr>
            <w:r w:rsidRPr="00F67CE3">
              <w:rPr>
                <w:sz w:val="28"/>
                <w:szCs w:val="28"/>
              </w:rPr>
              <w:t>Вариант 3</w:t>
            </w:r>
          </w:p>
        </w:tc>
      </w:tr>
      <w:tr w:rsidR="00F81C72" w:rsidRPr="00F67CE3" w:rsidTr="000008BD">
        <w:trPr>
          <w:trHeight w:val="495"/>
        </w:trPr>
        <w:tc>
          <w:tcPr>
            <w:tcW w:w="2268" w:type="dxa"/>
            <w:vMerge/>
            <w:shd w:val="clear" w:color="auto" w:fill="FFFEFF"/>
          </w:tcPr>
          <w:p w:rsidR="00F81C72" w:rsidRPr="00F67CE3" w:rsidRDefault="00F81C72" w:rsidP="00F67CE3">
            <w:pPr>
              <w:spacing w:line="360" w:lineRule="auto"/>
              <w:jc w:val="center"/>
              <w:rPr>
                <w:sz w:val="28"/>
                <w:szCs w:val="28"/>
              </w:rPr>
            </w:pPr>
          </w:p>
        </w:tc>
        <w:tc>
          <w:tcPr>
            <w:tcW w:w="900" w:type="dxa"/>
            <w:shd w:val="clear" w:color="auto" w:fill="FFFEFF"/>
          </w:tcPr>
          <w:p w:rsidR="00F81C72" w:rsidRPr="00F67CE3" w:rsidRDefault="00F81C72" w:rsidP="00F67CE3">
            <w:pPr>
              <w:spacing w:line="360" w:lineRule="auto"/>
              <w:jc w:val="center"/>
              <w:rPr>
                <w:sz w:val="28"/>
                <w:szCs w:val="28"/>
              </w:rPr>
            </w:pPr>
            <w:r w:rsidRPr="00F67CE3">
              <w:rPr>
                <w:sz w:val="28"/>
                <w:szCs w:val="28"/>
              </w:rPr>
              <w:t>А</w:t>
            </w:r>
          </w:p>
        </w:tc>
        <w:tc>
          <w:tcPr>
            <w:tcW w:w="900" w:type="dxa"/>
            <w:shd w:val="clear" w:color="auto" w:fill="FFFEFF"/>
          </w:tcPr>
          <w:p w:rsidR="00F81C72" w:rsidRPr="00F67CE3" w:rsidRDefault="00F81C72" w:rsidP="00F67CE3">
            <w:pPr>
              <w:spacing w:line="360" w:lineRule="auto"/>
              <w:jc w:val="center"/>
              <w:rPr>
                <w:sz w:val="28"/>
                <w:szCs w:val="28"/>
              </w:rPr>
            </w:pPr>
            <w:r w:rsidRPr="00F67CE3">
              <w:rPr>
                <w:sz w:val="28"/>
                <w:szCs w:val="28"/>
              </w:rPr>
              <w:t>Б</w:t>
            </w:r>
          </w:p>
        </w:tc>
        <w:tc>
          <w:tcPr>
            <w:tcW w:w="858" w:type="dxa"/>
            <w:shd w:val="clear" w:color="auto" w:fill="FFFEFF"/>
          </w:tcPr>
          <w:p w:rsidR="00F81C72" w:rsidRPr="00F67CE3" w:rsidRDefault="00F81C72" w:rsidP="00F67CE3">
            <w:pPr>
              <w:spacing w:line="360" w:lineRule="auto"/>
              <w:jc w:val="center"/>
              <w:rPr>
                <w:sz w:val="28"/>
                <w:szCs w:val="28"/>
              </w:rPr>
            </w:pPr>
            <w:r w:rsidRPr="00F67CE3">
              <w:rPr>
                <w:sz w:val="28"/>
                <w:szCs w:val="28"/>
              </w:rPr>
              <w:t>В</w:t>
            </w:r>
          </w:p>
        </w:tc>
        <w:tc>
          <w:tcPr>
            <w:tcW w:w="765" w:type="dxa"/>
            <w:shd w:val="clear" w:color="auto" w:fill="FFFEFF"/>
          </w:tcPr>
          <w:p w:rsidR="00F81C72" w:rsidRPr="00F67CE3" w:rsidRDefault="00F81C72" w:rsidP="00F67CE3">
            <w:pPr>
              <w:spacing w:line="360" w:lineRule="auto"/>
              <w:jc w:val="center"/>
              <w:rPr>
                <w:sz w:val="28"/>
                <w:szCs w:val="28"/>
              </w:rPr>
            </w:pPr>
            <w:r w:rsidRPr="00F67CE3">
              <w:rPr>
                <w:sz w:val="28"/>
                <w:szCs w:val="28"/>
              </w:rPr>
              <w:t>А</w:t>
            </w:r>
          </w:p>
        </w:tc>
        <w:tc>
          <w:tcPr>
            <w:tcW w:w="897" w:type="dxa"/>
            <w:shd w:val="clear" w:color="auto" w:fill="FFFEFF"/>
          </w:tcPr>
          <w:p w:rsidR="00F81C72" w:rsidRPr="00F67CE3" w:rsidRDefault="00F81C72" w:rsidP="00F67CE3">
            <w:pPr>
              <w:spacing w:line="360" w:lineRule="auto"/>
              <w:jc w:val="center"/>
              <w:rPr>
                <w:sz w:val="28"/>
                <w:szCs w:val="28"/>
              </w:rPr>
            </w:pPr>
            <w:r w:rsidRPr="00F67CE3">
              <w:rPr>
                <w:sz w:val="28"/>
                <w:szCs w:val="28"/>
              </w:rPr>
              <w:t>Б</w:t>
            </w:r>
          </w:p>
        </w:tc>
        <w:tc>
          <w:tcPr>
            <w:tcW w:w="802" w:type="dxa"/>
            <w:shd w:val="clear" w:color="auto" w:fill="FFFEFF"/>
          </w:tcPr>
          <w:p w:rsidR="00F81C72" w:rsidRPr="00F67CE3" w:rsidRDefault="00F81C72" w:rsidP="00F67CE3">
            <w:pPr>
              <w:spacing w:line="360" w:lineRule="auto"/>
              <w:jc w:val="center"/>
              <w:rPr>
                <w:sz w:val="28"/>
                <w:szCs w:val="28"/>
              </w:rPr>
            </w:pPr>
            <w:r w:rsidRPr="00F67CE3">
              <w:rPr>
                <w:sz w:val="28"/>
                <w:szCs w:val="28"/>
              </w:rPr>
              <w:t>В</w:t>
            </w:r>
          </w:p>
        </w:tc>
        <w:tc>
          <w:tcPr>
            <w:tcW w:w="810" w:type="dxa"/>
            <w:shd w:val="clear" w:color="auto" w:fill="FFFEFF"/>
          </w:tcPr>
          <w:p w:rsidR="00F81C72" w:rsidRPr="00F67CE3" w:rsidRDefault="00F81C72" w:rsidP="00F67CE3">
            <w:pPr>
              <w:spacing w:line="360" w:lineRule="auto"/>
              <w:jc w:val="center"/>
              <w:rPr>
                <w:sz w:val="28"/>
                <w:szCs w:val="28"/>
              </w:rPr>
            </w:pPr>
            <w:r w:rsidRPr="00F67CE3">
              <w:rPr>
                <w:sz w:val="28"/>
                <w:szCs w:val="28"/>
              </w:rPr>
              <w:t>А</w:t>
            </w:r>
          </w:p>
        </w:tc>
        <w:tc>
          <w:tcPr>
            <w:tcW w:w="900" w:type="dxa"/>
            <w:shd w:val="clear" w:color="auto" w:fill="FFFEFF"/>
          </w:tcPr>
          <w:p w:rsidR="00F81C72" w:rsidRPr="00F67CE3" w:rsidRDefault="00F81C72" w:rsidP="00F67CE3">
            <w:pPr>
              <w:spacing w:line="360" w:lineRule="auto"/>
              <w:jc w:val="center"/>
              <w:rPr>
                <w:sz w:val="28"/>
                <w:szCs w:val="28"/>
              </w:rPr>
            </w:pPr>
            <w:r w:rsidRPr="00F67CE3">
              <w:rPr>
                <w:sz w:val="28"/>
                <w:szCs w:val="28"/>
              </w:rPr>
              <w:t>Б</w:t>
            </w:r>
          </w:p>
        </w:tc>
        <w:tc>
          <w:tcPr>
            <w:tcW w:w="754" w:type="dxa"/>
            <w:shd w:val="clear" w:color="auto" w:fill="FFFEFF"/>
          </w:tcPr>
          <w:p w:rsidR="00F81C72" w:rsidRPr="00F67CE3" w:rsidRDefault="00F81C72" w:rsidP="00F67CE3">
            <w:pPr>
              <w:spacing w:line="360" w:lineRule="auto"/>
              <w:jc w:val="center"/>
              <w:rPr>
                <w:sz w:val="28"/>
                <w:szCs w:val="28"/>
              </w:rPr>
            </w:pPr>
            <w:r w:rsidRPr="00F67CE3">
              <w:rPr>
                <w:sz w:val="28"/>
                <w:szCs w:val="28"/>
              </w:rPr>
              <w:t>В</w:t>
            </w:r>
          </w:p>
        </w:tc>
      </w:tr>
      <w:tr w:rsidR="00F81C72" w:rsidRPr="00F81C72" w:rsidTr="00F67CE3">
        <w:tc>
          <w:tcPr>
            <w:tcW w:w="2268" w:type="dxa"/>
          </w:tcPr>
          <w:p w:rsidR="00F81C72" w:rsidRPr="00F67CE3" w:rsidRDefault="00F81C72" w:rsidP="00F67CE3">
            <w:pPr>
              <w:spacing w:line="360" w:lineRule="auto"/>
              <w:jc w:val="center"/>
              <w:rPr>
                <w:sz w:val="28"/>
                <w:szCs w:val="28"/>
              </w:rPr>
            </w:pPr>
            <w:r w:rsidRPr="00F67CE3">
              <w:rPr>
                <w:sz w:val="28"/>
                <w:szCs w:val="28"/>
              </w:rPr>
              <w:t>Финансовая устойчивость</w:t>
            </w:r>
          </w:p>
        </w:tc>
        <w:tc>
          <w:tcPr>
            <w:tcW w:w="900" w:type="dxa"/>
          </w:tcPr>
          <w:p w:rsidR="00F81C72" w:rsidRDefault="00F81C72" w:rsidP="00F67CE3">
            <w:pPr>
              <w:spacing w:line="360" w:lineRule="auto"/>
              <w:jc w:val="center"/>
            </w:pPr>
          </w:p>
          <w:p w:rsidR="00F81C72" w:rsidRPr="00F81C72" w:rsidRDefault="00F81C72" w:rsidP="00F67CE3">
            <w:pPr>
              <w:spacing w:line="360" w:lineRule="auto"/>
              <w:jc w:val="center"/>
            </w:pPr>
            <w:r>
              <w:t>+</w:t>
            </w:r>
          </w:p>
        </w:tc>
        <w:tc>
          <w:tcPr>
            <w:tcW w:w="900" w:type="dxa"/>
          </w:tcPr>
          <w:p w:rsidR="00F81C72" w:rsidRDefault="00F81C72" w:rsidP="00F67CE3">
            <w:pPr>
              <w:spacing w:line="360" w:lineRule="auto"/>
              <w:jc w:val="center"/>
            </w:pPr>
          </w:p>
          <w:p w:rsidR="00F81C72" w:rsidRPr="00F81C72" w:rsidRDefault="00F81C72" w:rsidP="00F67CE3">
            <w:pPr>
              <w:spacing w:line="360" w:lineRule="auto"/>
              <w:jc w:val="center"/>
            </w:pPr>
            <w:r>
              <w:t>+</w:t>
            </w:r>
          </w:p>
        </w:tc>
        <w:tc>
          <w:tcPr>
            <w:tcW w:w="858" w:type="dxa"/>
          </w:tcPr>
          <w:p w:rsidR="00F81C72" w:rsidRDefault="00F81C72" w:rsidP="00F67CE3">
            <w:pPr>
              <w:spacing w:line="360" w:lineRule="auto"/>
              <w:jc w:val="center"/>
            </w:pPr>
          </w:p>
          <w:p w:rsidR="00F81C72" w:rsidRPr="00F81C72" w:rsidRDefault="00F81C72" w:rsidP="00F67CE3">
            <w:pPr>
              <w:spacing w:line="360" w:lineRule="auto"/>
              <w:jc w:val="center"/>
            </w:pPr>
            <w:r>
              <w:t>+</w:t>
            </w:r>
          </w:p>
        </w:tc>
        <w:tc>
          <w:tcPr>
            <w:tcW w:w="765" w:type="dxa"/>
          </w:tcPr>
          <w:p w:rsidR="00F81C72" w:rsidRDefault="00F81C72" w:rsidP="00F67CE3">
            <w:pPr>
              <w:spacing w:line="360" w:lineRule="auto"/>
              <w:jc w:val="center"/>
            </w:pPr>
          </w:p>
          <w:p w:rsidR="00F81C72" w:rsidRPr="00F81C72" w:rsidRDefault="00F81C72" w:rsidP="00F67CE3">
            <w:pPr>
              <w:spacing w:line="360" w:lineRule="auto"/>
              <w:jc w:val="center"/>
            </w:pPr>
            <w:r>
              <w:t>-</w:t>
            </w:r>
          </w:p>
        </w:tc>
        <w:tc>
          <w:tcPr>
            <w:tcW w:w="897" w:type="dxa"/>
          </w:tcPr>
          <w:p w:rsidR="00F81C72" w:rsidRDefault="00F81C72" w:rsidP="00F67CE3">
            <w:pPr>
              <w:spacing w:line="360" w:lineRule="auto"/>
              <w:jc w:val="center"/>
            </w:pPr>
          </w:p>
          <w:p w:rsidR="00F81C72" w:rsidRPr="00F81C72" w:rsidRDefault="00F81C72" w:rsidP="00F67CE3">
            <w:pPr>
              <w:spacing w:line="360" w:lineRule="auto"/>
              <w:jc w:val="center"/>
            </w:pPr>
            <w:r>
              <w:t>-</w:t>
            </w:r>
          </w:p>
        </w:tc>
        <w:tc>
          <w:tcPr>
            <w:tcW w:w="802" w:type="dxa"/>
          </w:tcPr>
          <w:p w:rsidR="00F81C72" w:rsidRDefault="00F81C72" w:rsidP="00F67CE3">
            <w:pPr>
              <w:spacing w:line="360" w:lineRule="auto"/>
              <w:jc w:val="center"/>
            </w:pPr>
          </w:p>
          <w:p w:rsidR="00F81C72" w:rsidRPr="00F81C72" w:rsidRDefault="00F81C72" w:rsidP="00F67CE3">
            <w:pPr>
              <w:spacing w:line="360" w:lineRule="auto"/>
              <w:jc w:val="center"/>
            </w:pPr>
            <w:r>
              <w:t>-</w:t>
            </w:r>
          </w:p>
        </w:tc>
        <w:tc>
          <w:tcPr>
            <w:tcW w:w="810" w:type="dxa"/>
          </w:tcPr>
          <w:p w:rsidR="00F81C72" w:rsidRDefault="00F81C72" w:rsidP="00F67CE3">
            <w:pPr>
              <w:spacing w:line="360" w:lineRule="auto"/>
              <w:jc w:val="center"/>
            </w:pPr>
          </w:p>
          <w:p w:rsidR="00F81C72" w:rsidRPr="00F81C72" w:rsidRDefault="00F81C72" w:rsidP="00F67CE3">
            <w:pPr>
              <w:spacing w:line="360" w:lineRule="auto"/>
              <w:jc w:val="center"/>
            </w:pPr>
            <w:r>
              <w:t>+</w:t>
            </w:r>
          </w:p>
        </w:tc>
        <w:tc>
          <w:tcPr>
            <w:tcW w:w="900" w:type="dxa"/>
          </w:tcPr>
          <w:p w:rsidR="00F81C72" w:rsidRDefault="00F81C72" w:rsidP="00F67CE3">
            <w:pPr>
              <w:spacing w:line="360" w:lineRule="auto"/>
              <w:jc w:val="center"/>
            </w:pPr>
          </w:p>
          <w:p w:rsidR="00F81C72" w:rsidRPr="00F81C72" w:rsidRDefault="00F81C72" w:rsidP="00F67CE3">
            <w:pPr>
              <w:spacing w:line="360" w:lineRule="auto"/>
              <w:jc w:val="center"/>
            </w:pPr>
            <w:r>
              <w:t>+</w:t>
            </w:r>
          </w:p>
        </w:tc>
        <w:tc>
          <w:tcPr>
            <w:tcW w:w="754" w:type="dxa"/>
          </w:tcPr>
          <w:p w:rsidR="00F81C72" w:rsidRDefault="00F81C72" w:rsidP="00F67CE3">
            <w:pPr>
              <w:spacing w:line="360" w:lineRule="auto"/>
              <w:jc w:val="center"/>
            </w:pPr>
          </w:p>
          <w:p w:rsidR="00F81C72" w:rsidRPr="00F81C72" w:rsidRDefault="00F81C72" w:rsidP="00F67CE3">
            <w:pPr>
              <w:spacing w:line="360" w:lineRule="auto"/>
              <w:jc w:val="center"/>
            </w:pPr>
            <w:r>
              <w:t>+</w:t>
            </w:r>
          </w:p>
        </w:tc>
      </w:tr>
      <w:tr w:rsidR="00F81C72" w:rsidRPr="00F67CE3" w:rsidTr="00F67CE3">
        <w:tc>
          <w:tcPr>
            <w:tcW w:w="2268" w:type="dxa"/>
          </w:tcPr>
          <w:p w:rsidR="00F81C72" w:rsidRPr="00F67CE3" w:rsidRDefault="00F81C72" w:rsidP="00F67CE3">
            <w:pPr>
              <w:spacing w:line="360" w:lineRule="auto"/>
              <w:jc w:val="center"/>
              <w:rPr>
                <w:sz w:val="28"/>
                <w:szCs w:val="28"/>
              </w:rPr>
            </w:pPr>
            <w:r w:rsidRPr="00F67CE3">
              <w:rPr>
                <w:sz w:val="28"/>
                <w:szCs w:val="28"/>
              </w:rPr>
              <w:t>Ктл</w:t>
            </w:r>
          </w:p>
        </w:tc>
        <w:tc>
          <w:tcPr>
            <w:tcW w:w="900" w:type="dxa"/>
          </w:tcPr>
          <w:p w:rsidR="00F81C72" w:rsidRPr="00F67CE3" w:rsidRDefault="00F81C72" w:rsidP="00F67CE3">
            <w:pPr>
              <w:spacing w:line="360" w:lineRule="auto"/>
              <w:jc w:val="center"/>
              <w:rPr>
                <w:sz w:val="28"/>
                <w:szCs w:val="28"/>
              </w:rPr>
            </w:pPr>
            <w:r w:rsidRPr="00F67CE3">
              <w:rPr>
                <w:sz w:val="28"/>
                <w:szCs w:val="28"/>
              </w:rPr>
              <w:t>+</w:t>
            </w:r>
          </w:p>
        </w:tc>
        <w:tc>
          <w:tcPr>
            <w:tcW w:w="900" w:type="dxa"/>
          </w:tcPr>
          <w:p w:rsidR="00F81C72" w:rsidRPr="00F67CE3" w:rsidRDefault="00F81C72" w:rsidP="00F67CE3">
            <w:pPr>
              <w:spacing w:line="360" w:lineRule="auto"/>
              <w:jc w:val="center"/>
              <w:rPr>
                <w:sz w:val="28"/>
                <w:szCs w:val="28"/>
              </w:rPr>
            </w:pPr>
            <w:r w:rsidRPr="00F67CE3">
              <w:rPr>
                <w:sz w:val="28"/>
                <w:szCs w:val="28"/>
              </w:rPr>
              <w:t>+</w:t>
            </w:r>
          </w:p>
        </w:tc>
        <w:tc>
          <w:tcPr>
            <w:tcW w:w="858" w:type="dxa"/>
          </w:tcPr>
          <w:p w:rsidR="00F81C72" w:rsidRPr="00F67CE3" w:rsidRDefault="00F81C72" w:rsidP="00F67CE3">
            <w:pPr>
              <w:spacing w:line="360" w:lineRule="auto"/>
              <w:jc w:val="center"/>
              <w:rPr>
                <w:sz w:val="28"/>
                <w:szCs w:val="28"/>
              </w:rPr>
            </w:pPr>
            <w:r w:rsidRPr="00F67CE3">
              <w:rPr>
                <w:sz w:val="28"/>
                <w:szCs w:val="28"/>
              </w:rPr>
              <w:t>+</w:t>
            </w:r>
          </w:p>
        </w:tc>
        <w:tc>
          <w:tcPr>
            <w:tcW w:w="765" w:type="dxa"/>
          </w:tcPr>
          <w:p w:rsidR="00F81C72" w:rsidRPr="00F67CE3" w:rsidRDefault="00F81C72" w:rsidP="00F67CE3">
            <w:pPr>
              <w:spacing w:line="360" w:lineRule="auto"/>
              <w:jc w:val="center"/>
              <w:rPr>
                <w:sz w:val="28"/>
                <w:szCs w:val="28"/>
              </w:rPr>
            </w:pPr>
            <w:r w:rsidRPr="00F67CE3">
              <w:rPr>
                <w:sz w:val="28"/>
                <w:szCs w:val="28"/>
              </w:rPr>
              <w:t>+</w:t>
            </w:r>
          </w:p>
        </w:tc>
        <w:tc>
          <w:tcPr>
            <w:tcW w:w="897" w:type="dxa"/>
          </w:tcPr>
          <w:p w:rsidR="00F81C72" w:rsidRPr="00F67CE3" w:rsidRDefault="00F81C72" w:rsidP="00F67CE3">
            <w:pPr>
              <w:spacing w:line="360" w:lineRule="auto"/>
              <w:jc w:val="center"/>
              <w:rPr>
                <w:sz w:val="28"/>
                <w:szCs w:val="28"/>
              </w:rPr>
            </w:pPr>
            <w:r w:rsidRPr="00F67CE3">
              <w:rPr>
                <w:sz w:val="28"/>
                <w:szCs w:val="28"/>
              </w:rPr>
              <w:t>+</w:t>
            </w:r>
          </w:p>
        </w:tc>
        <w:tc>
          <w:tcPr>
            <w:tcW w:w="802" w:type="dxa"/>
          </w:tcPr>
          <w:p w:rsidR="00F81C72" w:rsidRPr="00F67CE3" w:rsidRDefault="00F81C72" w:rsidP="00F67CE3">
            <w:pPr>
              <w:spacing w:line="360" w:lineRule="auto"/>
              <w:jc w:val="center"/>
              <w:rPr>
                <w:sz w:val="28"/>
                <w:szCs w:val="28"/>
              </w:rPr>
            </w:pPr>
            <w:r w:rsidRPr="00F67CE3">
              <w:rPr>
                <w:sz w:val="28"/>
                <w:szCs w:val="28"/>
              </w:rPr>
              <w:t>+</w:t>
            </w:r>
          </w:p>
        </w:tc>
        <w:tc>
          <w:tcPr>
            <w:tcW w:w="810" w:type="dxa"/>
          </w:tcPr>
          <w:p w:rsidR="00F81C72" w:rsidRPr="00F67CE3" w:rsidRDefault="00F81C72" w:rsidP="00F67CE3">
            <w:pPr>
              <w:spacing w:line="360" w:lineRule="auto"/>
              <w:jc w:val="center"/>
              <w:rPr>
                <w:sz w:val="28"/>
                <w:szCs w:val="28"/>
              </w:rPr>
            </w:pPr>
            <w:r w:rsidRPr="00F67CE3">
              <w:rPr>
                <w:sz w:val="28"/>
                <w:szCs w:val="28"/>
              </w:rPr>
              <w:t>+</w:t>
            </w:r>
          </w:p>
        </w:tc>
        <w:tc>
          <w:tcPr>
            <w:tcW w:w="900" w:type="dxa"/>
          </w:tcPr>
          <w:p w:rsidR="00F81C72" w:rsidRPr="00F67CE3" w:rsidRDefault="00F81C72" w:rsidP="00F67CE3">
            <w:pPr>
              <w:spacing w:line="360" w:lineRule="auto"/>
              <w:jc w:val="center"/>
              <w:rPr>
                <w:sz w:val="28"/>
                <w:szCs w:val="28"/>
              </w:rPr>
            </w:pPr>
            <w:r w:rsidRPr="00F67CE3">
              <w:rPr>
                <w:sz w:val="28"/>
                <w:szCs w:val="28"/>
              </w:rPr>
              <w:t>+</w:t>
            </w:r>
          </w:p>
        </w:tc>
        <w:tc>
          <w:tcPr>
            <w:tcW w:w="754" w:type="dxa"/>
          </w:tcPr>
          <w:p w:rsidR="00F81C72" w:rsidRPr="00F67CE3" w:rsidRDefault="00F81C72" w:rsidP="00F67CE3">
            <w:pPr>
              <w:spacing w:line="360" w:lineRule="auto"/>
              <w:jc w:val="center"/>
              <w:rPr>
                <w:sz w:val="28"/>
                <w:szCs w:val="28"/>
              </w:rPr>
            </w:pPr>
            <w:r w:rsidRPr="00F67CE3">
              <w:rPr>
                <w:sz w:val="28"/>
                <w:szCs w:val="28"/>
              </w:rPr>
              <w:t>+</w:t>
            </w:r>
          </w:p>
        </w:tc>
      </w:tr>
      <w:tr w:rsidR="00F81C72" w:rsidRPr="00F67CE3" w:rsidTr="00F67CE3">
        <w:tc>
          <w:tcPr>
            <w:tcW w:w="2268" w:type="dxa"/>
          </w:tcPr>
          <w:p w:rsidR="00F81C72" w:rsidRPr="00F67CE3" w:rsidRDefault="00F81C72" w:rsidP="00F67CE3">
            <w:pPr>
              <w:spacing w:line="360" w:lineRule="auto"/>
              <w:jc w:val="center"/>
              <w:rPr>
                <w:sz w:val="28"/>
                <w:szCs w:val="28"/>
              </w:rPr>
            </w:pPr>
            <w:r w:rsidRPr="00F67CE3">
              <w:rPr>
                <w:sz w:val="28"/>
                <w:szCs w:val="28"/>
              </w:rPr>
              <w:t>Кбл</w:t>
            </w:r>
          </w:p>
        </w:tc>
        <w:tc>
          <w:tcPr>
            <w:tcW w:w="900" w:type="dxa"/>
          </w:tcPr>
          <w:p w:rsidR="00F81C72" w:rsidRPr="00F67CE3" w:rsidRDefault="00F81C72" w:rsidP="00F67CE3">
            <w:pPr>
              <w:spacing w:line="360" w:lineRule="auto"/>
              <w:jc w:val="center"/>
              <w:rPr>
                <w:sz w:val="28"/>
                <w:szCs w:val="28"/>
              </w:rPr>
            </w:pPr>
            <w:r w:rsidRPr="00F67CE3">
              <w:rPr>
                <w:sz w:val="28"/>
                <w:szCs w:val="28"/>
              </w:rPr>
              <w:t>+</w:t>
            </w:r>
          </w:p>
        </w:tc>
        <w:tc>
          <w:tcPr>
            <w:tcW w:w="900" w:type="dxa"/>
          </w:tcPr>
          <w:p w:rsidR="00F81C72" w:rsidRPr="00F67CE3" w:rsidRDefault="00F81C72" w:rsidP="00F67CE3">
            <w:pPr>
              <w:spacing w:line="360" w:lineRule="auto"/>
              <w:jc w:val="center"/>
              <w:rPr>
                <w:sz w:val="28"/>
                <w:szCs w:val="28"/>
              </w:rPr>
            </w:pPr>
            <w:r w:rsidRPr="00F67CE3">
              <w:rPr>
                <w:sz w:val="28"/>
                <w:szCs w:val="28"/>
              </w:rPr>
              <w:t>+</w:t>
            </w:r>
          </w:p>
        </w:tc>
        <w:tc>
          <w:tcPr>
            <w:tcW w:w="858" w:type="dxa"/>
          </w:tcPr>
          <w:p w:rsidR="00F81C72" w:rsidRPr="00F67CE3" w:rsidRDefault="00F81C72" w:rsidP="00F67CE3">
            <w:pPr>
              <w:spacing w:line="360" w:lineRule="auto"/>
              <w:jc w:val="center"/>
              <w:rPr>
                <w:sz w:val="28"/>
                <w:szCs w:val="28"/>
              </w:rPr>
            </w:pPr>
            <w:r w:rsidRPr="00F67CE3">
              <w:rPr>
                <w:sz w:val="28"/>
                <w:szCs w:val="28"/>
              </w:rPr>
              <w:t>+</w:t>
            </w:r>
          </w:p>
        </w:tc>
        <w:tc>
          <w:tcPr>
            <w:tcW w:w="765" w:type="dxa"/>
          </w:tcPr>
          <w:p w:rsidR="00F81C72" w:rsidRPr="00F67CE3" w:rsidRDefault="00F81C72" w:rsidP="00F67CE3">
            <w:pPr>
              <w:spacing w:line="360" w:lineRule="auto"/>
              <w:jc w:val="center"/>
              <w:rPr>
                <w:sz w:val="28"/>
                <w:szCs w:val="28"/>
              </w:rPr>
            </w:pPr>
            <w:r w:rsidRPr="00F67CE3">
              <w:rPr>
                <w:sz w:val="28"/>
                <w:szCs w:val="28"/>
              </w:rPr>
              <w:t>+</w:t>
            </w:r>
          </w:p>
        </w:tc>
        <w:tc>
          <w:tcPr>
            <w:tcW w:w="897" w:type="dxa"/>
          </w:tcPr>
          <w:p w:rsidR="00F81C72" w:rsidRPr="00F67CE3" w:rsidRDefault="00F81C72" w:rsidP="00F67CE3">
            <w:pPr>
              <w:spacing w:line="360" w:lineRule="auto"/>
              <w:jc w:val="center"/>
              <w:rPr>
                <w:sz w:val="28"/>
                <w:szCs w:val="28"/>
              </w:rPr>
            </w:pPr>
            <w:r w:rsidRPr="00F67CE3">
              <w:rPr>
                <w:sz w:val="28"/>
                <w:szCs w:val="28"/>
              </w:rPr>
              <w:t>+</w:t>
            </w:r>
          </w:p>
        </w:tc>
        <w:tc>
          <w:tcPr>
            <w:tcW w:w="802" w:type="dxa"/>
          </w:tcPr>
          <w:p w:rsidR="00F81C72" w:rsidRPr="00F67CE3" w:rsidRDefault="00F81C72" w:rsidP="00F67CE3">
            <w:pPr>
              <w:spacing w:line="360" w:lineRule="auto"/>
              <w:jc w:val="center"/>
              <w:rPr>
                <w:sz w:val="28"/>
                <w:szCs w:val="28"/>
              </w:rPr>
            </w:pPr>
            <w:r w:rsidRPr="00F67CE3">
              <w:rPr>
                <w:sz w:val="28"/>
                <w:szCs w:val="28"/>
              </w:rPr>
              <w:t>+</w:t>
            </w:r>
          </w:p>
        </w:tc>
        <w:tc>
          <w:tcPr>
            <w:tcW w:w="810" w:type="dxa"/>
          </w:tcPr>
          <w:p w:rsidR="00F81C72" w:rsidRPr="00F67CE3" w:rsidRDefault="00F81C72" w:rsidP="00F67CE3">
            <w:pPr>
              <w:spacing w:line="360" w:lineRule="auto"/>
              <w:jc w:val="center"/>
              <w:rPr>
                <w:sz w:val="28"/>
                <w:szCs w:val="28"/>
              </w:rPr>
            </w:pPr>
            <w:r w:rsidRPr="00F67CE3">
              <w:rPr>
                <w:sz w:val="28"/>
                <w:szCs w:val="28"/>
              </w:rPr>
              <w:t>-</w:t>
            </w:r>
          </w:p>
        </w:tc>
        <w:tc>
          <w:tcPr>
            <w:tcW w:w="900" w:type="dxa"/>
          </w:tcPr>
          <w:p w:rsidR="00F81C72" w:rsidRPr="00F67CE3" w:rsidRDefault="00F81C72" w:rsidP="00F67CE3">
            <w:pPr>
              <w:spacing w:line="360" w:lineRule="auto"/>
              <w:jc w:val="center"/>
              <w:rPr>
                <w:sz w:val="28"/>
                <w:szCs w:val="28"/>
              </w:rPr>
            </w:pPr>
            <w:r w:rsidRPr="00F67CE3">
              <w:rPr>
                <w:sz w:val="28"/>
                <w:szCs w:val="28"/>
              </w:rPr>
              <w:t>+</w:t>
            </w:r>
          </w:p>
        </w:tc>
        <w:tc>
          <w:tcPr>
            <w:tcW w:w="754" w:type="dxa"/>
          </w:tcPr>
          <w:p w:rsidR="00F81C72" w:rsidRPr="00F67CE3" w:rsidRDefault="00F81C72" w:rsidP="00F67CE3">
            <w:pPr>
              <w:spacing w:line="360" w:lineRule="auto"/>
              <w:jc w:val="center"/>
              <w:rPr>
                <w:sz w:val="28"/>
                <w:szCs w:val="28"/>
              </w:rPr>
            </w:pPr>
            <w:r w:rsidRPr="00F67CE3">
              <w:rPr>
                <w:sz w:val="28"/>
                <w:szCs w:val="28"/>
              </w:rPr>
              <w:t>-</w:t>
            </w:r>
          </w:p>
        </w:tc>
      </w:tr>
      <w:tr w:rsidR="00F81C72" w:rsidRPr="00F67CE3" w:rsidTr="00F67CE3">
        <w:tc>
          <w:tcPr>
            <w:tcW w:w="2268" w:type="dxa"/>
          </w:tcPr>
          <w:p w:rsidR="00F81C72" w:rsidRPr="00F67CE3" w:rsidRDefault="00F81C72" w:rsidP="00F67CE3">
            <w:pPr>
              <w:spacing w:line="360" w:lineRule="auto"/>
              <w:jc w:val="center"/>
              <w:rPr>
                <w:sz w:val="28"/>
                <w:szCs w:val="28"/>
              </w:rPr>
            </w:pPr>
            <w:r w:rsidRPr="00F67CE3">
              <w:rPr>
                <w:sz w:val="28"/>
                <w:szCs w:val="28"/>
              </w:rPr>
              <w:t>Кал</w:t>
            </w:r>
          </w:p>
        </w:tc>
        <w:tc>
          <w:tcPr>
            <w:tcW w:w="900" w:type="dxa"/>
          </w:tcPr>
          <w:p w:rsidR="00F81C72" w:rsidRPr="00F67CE3" w:rsidRDefault="00F81C72" w:rsidP="00F67CE3">
            <w:pPr>
              <w:spacing w:line="360" w:lineRule="auto"/>
              <w:jc w:val="center"/>
              <w:rPr>
                <w:sz w:val="28"/>
                <w:szCs w:val="28"/>
              </w:rPr>
            </w:pPr>
            <w:r w:rsidRPr="00F67CE3">
              <w:rPr>
                <w:sz w:val="28"/>
                <w:szCs w:val="28"/>
              </w:rPr>
              <w:t>-</w:t>
            </w:r>
          </w:p>
        </w:tc>
        <w:tc>
          <w:tcPr>
            <w:tcW w:w="900" w:type="dxa"/>
          </w:tcPr>
          <w:p w:rsidR="00F81C72" w:rsidRPr="00F67CE3" w:rsidRDefault="00F81C72" w:rsidP="00F67CE3">
            <w:pPr>
              <w:spacing w:line="360" w:lineRule="auto"/>
              <w:jc w:val="center"/>
              <w:rPr>
                <w:sz w:val="28"/>
                <w:szCs w:val="28"/>
              </w:rPr>
            </w:pPr>
            <w:r w:rsidRPr="00F67CE3">
              <w:rPr>
                <w:sz w:val="28"/>
                <w:szCs w:val="28"/>
              </w:rPr>
              <w:t>-</w:t>
            </w:r>
          </w:p>
        </w:tc>
        <w:tc>
          <w:tcPr>
            <w:tcW w:w="858" w:type="dxa"/>
          </w:tcPr>
          <w:p w:rsidR="00F81C72" w:rsidRPr="00F67CE3" w:rsidRDefault="00F81C72" w:rsidP="00F67CE3">
            <w:pPr>
              <w:spacing w:line="360" w:lineRule="auto"/>
              <w:jc w:val="center"/>
              <w:rPr>
                <w:sz w:val="28"/>
                <w:szCs w:val="28"/>
              </w:rPr>
            </w:pPr>
            <w:r w:rsidRPr="00F67CE3">
              <w:rPr>
                <w:sz w:val="28"/>
                <w:szCs w:val="28"/>
              </w:rPr>
              <w:t>+</w:t>
            </w:r>
          </w:p>
        </w:tc>
        <w:tc>
          <w:tcPr>
            <w:tcW w:w="765" w:type="dxa"/>
          </w:tcPr>
          <w:p w:rsidR="00F81C72" w:rsidRPr="00F67CE3" w:rsidRDefault="00F81C72" w:rsidP="00F67CE3">
            <w:pPr>
              <w:spacing w:line="360" w:lineRule="auto"/>
              <w:jc w:val="center"/>
              <w:rPr>
                <w:sz w:val="28"/>
                <w:szCs w:val="28"/>
              </w:rPr>
            </w:pPr>
            <w:r w:rsidRPr="00F67CE3">
              <w:rPr>
                <w:sz w:val="28"/>
                <w:szCs w:val="28"/>
              </w:rPr>
              <w:t>-</w:t>
            </w:r>
          </w:p>
        </w:tc>
        <w:tc>
          <w:tcPr>
            <w:tcW w:w="897" w:type="dxa"/>
          </w:tcPr>
          <w:p w:rsidR="00F81C72" w:rsidRPr="00F67CE3" w:rsidRDefault="00F81C72" w:rsidP="00F67CE3">
            <w:pPr>
              <w:spacing w:line="360" w:lineRule="auto"/>
              <w:jc w:val="center"/>
              <w:rPr>
                <w:sz w:val="28"/>
                <w:szCs w:val="28"/>
              </w:rPr>
            </w:pPr>
            <w:r w:rsidRPr="00F67CE3">
              <w:rPr>
                <w:sz w:val="28"/>
                <w:szCs w:val="28"/>
              </w:rPr>
              <w:t>-</w:t>
            </w:r>
          </w:p>
        </w:tc>
        <w:tc>
          <w:tcPr>
            <w:tcW w:w="802" w:type="dxa"/>
          </w:tcPr>
          <w:p w:rsidR="00F81C72" w:rsidRPr="00F67CE3" w:rsidRDefault="00F81C72" w:rsidP="00F67CE3">
            <w:pPr>
              <w:spacing w:line="360" w:lineRule="auto"/>
              <w:jc w:val="center"/>
              <w:rPr>
                <w:sz w:val="28"/>
                <w:szCs w:val="28"/>
              </w:rPr>
            </w:pPr>
            <w:r w:rsidRPr="00F67CE3">
              <w:rPr>
                <w:sz w:val="28"/>
                <w:szCs w:val="28"/>
              </w:rPr>
              <w:t>-</w:t>
            </w:r>
          </w:p>
        </w:tc>
        <w:tc>
          <w:tcPr>
            <w:tcW w:w="810" w:type="dxa"/>
          </w:tcPr>
          <w:p w:rsidR="00F81C72" w:rsidRPr="00F67CE3" w:rsidRDefault="00F81C72" w:rsidP="00F67CE3">
            <w:pPr>
              <w:spacing w:line="360" w:lineRule="auto"/>
              <w:jc w:val="center"/>
              <w:rPr>
                <w:sz w:val="28"/>
                <w:szCs w:val="28"/>
              </w:rPr>
            </w:pPr>
            <w:r w:rsidRPr="00F67CE3">
              <w:rPr>
                <w:sz w:val="28"/>
                <w:szCs w:val="28"/>
              </w:rPr>
              <w:t>+</w:t>
            </w:r>
          </w:p>
        </w:tc>
        <w:tc>
          <w:tcPr>
            <w:tcW w:w="900" w:type="dxa"/>
          </w:tcPr>
          <w:p w:rsidR="00F81C72" w:rsidRPr="00F67CE3" w:rsidRDefault="00F81C72" w:rsidP="00F67CE3">
            <w:pPr>
              <w:spacing w:line="360" w:lineRule="auto"/>
              <w:jc w:val="center"/>
              <w:rPr>
                <w:sz w:val="28"/>
                <w:szCs w:val="28"/>
              </w:rPr>
            </w:pPr>
            <w:r w:rsidRPr="00F67CE3">
              <w:rPr>
                <w:sz w:val="28"/>
                <w:szCs w:val="28"/>
              </w:rPr>
              <w:t>+</w:t>
            </w:r>
          </w:p>
        </w:tc>
        <w:tc>
          <w:tcPr>
            <w:tcW w:w="754" w:type="dxa"/>
          </w:tcPr>
          <w:p w:rsidR="00F81C72" w:rsidRPr="00F67CE3" w:rsidRDefault="00F81C72" w:rsidP="00F67CE3">
            <w:pPr>
              <w:spacing w:line="360" w:lineRule="auto"/>
              <w:jc w:val="center"/>
              <w:rPr>
                <w:sz w:val="28"/>
                <w:szCs w:val="28"/>
              </w:rPr>
            </w:pPr>
            <w:r w:rsidRPr="00F67CE3">
              <w:rPr>
                <w:sz w:val="28"/>
                <w:szCs w:val="28"/>
              </w:rPr>
              <w:t>+</w:t>
            </w:r>
          </w:p>
        </w:tc>
      </w:tr>
    </w:tbl>
    <w:p w:rsidR="00313611" w:rsidRDefault="00313611">
      <w:pPr>
        <w:spacing w:line="360" w:lineRule="auto"/>
        <w:ind w:firstLine="360"/>
        <w:jc w:val="center"/>
        <w:rPr>
          <w:b/>
        </w:rPr>
      </w:pPr>
    </w:p>
    <w:p w:rsidR="00F13C77" w:rsidRDefault="0051574E" w:rsidP="00F81C72">
      <w:pPr>
        <w:spacing w:line="360" w:lineRule="auto"/>
        <w:ind w:firstLine="540"/>
        <w:jc w:val="both"/>
        <w:rPr>
          <w:sz w:val="28"/>
          <w:szCs w:val="28"/>
        </w:rPr>
      </w:pPr>
      <w:r>
        <w:rPr>
          <w:sz w:val="28"/>
          <w:szCs w:val="28"/>
        </w:rPr>
        <w:t xml:space="preserve">Реализация того или иного варианта зависит от внешних условий, например, сможет ли </w:t>
      </w:r>
      <w:r w:rsidR="008F4674">
        <w:rPr>
          <w:sz w:val="28"/>
          <w:szCs w:val="28"/>
        </w:rPr>
        <w:t>ООО «</w:t>
      </w:r>
      <w:r w:rsidR="002F241C">
        <w:rPr>
          <w:rFonts w:cs="Arial"/>
          <w:sz w:val="28"/>
          <w:szCs w:val="28"/>
        </w:rPr>
        <w:t>Газсервисснаб</w:t>
      </w:r>
      <w:r w:rsidR="008F4674">
        <w:rPr>
          <w:sz w:val="28"/>
          <w:szCs w:val="28"/>
        </w:rPr>
        <w:t xml:space="preserve">» </w:t>
      </w:r>
      <w:r>
        <w:rPr>
          <w:sz w:val="28"/>
          <w:szCs w:val="28"/>
        </w:rPr>
        <w:t>получить долгосрочный кредит (вариант</w:t>
      </w:r>
      <w:r w:rsidR="00B44E2D">
        <w:rPr>
          <w:sz w:val="28"/>
          <w:szCs w:val="28"/>
        </w:rPr>
        <w:t xml:space="preserve"> </w:t>
      </w:r>
      <w:r>
        <w:rPr>
          <w:sz w:val="28"/>
          <w:szCs w:val="28"/>
        </w:rPr>
        <w:t>1), на какую сумму согласится ОАО «Горно-металлургический комбинат» произвести взаимозачет.</w:t>
      </w:r>
    </w:p>
    <w:p w:rsidR="00E77AD9" w:rsidRDefault="00D21C26" w:rsidP="00F81C72">
      <w:pPr>
        <w:spacing w:line="360" w:lineRule="auto"/>
        <w:ind w:firstLine="540"/>
        <w:jc w:val="both"/>
        <w:rPr>
          <w:sz w:val="28"/>
          <w:szCs w:val="28"/>
        </w:rPr>
      </w:pPr>
      <w:r>
        <w:rPr>
          <w:sz w:val="28"/>
          <w:szCs w:val="28"/>
        </w:rPr>
        <w:t>По результатам проведенных расчетов по предложениям улучшения финансового состояния предприятия можно сделать следующие выводы:</w:t>
      </w:r>
    </w:p>
    <w:p w:rsidR="006C5AF5" w:rsidRDefault="00D954D5" w:rsidP="00F81C72">
      <w:pPr>
        <w:spacing w:line="360" w:lineRule="auto"/>
        <w:ind w:firstLine="540"/>
        <w:jc w:val="both"/>
        <w:rPr>
          <w:sz w:val="28"/>
          <w:szCs w:val="28"/>
        </w:rPr>
      </w:pPr>
      <w:r>
        <w:rPr>
          <w:sz w:val="28"/>
          <w:szCs w:val="28"/>
        </w:rPr>
        <w:lastRenderedPageBreak/>
        <w:t>- д</w:t>
      </w:r>
      <w:r w:rsidR="006C5AF5">
        <w:rPr>
          <w:sz w:val="28"/>
          <w:szCs w:val="28"/>
        </w:rPr>
        <w:t>ля варианта 1</w:t>
      </w:r>
      <w:r w:rsidR="00C80ABC">
        <w:rPr>
          <w:sz w:val="28"/>
          <w:szCs w:val="28"/>
        </w:rPr>
        <w:t xml:space="preserve"> показатели текущей, быстрой и абсолютной ликвидности в пределах нормы,</w:t>
      </w:r>
      <w:r w:rsidR="00C80ABC" w:rsidRPr="00C80ABC">
        <w:rPr>
          <w:sz w:val="28"/>
          <w:szCs w:val="28"/>
        </w:rPr>
        <w:t xml:space="preserve"> </w:t>
      </w:r>
      <w:r w:rsidR="00C80ABC">
        <w:rPr>
          <w:sz w:val="28"/>
          <w:szCs w:val="28"/>
        </w:rPr>
        <w:t>финансовое состояние предприятия устойчивое.</w:t>
      </w:r>
    </w:p>
    <w:p w:rsidR="00C80ABC" w:rsidRDefault="00D954D5" w:rsidP="00F81C72">
      <w:pPr>
        <w:spacing w:line="360" w:lineRule="auto"/>
        <w:ind w:firstLine="540"/>
        <w:jc w:val="both"/>
        <w:rPr>
          <w:sz w:val="28"/>
          <w:szCs w:val="28"/>
        </w:rPr>
      </w:pPr>
      <w:r>
        <w:rPr>
          <w:sz w:val="28"/>
          <w:szCs w:val="28"/>
        </w:rPr>
        <w:t>- д</w:t>
      </w:r>
      <w:r w:rsidR="00C80ABC">
        <w:rPr>
          <w:sz w:val="28"/>
          <w:szCs w:val="28"/>
        </w:rPr>
        <w:t>ля варианта 2 показатели текущей и быстрой ликвидности в пределах нормы, показатель абсолютной ликвидности ниже нормы, финансовое состояние предприятия не устойчивое.</w:t>
      </w:r>
    </w:p>
    <w:p w:rsidR="00C80ABC" w:rsidRDefault="00D954D5" w:rsidP="00F81C72">
      <w:pPr>
        <w:spacing w:line="360" w:lineRule="auto"/>
        <w:ind w:firstLine="540"/>
        <w:jc w:val="both"/>
        <w:rPr>
          <w:sz w:val="28"/>
          <w:szCs w:val="28"/>
        </w:rPr>
      </w:pPr>
      <w:r>
        <w:rPr>
          <w:sz w:val="28"/>
          <w:szCs w:val="28"/>
        </w:rPr>
        <w:t>- д</w:t>
      </w:r>
      <w:r w:rsidR="00C80ABC">
        <w:rPr>
          <w:sz w:val="28"/>
          <w:szCs w:val="28"/>
        </w:rPr>
        <w:t>ля варианта 3 показатели текущей, быстрой и абсолютной ликвидности в пределах нормы,</w:t>
      </w:r>
      <w:r w:rsidR="00C80ABC" w:rsidRPr="00C80ABC">
        <w:rPr>
          <w:sz w:val="28"/>
          <w:szCs w:val="28"/>
        </w:rPr>
        <w:t xml:space="preserve"> </w:t>
      </w:r>
      <w:r w:rsidR="00C80ABC">
        <w:rPr>
          <w:sz w:val="28"/>
          <w:szCs w:val="28"/>
        </w:rPr>
        <w:t>финансовое состояние предприятия абсолютно устойчивое.</w:t>
      </w:r>
    </w:p>
    <w:p w:rsidR="00F81C72" w:rsidRPr="00F81C72" w:rsidRDefault="0051574E" w:rsidP="00F81C72">
      <w:pPr>
        <w:spacing w:line="360" w:lineRule="auto"/>
        <w:ind w:firstLine="540"/>
        <w:jc w:val="both"/>
        <w:rPr>
          <w:sz w:val="28"/>
          <w:szCs w:val="28"/>
        </w:rPr>
      </w:pPr>
      <w:r>
        <w:rPr>
          <w:sz w:val="28"/>
          <w:szCs w:val="28"/>
        </w:rPr>
        <w:t xml:space="preserve">Учитывая сложившиеся экономические условия в </w:t>
      </w:r>
      <w:r w:rsidR="008F4674">
        <w:rPr>
          <w:sz w:val="28"/>
          <w:szCs w:val="28"/>
        </w:rPr>
        <w:t>д</w:t>
      </w:r>
      <w:r>
        <w:rPr>
          <w:sz w:val="28"/>
          <w:szCs w:val="28"/>
        </w:rPr>
        <w:t>анном промышленном районе принимаем к разработке третий вариант с проведением взаимозачетов в размере 50 000 тыс.руб</w:t>
      </w:r>
      <w:r w:rsidR="00462AB8">
        <w:rPr>
          <w:sz w:val="28"/>
          <w:szCs w:val="28"/>
        </w:rPr>
        <w:t>.</w:t>
      </w:r>
      <w:r>
        <w:rPr>
          <w:sz w:val="28"/>
          <w:szCs w:val="28"/>
        </w:rPr>
        <w:t xml:space="preserve"> </w:t>
      </w:r>
    </w:p>
    <w:p w:rsidR="00462AB8" w:rsidRDefault="00462AB8">
      <w:pPr>
        <w:spacing w:line="360" w:lineRule="auto"/>
        <w:ind w:firstLine="360"/>
        <w:jc w:val="center"/>
        <w:rPr>
          <w:b/>
          <w:sz w:val="28"/>
          <w:szCs w:val="28"/>
        </w:rPr>
      </w:pPr>
    </w:p>
    <w:p w:rsidR="00462AB8" w:rsidRDefault="00462AB8">
      <w:pPr>
        <w:spacing w:line="360" w:lineRule="auto"/>
        <w:ind w:firstLine="360"/>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A70B38" w:rsidRDefault="00A70B38" w:rsidP="008F4674">
      <w:pPr>
        <w:spacing w:line="360" w:lineRule="auto"/>
        <w:ind w:firstLine="567"/>
        <w:jc w:val="center"/>
        <w:rPr>
          <w:b/>
          <w:sz w:val="28"/>
          <w:szCs w:val="28"/>
        </w:rPr>
      </w:pPr>
    </w:p>
    <w:p w:rsidR="00313611" w:rsidRDefault="00313611" w:rsidP="008F4674">
      <w:pPr>
        <w:spacing w:line="360" w:lineRule="auto"/>
        <w:ind w:firstLine="567"/>
        <w:jc w:val="center"/>
        <w:rPr>
          <w:b/>
          <w:sz w:val="28"/>
          <w:szCs w:val="28"/>
        </w:rPr>
      </w:pPr>
      <w:r>
        <w:rPr>
          <w:b/>
          <w:sz w:val="28"/>
          <w:szCs w:val="28"/>
        </w:rPr>
        <w:t>З</w:t>
      </w:r>
      <w:r w:rsidR="008F4674">
        <w:rPr>
          <w:b/>
          <w:sz w:val="28"/>
          <w:szCs w:val="28"/>
        </w:rPr>
        <w:t>АКЛЮЧЕНИЕ</w:t>
      </w:r>
    </w:p>
    <w:p w:rsidR="00AB40FE" w:rsidRDefault="00AB40FE" w:rsidP="006068DD">
      <w:pPr>
        <w:spacing w:line="360" w:lineRule="auto"/>
        <w:ind w:firstLine="540"/>
        <w:jc w:val="both"/>
        <w:rPr>
          <w:sz w:val="28"/>
          <w:szCs w:val="28"/>
        </w:rPr>
      </w:pPr>
      <w:r>
        <w:rPr>
          <w:sz w:val="28"/>
          <w:szCs w:val="28"/>
        </w:rPr>
        <w:t>В данной дипломной работе был проведен анализ финансового состояния ООО «Газсервисснаб» за 2007-2008г.г., в результате которого сделаны следующие выводы:</w:t>
      </w:r>
    </w:p>
    <w:p w:rsidR="006068DD" w:rsidRDefault="00AB40FE" w:rsidP="006068DD">
      <w:pPr>
        <w:spacing w:line="360" w:lineRule="auto"/>
        <w:ind w:firstLine="540"/>
        <w:jc w:val="both"/>
        <w:rPr>
          <w:sz w:val="28"/>
          <w:szCs w:val="28"/>
        </w:rPr>
      </w:pPr>
      <w:r>
        <w:rPr>
          <w:sz w:val="28"/>
          <w:szCs w:val="28"/>
        </w:rPr>
        <w:t>- а</w:t>
      </w:r>
      <w:r w:rsidR="006068DD">
        <w:rPr>
          <w:sz w:val="28"/>
          <w:szCs w:val="28"/>
        </w:rPr>
        <w:t>нализируя сравнительный аналитический баланс, можно выявить положительные и отрицательные моменты изменения в структуре активов и пассивов.</w:t>
      </w:r>
    </w:p>
    <w:p w:rsidR="006068DD" w:rsidRDefault="006068DD" w:rsidP="006068DD">
      <w:pPr>
        <w:spacing w:line="360" w:lineRule="auto"/>
        <w:ind w:firstLine="540"/>
        <w:jc w:val="both"/>
        <w:rPr>
          <w:sz w:val="28"/>
          <w:szCs w:val="28"/>
        </w:rPr>
      </w:pPr>
      <w:r>
        <w:rPr>
          <w:sz w:val="28"/>
          <w:szCs w:val="28"/>
        </w:rPr>
        <w:t>Положительной оценки заслуживает увеличение:</w:t>
      </w:r>
    </w:p>
    <w:p w:rsidR="006068DD" w:rsidRDefault="006068DD" w:rsidP="006068DD">
      <w:pPr>
        <w:numPr>
          <w:ilvl w:val="0"/>
          <w:numId w:val="17"/>
        </w:numPr>
        <w:spacing w:line="360" w:lineRule="auto"/>
        <w:jc w:val="both"/>
        <w:rPr>
          <w:sz w:val="28"/>
          <w:szCs w:val="28"/>
        </w:rPr>
      </w:pPr>
      <w:r>
        <w:rPr>
          <w:sz w:val="28"/>
          <w:szCs w:val="28"/>
        </w:rPr>
        <w:t>Валюты баланса на 271901 тыс.руб. Или 39,4%;</w:t>
      </w:r>
    </w:p>
    <w:p w:rsidR="006068DD" w:rsidRDefault="006068DD" w:rsidP="006068DD">
      <w:pPr>
        <w:numPr>
          <w:ilvl w:val="0"/>
          <w:numId w:val="17"/>
        </w:numPr>
        <w:spacing w:line="360" w:lineRule="auto"/>
        <w:jc w:val="both"/>
        <w:rPr>
          <w:sz w:val="28"/>
          <w:szCs w:val="28"/>
        </w:rPr>
      </w:pPr>
      <w:r>
        <w:rPr>
          <w:sz w:val="28"/>
          <w:szCs w:val="28"/>
        </w:rPr>
        <w:t>Внеоборотных активов на 91670 тыс.руб. (15,4%);</w:t>
      </w:r>
    </w:p>
    <w:p w:rsidR="006068DD" w:rsidRDefault="006068DD" w:rsidP="006068DD">
      <w:pPr>
        <w:numPr>
          <w:ilvl w:val="0"/>
          <w:numId w:val="17"/>
        </w:numPr>
        <w:spacing w:line="360" w:lineRule="auto"/>
        <w:jc w:val="both"/>
        <w:rPr>
          <w:sz w:val="28"/>
          <w:szCs w:val="28"/>
        </w:rPr>
      </w:pPr>
      <w:r>
        <w:rPr>
          <w:sz w:val="28"/>
          <w:szCs w:val="28"/>
        </w:rPr>
        <w:t>Оборотных активов на 180231 тыс.руб. (187%);</w:t>
      </w:r>
    </w:p>
    <w:p w:rsidR="006068DD" w:rsidRDefault="006068DD" w:rsidP="006068DD">
      <w:pPr>
        <w:numPr>
          <w:ilvl w:val="0"/>
          <w:numId w:val="17"/>
        </w:numPr>
        <w:spacing w:line="360" w:lineRule="auto"/>
        <w:jc w:val="both"/>
        <w:rPr>
          <w:sz w:val="28"/>
          <w:szCs w:val="28"/>
        </w:rPr>
      </w:pPr>
      <w:r>
        <w:rPr>
          <w:sz w:val="28"/>
          <w:szCs w:val="28"/>
          <w:lang w:val="en-US"/>
        </w:rPr>
        <w:t>III</w:t>
      </w:r>
      <w:r>
        <w:rPr>
          <w:sz w:val="28"/>
          <w:szCs w:val="28"/>
        </w:rPr>
        <w:t xml:space="preserve"> раздела «Капитал и резервы» на 117754 тыс.руб. (19,4%).</w:t>
      </w:r>
    </w:p>
    <w:p w:rsidR="006068DD" w:rsidRDefault="006068DD" w:rsidP="006068DD">
      <w:pPr>
        <w:spacing w:line="360" w:lineRule="auto"/>
        <w:ind w:firstLine="540"/>
        <w:jc w:val="both"/>
        <w:rPr>
          <w:sz w:val="28"/>
          <w:szCs w:val="28"/>
        </w:rPr>
      </w:pPr>
      <w:r>
        <w:rPr>
          <w:sz w:val="28"/>
          <w:szCs w:val="28"/>
        </w:rPr>
        <w:t>Отрицательным моментом является:</w:t>
      </w:r>
    </w:p>
    <w:p w:rsidR="006068DD" w:rsidRDefault="006068DD" w:rsidP="006068DD">
      <w:pPr>
        <w:numPr>
          <w:ilvl w:val="0"/>
          <w:numId w:val="18"/>
        </w:numPr>
        <w:spacing w:line="360" w:lineRule="auto"/>
        <w:jc w:val="both"/>
        <w:rPr>
          <w:sz w:val="28"/>
          <w:szCs w:val="28"/>
        </w:rPr>
      </w:pPr>
      <w:r>
        <w:rPr>
          <w:sz w:val="28"/>
          <w:szCs w:val="28"/>
        </w:rPr>
        <w:t>Рост дебиторской задолженности на 123507 тысруб. (170%);</w:t>
      </w:r>
    </w:p>
    <w:p w:rsidR="006068DD" w:rsidRDefault="006068DD" w:rsidP="006068DD">
      <w:pPr>
        <w:numPr>
          <w:ilvl w:val="0"/>
          <w:numId w:val="18"/>
        </w:numPr>
        <w:spacing w:line="360" w:lineRule="auto"/>
        <w:jc w:val="both"/>
        <w:rPr>
          <w:sz w:val="28"/>
          <w:szCs w:val="28"/>
        </w:rPr>
      </w:pPr>
      <w:r>
        <w:rPr>
          <w:sz w:val="28"/>
          <w:szCs w:val="28"/>
        </w:rPr>
        <w:t>Рост кредиторской задолженности на 156831 тыс.руб. (200,9%).</w:t>
      </w:r>
    </w:p>
    <w:p w:rsidR="006068DD" w:rsidRDefault="006068DD" w:rsidP="006068DD">
      <w:pPr>
        <w:tabs>
          <w:tab w:val="num" w:pos="0"/>
        </w:tabs>
        <w:spacing w:line="360" w:lineRule="auto"/>
        <w:ind w:firstLine="567"/>
        <w:jc w:val="both"/>
        <w:rPr>
          <w:sz w:val="28"/>
          <w:szCs w:val="28"/>
        </w:rPr>
      </w:pPr>
      <w:r w:rsidRPr="00FA3559">
        <w:rPr>
          <w:sz w:val="28"/>
          <w:szCs w:val="28"/>
        </w:rPr>
        <w:t xml:space="preserve">Одна из важнейших характеристик финансового </w:t>
      </w:r>
      <w:r>
        <w:rPr>
          <w:sz w:val="28"/>
          <w:szCs w:val="28"/>
        </w:rPr>
        <w:t>состояния предприятия – стабильность его деятельности в свете долгосрочной перспективы. Она связана с общей финансовой структурой предприятия, степенью его зависимости от кредиторов и инвесторов.</w:t>
      </w:r>
    </w:p>
    <w:p w:rsidR="006068DD" w:rsidRDefault="00AB40FE" w:rsidP="006068DD">
      <w:pPr>
        <w:spacing w:line="360" w:lineRule="auto"/>
        <w:ind w:firstLine="540"/>
        <w:jc w:val="both"/>
        <w:rPr>
          <w:sz w:val="28"/>
          <w:szCs w:val="28"/>
        </w:rPr>
      </w:pPr>
      <w:r>
        <w:rPr>
          <w:rFonts w:cs="Arial"/>
          <w:sz w:val="28"/>
          <w:szCs w:val="28"/>
        </w:rPr>
        <w:t>- р</w:t>
      </w:r>
      <w:r w:rsidR="006068DD">
        <w:rPr>
          <w:rFonts w:cs="Arial"/>
          <w:sz w:val="28"/>
          <w:szCs w:val="28"/>
        </w:rPr>
        <w:t>езультаты расчетов показателей финансовой устойчивости свидетельствуют, что за анализируемый период все виды источников формирования запасов выросли более чем в 2 раза.</w:t>
      </w:r>
    </w:p>
    <w:p w:rsidR="006068DD" w:rsidRDefault="006068DD" w:rsidP="006068DD">
      <w:pPr>
        <w:spacing w:line="360" w:lineRule="auto"/>
        <w:ind w:firstLine="540"/>
        <w:jc w:val="both"/>
        <w:rPr>
          <w:rFonts w:cs="Arial"/>
          <w:sz w:val="28"/>
          <w:szCs w:val="28"/>
        </w:rPr>
      </w:pPr>
      <w:r>
        <w:rPr>
          <w:sz w:val="28"/>
          <w:szCs w:val="28"/>
        </w:rPr>
        <w:lastRenderedPageBreak/>
        <w:t xml:space="preserve"> </w:t>
      </w:r>
      <w:r>
        <w:rPr>
          <w:rFonts w:cs="Arial"/>
          <w:sz w:val="28"/>
          <w:szCs w:val="28"/>
        </w:rPr>
        <w:t>Однако на конец года состояние ухудшилось, недостаток обеспеченности запасов источниками их формирования увеличился. Финансовую ситуацию можно охарактеризовать как кризисную. Предприятие не обеспечено ни одним из предусмотренных источников формирования запасов, и кредиторская задолженность используется не по назначению – как источник формирования запасов.</w:t>
      </w:r>
    </w:p>
    <w:p w:rsidR="006068DD" w:rsidRDefault="001A2F01" w:rsidP="006068DD">
      <w:pPr>
        <w:spacing w:line="360" w:lineRule="auto"/>
        <w:ind w:firstLine="540"/>
        <w:jc w:val="both"/>
        <w:rPr>
          <w:rFonts w:cs="Arial"/>
          <w:sz w:val="28"/>
          <w:szCs w:val="28"/>
        </w:rPr>
      </w:pPr>
      <w:r>
        <w:rPr>
          <w:rFonts w:cs="Arial"/>
          <w:sz w:val="28"/>
          <w:szCs w:val="28"/>
        </w:rPr>
        <w:t>В результате анализа платежеспособности и ликвидности необходимо отметить, что н</w:t>
      </w:r>
      <w:r w:rsidR="006068DD">
        <w:rPr>
          <w:rFonts w:cs="Arial"/>
          <w:sz w:val="28"/>
          <w:szCs w:val="28"/>
        </w:rPr>
        <w:t>а предприятии не хватает денежных средств для погашения наиболее срочных обязательств и даже быстрореализуемых активов недостаточно. Положение ООО «</w:t>
      </w:r>
      <w:r w:rsidR="006068DD">
        <w:rPr>
          <w:sz w:val="28"/>
          <w:szCs w:val="28"/>
        </w:rPr>
        <w:t>Газсервисснаб</w:t>
      </w:r>
      <w:r w:rsidR="006068DD">
        <w:rPr>
          <w:rFonts w:cs="Arial"/>
          <w:sz w:val="28"/>
          <w:szCs w:val="28"/>
        </w:rPr>
        <w:t xml:space="preserve">» на ближайшее время затруднено, для погашения краткосрочных долгов следует привлечь медленно реализуемые  активы. </w:t>
      </w:r>
    </w:p>
    <w:p w:rsidR="006068DD" w:rsidRDefault="006068DD" w:rsidP="006068DD">
      <w:pPr>
        <w:spacing w:line="360" w:lineRule="auto"/>
        <w:ind w:firstLine="540"/>
        <w:jc w:val="both"/>
        <w:rPr>
          <w:rFonts w:cs="Arial"/>
          <w:sz w:val="28"/>
          <w:szCs w:val="28"/>
        </w:rPr>
      </w:pPr>
      <w:r>
        <w:rPr>
          <w:rFonts w:cs="Arial"/>
          <w:sz w:val="28"/>
          <w:szCs w:val="28"/>
        </w:rPr>
        <w:t>Сравнивая медленно реализуемые активы с долгосрочными пассивами, перспективную ликвидность можно охарактеризовать как положительную.</w:t>
      </w:r>
    </w:p>
    <w:p w:rsidR="00313611" w:rsidRDefault="00313611" w:rsidP="008F4674">
      <w:pPr>
        <w:spacing w:line="360" w:lineRule="auto"/>
        <w:ind w:firstLine="567"/>
        <w:jc w:val="both"/>
        <w:rPr>
          <w:sz w:val="28"/>
          <w:szCs w:val="28"/>
        </w:rPr>
      </w:pPr>
      <w:r>
        <w:rPr>
          <w:sz w:val="28"/>
          <w:szCs w:val="28"/>
        </w:rPr>
        <w:t xml:space="preserve">Анализируя полученные показатели финансового состояния </w:t>
      </w:r>
      <w:r w:rsidR="008F4674">
        <w:rPr>
          <w:sz w:val="28"/>
          <w:szCs w:val="28"/>
        </w:rPr>
        <w:t>ООО «</w:t>
      </w:r>
      <w:r w:rsidR="002F241C">
        <w:rPr>
          <w:rFonts w:cs="Arial"/>
          <w:sz w:val="28"/>
          <w:szCs w:val="28"/>
        </w:rPr>
        <w:t>Газсервисснаб</w:t>
      </w:r>
      <w:r w:rsidR="008F4674">
        <w:rPr>
          <w:sz w:val="28"/>
          <w:szCs w:val="28"/>
        </w:rPr>
        <w:t>»</w:t>
      </w:r>
      <w:r>
        <w:rPr>
          <w:sz w:val="28"/>
          <w:szCs w:val="28"/>
        </w:rPr>
        <w:t>, можно сделать следующие выводы:</w:t>
      </w:r>
    </w:p>
    <w:p w:rsidR="00313611" w:rsidRDefault="008F4674" w:rsidP="000455F0">
      <w:pPr>
        <w:numPr>
          <w:ilvl w:val="0"/>
          <w:numId w:val="9"/>
        </w:numPr>
        <w:spacing w:line="360" w:lineRule="auto"/>
        <w:ind w:left="0" w:firstLine="567"/>
        <w:jc w:val="both"/>
        <w:rPr>
          <w:sz w:val="28"/>
          <w:szCs w:val="28"/>
        </w:rPr>
      </w:pPr>
      <w:r>
        <w:rPr>
          <w:sz w:val="28"/>
          <w:szCs w:val="28"/>
        </w:rPr>
        <w:t>ООО «</w:t>
      </w:r>
      <w:r w:rsidR="002F241C">
        <w:rPr>
          <w:rFonts w:cs="Arial"/>
          <w:sz w:val="28"/>
          <w:szCs w:val="28"/>
        </w:rPr>
        <w:t>Газсервисснаб</w:t>
      </w:r>
      <w:r>
        <w:rPr>
          <w:sz w:val="28"/>
          <w:szCs w:val="28"/>
        </w:rPr>
        <w:t>»</w:t>
      </w:r>
      <w:r w:rsidR="00313611">
        <w:rPr>
          <w:sz w:val="28"/>
          <w:szCs w:val="28"/>
        </w:rPr>
        <w:t xml:space="preserve"> находится в кризисном финансовом состоянии, запасы и затраты не обеспечиваются источниками их формирования;</w:t>
      </w:r>
    </w:p>
    <w:p w:rsidR="00313611" w:rsidRDefault="00313611" w:rsidP="000455F0">
      <w:pPr>
        <w:numPr>
          <w:ilvl w:val="0"/>
          <w:numId w:val="9"/>
        </w:numPr>
        <w:spacing w:line="360" w:lineRule="auto"/>
        <w:ind w:left="0" w:firstLine="567"/>
        <w:jc w:val="both"/>
        <w:rPr>
          <w:sz w:val="28"/>
          <w:szCs w:val="28"/>
        </w:rPr>
      </w:pPr>
      <w:r>
        <w:rPr>
          <w:sz w:val="28"/>
          <w:szCs w:val="28"/>
        </w:rPr>
        <w:t xml:space="preserve">Показатели ликвидности, за исключением коэффициента абсолютной ликвидности, находятся в пределах нормативных показателей, однако отмечается тенденция их снижения к концу исследуемого периода; </w:t>
      </w:r>
    </w:p>
    <w:p w:rsidR="00313611" w:rsidRDefault="00313611" w:rsidP="000455F0">
      <w:pPr>
        <w:numPr>
          <w:ilvl w:val="0"/>
          <w:numId w:val="9"/>
        </w:numPr>
        <w:spacing w:line="360" w:lineRule="auto"/>
        <w:ind w:left="0" w:firstLine="567"/>
        <w:jc w:val="both"/>
        <w:rPr>
          <w:sz w:val="28"/>
          <w:szCs w:val="28"/>
        </w:rPr>
      </w:pPr>
      <w:r>
        <w:rPr>
          <w:sz w:val="28"/>
          <w:szCs w:val="28"/>
        </w:rPr>
        <w:t>Баланс предприятия  имеет неудовлетворительную структуру, наиболее срочные обязательства предприятия превышают в несколько раз наиболее ликвидные активы;</w:t>
      </w:r>
    </w:p>
    <w:p w:rsidR="00313611" w:rsidRDefault="00313611" w:rsidP="000455F0">
      <w:pPr>
        <w:numPr>
          <w:ilvl w:val="0"/>
          <w:numId w:val="9"/>
        </w:numPr>
        <w:spacing w:line="360" w:lineRule="auto"/>
        <w:ind w:left="0" w:firstLine="567"/>
        <w:jc w:val="both"/>
        <w:rPr>
          <w:sz w:val="28"/>
          <w:szCs w:val="28"/>
        </w:rPr>
      </w:pPr>
      <w:r>
        <w:rPr>
          <w:sz w:val="28"/>
          <w:szCs w:val="28"/>
        </w:rPr>
        <w:t>Отмечается рост дебиторской и кредиторской задолженностей к концу отчетного периода;</w:t>
      </w:r>
    </w:p>
    <w:p w:rsidR="00313611" w:rsidRDefault="00313611" w:rsidP="000455F0">
      <w:pPr>
        <w:numPr>
          <w:ilvl w:val="0"/>
          <w:numId w:val="9"/>
        </w:numPr>
        <w:spacing w:line="360" w:lineRule="auto"/>
        <w:ind w:left="0" w:firstLine="567"/>
        <w:jc w:val="both"/>
        <w:rPr>
          <w:sz w:val="28"/>
          <w:szCs w:val="28"/>
        </w:rPr>
      </w:pPr>
      <w:r>
        <w:rPr>
          <w:sz w:val="28"/>
          <w:szCs w:val="28"/>
        </w:rPr>
        <w:t>Рентабельность производства снизилась, что говорит об ухудшении эффективности производства.</w:t>
      </w:r>
    </w:p>
    <w:p w:rsidR="006D3839" w:rsidRDefault="006D3839" w:rsidP="006D3839">
      <w:pPr>
        <w:spacing w:line="360" w:lineRule="auto"/>
        <w:ind w:firstLine="540"/>
        <w:jc w:val="both"/>
        <w:rPr>
          <w:sz w:val="28"/>
          <w:szCs w:val="28"/>
        </w:rPr>
      </w:pPr>
      <w:r>
        <w:rPr>
          <w:sz w:val="28"/>
          <w:szCs w:val="28"/>
        </w:rPr>
        <w:lastRenderedPageBreak/>
        <w:t xml:space="preserve">Для внедрения предложений по улучшению финансового состояния </w:t>
      </w:r>
      <w:r>
        <w:rPr>
          <w:rFonts w:cs="Arial"/>
          <w:sz w:val="28"/>
          <w:szCs w:val="28"/>
        </w:rPr>
        <w:t>ООО «</w:t>
      </w:r>
      <w:r>
        <w:rPr>
          <w:sz w:val="28"/>
          <w:szCs w:val="28"/>
        </w:rPr>
        <w:t>Газсервисснаб</w:t>
      </w:r>
      <w:r>
        <w:rPr>
          <w:rFonts w:cs="Arial"/>
          <w:sz w:val="28"/>
          <w:szCs w:val="28"/>
        </w:rPr>
        <w:t>»</w:t>
      </w:r>
      <w:r>
        <w:rPr>
          <w:sz w:val="28"/>
          <w:szCs w:val="28"/>
        </w:rPr>
        <w:t xml:space="preserve"> предлагается план мероприятий:</w:t>
      </w:r>
    </w:p>
    <w:p w:rsidR="006D3839" w:rsidRPr="006D3839" w:rsidRDefault="006D3839" w:rsidP="006D3839">
      <w:pPr>
        <w:numPr>
          <w:ilvl w:val="0"/>
          <w:numId w:val="36"/>
        </w:numPr>
        <w:tabs>
          <w:tab w:val="num" w:pos="1440"/>
        </w:tabs>
        <w:spacing w:line="360" w:lineRule="auto"/>
        <w:ind w:left="0" w:firstLine="540"/>
        <w:jc w:val="both"/>
        <w:rPr>
          <w:sz w:val="28"/>
          <w:szCs w:val="28"/>
        </w:rPr>
      </w:pPr>
      <w:r w:rsidRPr="006D3839">
        <w:rPr>
          <w:sz w:val="28"/>
          <w:szCs w:val="28"/>
        </w:rPr>
        <w:t>Продажа недействующей и устаревшей части основных средств</w:t>
      </w:r>
      <w:r w:rsidR="003462EC">
        <w:rPr>
          <w:sz w:val="28"/>
          <w:szCs w:val="28"/>
        </w:rPr>
        <w:t>, в результате чего предприятие получит прибыль в размере 30 000 тыс. рублей.</w:t>
      </w:r>
      <w:r w:rsidRPr="006D3839">
        <w:rPr>
          <w:sz w:val="28"/>
          <w:szCs w:val="28"/>
        </w:rPr>
        <w:t xml:space="preserve"> </w:t>
      </w:r>
    </w:p>
    <w:p w:rsidR="006D3839" w:rsidRPr="006D3839" w:rsidRDefault="006D3839" w:rsidP="006D3839">
      <w:pPr>
        <w:numPr>
          <w:ilvl w:val="0"/>
          <w:numId w:val="36"/>
        </w:numPr>
        <w:spacing w:line="360" w:lineRule="auto"/>
        <w:ind w:left="0" w:firstLine="540"/>
        <w:jc w:val="both"/>
        <w:rPr>
          <w:sz w:val="28"/>
          <w:szCs w:val="28"/>
        </w:rPr>
      </w:pPr>
      <w:r w:rsidRPr="006D3839">
        <w:rPr>
          <w:sz w:val="28"/>
          <w:szCs w:val="28"/>
        </w:rPr>
        <w:t>Снижение объема готовой продукции</w:t>
      </w:r>
      <w:r w:rsidR="0035165A">
        <w:rPr>
          <w:sz w:val="28"/>
          <w:szCs w:val="28"/>
        </w:rPr>
        <w:t xml:space="preserve"> путем реализации дизтоплива авиапредприятию, в результате чего предприятие получит 5 000 тыс.рублей.</w:t>
      </w:r>
    </w:p>
    <w:p w:rsidR="006D3839" w:rsidRPr="006D3839" w:rsidRDefault="006D3839" w:rsidP="006D3839">
      <w:pPr>
        <w:numPr>
          <w:ilvl w:val="0"/>
          <w:numId w:val="36"/>
        </w:numPr>
        <w:spacing w:line="360" w:lineRule="auto"/>
        <w:ind w:left="0" w:firstLine="540"/>
        <w:jc w:val="both"/>
        <w:rPr>
          <w:sz w:val="28"/>
          <w:szCs w:val="28"/>
        </w:rPr>
      </w:pPr>
      <w:r w:rsidRPr="006D3839">
        <w:rPr>
          <w:sz w:val="28"/>
          <w:szCs w:val="28"/>
        </w:rPr>
        <w:t>Направление прибыли на развитие производства</w:t>
      </w:r>
      <w:r w:rsidR="0035165A">
        <w:rPr>
          <w:sz w:val="28"/>
          <w:szCs w:val="28"/>
        </w:rPr>
        <w:t>: капитальный ремонт опорной части магистрального газопровода, капитальный ремонт ДКС-3 (месторождение «Заря»), капитальный ремонт линии электропередач в сумме 1 500 тыс.рублей</w:t>
      </w:r>
      <w:r w:rsidRPr="006D3839">
        <w:rPr>
          <w:sz w:val="28"/>
          <w:szCs w:val="28"/>
        </w:rPr>
        <w:t xml:space="preserve">. </w:t>
      </w:r>
    </w:p>
    <w:p w:rsidR="006D3839" w:rsidRDefault="006D3839" w:rsidP="006D3839">
      <w:pPr>
        <w:numPr>
          <w:ilvl w:val="0"/>
          <w:numId w:val="36"/>
        </w:numPr>
        <w:spacing w:line="360" w:lineRule="auto"/>
        <w:ind w:left="0" w:firstLine="540"/>
        <w:jc w:val="both"/>
        <w:rPr>
          <w:sz w:val="28"/>
          <w:szCs w:val="28"/>
        </w:rPr>
      </w:pPr>
      <w:r w:rsidRPr="006D3839">
        <w:rPr>
          <w:sz w:val="28"/>
          <w:szCs w:val="28"/>
        </w:rPr>
        <w:t>Проведение взаимозачетов. Как уже отмечалось выше, основным кредитором и дебитором</w:t>
      </w:r>
      <w:r w:rsidRPr="006D3839">
        <w:rPr>
          <w:rFonts w:cs="Arial"/>
          <w:sz w:val="28"/>
          <w:szCs w:val="28"/>
        </w:rPr>
        <w:t xml:space="preserve"> ООО «</w:t>
      </w:r>
      <w:r w:rsidRPr="006D3839">
        <w:rPr>
          <w:sz w:val="28"/>
          <w:szCs w:val="28"/>
        </w:rPr>
        <w:t>Газсервиссна</w:t>
      </w:r>
      <w:r w:rsidRPr="006D3839">
        <w:rPr>
          <w:rFonts w:cs="Arial"/>
          <w:sz w:val="28"/>
          <w:szCs w:val="28"/>
        </w:rPr>
        <w:t>б»</w:t>
      </w:r>
      <w:r w:rsidRPr="006D3839">
        <w:rPr>
          <w:sz w:val="28"/>
          <w:szCs w:val="28"/>
        </w:rPr>
        <w:t xml:space="preserve"> является ОАО «Горно-металлургический комбинат». </w:t>
      </w:r>
    </w:p>
    <w:p w:rsidR="00313611" w:rsidRDefault="0035165A" w:rsidP="008F4674">
      <w:pPr>
        <w:spacing w:line="360" w:lineRule="auto"/>
        <w:ind w:firstLine="567"/>
        <w:jc w:val="both"/>
        <w:rPr>
          <w:sz w:val="28"/>
          <w:szCs w:val="28"/>
        </w:rPr>
      </w:pPr>
      <w:r>
        <w:rPr>
          <w:sz w:val="28"/>
          <w:szCs w:val="28"/>
        </w:rPr>
        <w:t xml:space="preserve">В результате </w:t>
      </w:r>
      <w:r w:rsidR="00D954D5">
        <w:rPr>
          <w:sz w:val="28"/>
          <w:szCs w:val="28"/>
        </w:rPr>
        <w:t>внедрения предложенных мероприятий предприятие получит 33 500 тыс.рублей.</w:t>
      </w:r>
    </w:p>
    <w:p w:rsidR="00313611" w:rsidRDefault="00313611">
      <w:pPr>
        <w:spacing w:line="360" w:lineRule="auto"/>
        <w:ind w:firstLine="540"/>
        <w:jc w:val="both"/>
        <w:rPr>
          <w:b/>
          <w:sz w:val="28"/>
          <w:szCs w:val="28"/>
        </w:rPr>
      </w:pPr>
    </w:p>
    <w:p w:rsidR="00313611" w:rsidRDefault="00313611">
      <w:pPr>
        <w:spacing w:line="360" w:lineRule="auto"/>
        <w:ind w:firstLine="540"/>
        <w:jc w:val="both"/>
        <w:rPr>
          <w:b/>
          <w:sz w:val="28"/>
          <w:szCs w:val="28"/>
        </w:rPr>
      </w:pPr>
    </w:p>
    <w:p w:rsidR="00313611" w:rsidRDefault="00313611">
      <w:pPr>
        <w:spacing w:line="360" w:lineRule="auto"/>
        <w:ind w:firstLine="540"/>
        <w:jc w:val="both"/>
        <w:rPr>
          <w:b/>
          <w:sz w:val="28"/>
          <w:szCs w:val="28"/>
        </w:rPr>
      </w:pPr>
    </w:p>
    <w:p w:rsidR="00313611" w:rsidRDefault="00313611">
      <w:pPr>
        <w:spacing w:line="360" w:lineRule="auto"/>
        <w:ind w:firstLine="540"/>
        <w:jc w:val="both"/>
        <w:rPr>
          <w:b/>
          <w:sz w:val="28"/>
          <w:szCs w:val="28"/>
        </w:rPr>
      </w:pPr>
    </w:p>
    <w:p w:rsidR="00313611" w:rsidRDefault="00313611">
      <w:pPr>
        <w:spacing w:line="360" w:lineRule="auto"/>
        <w:ind w:firstLine="540"/>
        <w:jc w:val="both"/>
        <w:rPr>
          <w:b/>
          <w:sz w:val="28"/>
          <w:szCs w:val="28"/>
        </w:rPr>
      </w:pPr>
    </w:p>
    <w:p w:rsidR="00313611" w:rsidRDefault="00313611">
      <w:pPr>
        <w:spacing w:line="360" w:lineRule="auto"/>
        <w:ind w:firstLine="540"/>
        <w:jc w:val="both"/>
        <w:rPr>
          <w:b/>
          <w:sz w:val="28"/>
          <w:szCs w:val="28"/>
        </w:rPr>
      </w:pPr>
    </w:p>
    <w:p w:rsidR="00313611" w:rsidRDefault="00313611">
      <w:pPr>
        <w:spacing w:line="360" w:lineRule="auto"/>
        <w:ind w:firstLine="540"/>
        <w:jc w:val="both"/>
        <w:rPr>
          <w:b/>
          <w:sz w:val="28"/>
          <w:szCs w:val="28"/>
        </w:rPr>
      </w:pPr>
    </w:p>
    <w:p w:rsidR="00313611" w:rsidRDefault="00313611">
      <w:pPr>
        <w:spacing w:line="360" w:lineRule="auto"/>
        <w:ind w:firstLine="540"/>
        <w:jc w:val="both"/>
        <w:rPr>
          <w:b/>
          <w:sz w:val="28"/>
          <w:szCs w:val="28"/>
        </w:rPr>
      </w:pPr>
    </w:p>
    <w:p w:rsidR="00313611" w:rsidRDefault="00313611">
      <w:pPr>
        <w:spacing w:line="360" w:lineRule="auto"/>
        <w:ind w:firstLine="540"/>
        <w:jc w:val="both"/>
        <w:rPr>
          <w:b/>
          <w:sz w:val="28"/>
          <w:szCs w:val="28"/>
        </w:rPr>
      </w:pPr>
    </w:p>
    <w:p w:rsidR="009320E1" w:rsidRDefault="009320E1">
      <w:pPr>
        <w:spacing w:line="360" w:lineRule="auto"/>
        <w:ind w:firstLine="540"/>
        <w:jc w:val="both"/>
        <w:rPr>
          <w:sz w:val="28"/>
          <w:szCs w:val="28"/>
        </w:rPr>
      </w:pPr>
    </w:p>
    <w:p w:rsidR="00EF0EF3" w:rsidRPr="009A2557" w:rsidRDefault="00EF0EF3" w:rsidP="002626E1">
      <w:pPr>
        <w:spacing w:line="360" w:lineRule="auto"/>
        <w:ind w:firstLine="540"/>
        <w:jc w:val="center"/>
        <w:rPr>
          <w:sz w:val="28"/>
          <w:szCs w:val="28"/>
        </w:rPr>
      </w:pPr>
    </w:p>
    <w:p w:rsidR="00EF0EF3" w:rsidRPr="009A2557" w:rsidRDefault="00EF0EF3" w:rsidP="002626E1">
      <w:pPr>
        <w:spacing w:line="360" w:lineRule="auto"/>
        <w:ind w:firstLine="540"/>
        <w:jc w:val="center"/>
        <w:rPr>
          <w:sz w:val="28"/>
          <w:szCs w:val="28"/>
        </w:rPr>
      </w:pPr>
    </w:p>
    <w:p w:rsidR="00EF0EF3" w:rsidRDefault="00EF0EF3" w:rsidP="002626E1">
      <w:pPr>
        <w:spacing w:line="360" w:lineRule="auto"/>
        <w:ind w:firstLine="540"/>
        <w:jc w:val="center"/>
        <w:rPr>
          <w:sz w:val="28"/>
          <w:szCs w:val="28"/>
        </w:rPr>
      </w:pPr>
    </w:p>
    <w:p w:rsidR="00462AB8" w:rsidRDefault="00462AB8" w:rsidP="002626E1">
      <w:pPr>
        <w:spacing w:line="360" w:lineRule="auto"/>
        <w:ind w:firstLine="540"/>
        <w:jc w:val="center"/>
        <w:rPr>
          <w:sz w:val="28"/>
          <w:szCs w:val="28"/>
        </w:rPr>
      </w:pPr>
    </w:p>
    <w:p w:rsidR="00462AB8" w:rsidRDefault="00462AB8" w:rsidP="002626E1">
      <w:pPr>
        <w:spacing w:line="360" w:lineRule="auto"/>
        <w:ind w:firstLine="540"/>
        <w:jc w:val="center"/>
        <w:rPr>
          <w:sz w:val="28"/>
          <w:szCs w:val="28"/>
        </w:rPr>
      </w:pPr>
    </w:p>
    <w:p w:rsidR="00462AB8" w:rsidRDefault="00462AB8" w:rsidP="002626E1">
      <w:pPr>
        <w:spacing w:line="360" w:lineRule="auto"/>
        <w:ind w:firstLine="540"/>
        <w:jc w:val="center"/>
        <w:rPr>
          <w:sz w:val="28"/>
          <w:szCs w:val="28"/>
        </w:rPr>
      </w:pPr>
    </w:p>
    <w:p w:rsidR="00462AB8" w:rsidRDefault="00462AB8" w:rsidP="002626E1">
      <w:pPr>
        <w:spacing w:line="360" w:lineRule="auto"/>
        <w:ind w:firstLine="540"/>
        <w:jc w:val="center"/>
        <w:rPr>
          <w:sz w:val="28"/>
          <w:szCs w:val="28"/>
        </w:rPr>
      </w:pPr>
    </w:p>
    <w:p w:rsidR="00462AB8" w:rsidRPr="009A2557" w:rsidRDefault="00462AB8" w:rsidP="002626E1">
      <w:pPr>
        <w:spacing w:line="360" w:lineRule="auto"/>
        <w:ind w:firstLine="540"/>
        <w:jc w:val="center"/>
        <w:rPr>
          <w:sz w:val="28"/>
          <w:szCs w:val="28"/>
        </w:rPr>
      </w:pPr>
    </w:p>
    <w:p w:rsidR="00EF0EF3" w:rsidRDefault="00EF0EF3" w:rsidP="002626E1">
      <w:pPr>
        <w:spacing w:line="360" w:lineRule="auto"/>
        <w:ind w:firstLine="540"/>
        <w:jc w:val="center"/>
        <w:rPr>
          <w:sz w:val="28"/>
          <w:szCs w:val="28"/>
        </w:rPr>
      </w:pPr>
    </w:p>
    <w:p w:rsidR="00694C93" w:rsidRDefault="00694C93" w:rsidP="002626E1">
      <w:pPr>
        <w:spacing w:line="360" w:lineRule="auto"/>
        <w:ind w:firstLine="540"/>
        <w:jc w:val="center"/>
        <w:rPr>
          <w:sz w:val="28"/>
          <w:szCs w:val="28"/>
        </w:rPr>
      </w:pPr>
    </w:p>
    <w:p w:rsidR="00D954D5" w:rsidRDefault="00D954D5" w:rsidP="000F7D79">
      <w:pPr>
        <w:spacing w:line="360" w:lineRule="auto"/>
        <w:ind w:firstLine="567"/>
        <w:jc w:val="center"/>
        <w:rPr>
          <w:b/>
          <w:sz w:val="28"/>
          <w:szCs w:val="28"/>
        </w:rPr>
      </w:pPr>
    </w:p>
    <w:p w:rsidR="00D954D5" w:rsidRDefault="00D954D5" w:rsidP="000F7D79">
      <w:pPr>
        <w:spacing w:line="360" w:lineRule="auto"/>
        <w:ind w:firstLine="567"/>
        <w:jc w:val="center"/>
        <w:rPr>
          <w:b/>
          <w:sz w:val="28"/>
          <w:szCs w:val="28"/>
        </w:rPr>
      </w:pPr>
    </w:p>
    <w:p w:rsidR="00D954D5" w:rsidRDefault="00D954D5" w:rsidP="000F7D79">
      <w:pPr>
        <w:spacing w:line="360" w:lineRule="auto"/>
        <w:ind w:firstLine="567"/>
        <w:jc w:val="center"/>
        <w:rPr>
          <w:b/>
          <w:sz w:val="28"/>
          <w:szCs w:val="28"/>
        </w:rPr>
      </w:pPr>
    </w:p>
    <w:p w:rsidR="00313611" w:rsidRDefault="00026437" w:rsidP="000F7D79">
      <w:pPr>
        <w:spacing w:line="360" w:lineRule="auto"/>
        <w:ind w:firstLine="567"/>
        <w:jc w:val="center"/>
        <w:rPr>
          <w:b/>
          <w:sz w:val="28"/>
          <w:szCs w:val="28"/>
        </w:rPr>
      </w:pPr>
      <w:r>
        <w:rPr>
          <w:b/>
          <w:sz w:val="28"/>
          <w:szCs w:val="28"/>
        </w:rPr>
        <w:t>СПИСОК</w:t>
      </w:r>
      <w:r w:rsidR="000F7D79">
        <w:rPr>
          <w:b/>
          <w:sz w:val="28"/>
          <w:szCs w:val="28"/>
        </w:rPr>
        <w:t xml:space="preserve"> ЛИТЕРАТУРЫ</w:t>
      </w:r>
    </w:p>
    <w:p w:rsidR="00313611" w:rsidRDefault="007F0FA7" w:rsidP="000455F0">
      <w:pPr>
        <w:numPr>
          <w:ilvl w:val="0"/>
          <w:numId w:val="10"/>
        </w:numPr>
        <w:spacing w:line="360" w:lineRule="auto"/>
        <w:jc w:val="both"/>
        <w:rPr>
          <w:sz w:val="28"/>
          <w:szCs w:val="28"/>
        </w:rPr>
      </w:pPr>
      <w:r>
        <w:rPr>
          <w:sz w:val="28"/>
          <w:szCs w:val="28"/>
        </w:rPr>
        <w:t xml:space="preserve">Федеральный Закон РФ от 26.10.2002г. </w:t>
      </w:r>
      <w:r w:rsidR="00EF0EF3">
        <w:rPr>
          <w:sz w:val="28"/>
          <w:szCs w:val="28"/>
        </w:rPr>
        <w:t xml:space="preserve">О </w:t>
      </w:r>
      <w:r w:rsidR="00EF0EF3" w:rsidRPr="00EF0EF3">
        <w:rPr>
          <w:sz w:val="28"/>
          <w:szCs w:val="28"/>
        </w:rPr>
        <w:t>несостоятельности</w:t>
      </w:r>
      <w:r w:rsidR="00EF0EF3">
        <w:rPr>
          <w:sz w:val="28"/>
          <w:szCs w:val="28"/>
        </w:rPr>
        <w:t xml:space="preserve"> (банкротстве). № 127-ФЗ//Информационно-правовая система  «Консультант +»</w:t>
      </w:r>
    </w:p>
    <w:p w:rsidR="006463B2" w:rsidRDefault="006463B2" w:rsidP="006463B2">
      <w:pPr>
        <w:numPr>
          <w:ilvl w:val="0"/>
          <w:numId w:val="10"/>
        </w:numPr>
        <w:spacing w:line="360" w:lineRule="auto"/>
        <w:rPr>
          <w:sz w:val="28"/>
          <w:szCs w:val="28"/>
        </w:rPr>
      </w:pPr>
      <w:r w:rsidRPr="00E44D92">
        <w:rPr>
          <w:sz w:val="28"/>
          <w:szCs w:val="28"/>
        </w:rPr>
        <w:t>Басовский Л.Е. Экономический анализ. – М. ПРИОР, 2008. – 260 с.</w:t>
      </w:r>
    </w:p>
    <w:p w:rsidR="00A37352" w:rsidRPr="00A37352" w:rsidRDefault="00A37352" w:rsidP="00A37352">
      <w:pPr>
        <w:numPr>
          <w:ilvl w:val="0"/>
          <w:numId w:val="10"/>
        </w:numPr>
        <w:spacing w:line="360" w:lineRule="auto"/>
        <w:jc w:val="both"/>
        <w:rPr>
          <w:sz w:val="28"/>
          <w:szCs w:val="28"/>
        </w:rPr>
      </w:pPr>
      <w:r>
        <w:rPr>
          <w:sz w:val="28"/>
          <w:szCs w:val="28"/>
        </w:rPr>
        <w:t>Балабанов И.Т. Основы финансового менеджмента. – М.: Финансы и статистика, 2007. – 480с.</w:t>
      </w:r>
    </w:p>
    <w:p w:rsidR="006463B2" w:rsidRPr="00E44D92" w:rsidRDefault="006463B2" w:rsidP="006463B2">
      <w:pPr>
        <w:numPr>
          <w:ilvl w:val="0"/>
          <w:numId w:val="10"/>
        </w:numPr>
        <w:spacing w:line="360" w:lineRule="auto"/>
        <w:rPr>
          <w:sz w:val="28"/>
          <w:szCs w:val="28"/>
        </w:rPr>
      </w:pPr>
      <w:r w:rsidRPr="00E44D92">
        <w:rPr>
          <w:sz w:val="28"/>
          <w:szCs w:val="28"/>
        </w:rPr>
        <w:t xml:space="preserve">Бланк И.А. Основы финансового менеджмента. Т.2. – К.: Ника-Центр, 2007. – 512 с. </w:t>
      </w:r>
    </w:p>
    <w:p w:rsidR="006463B2" w:rsidRPr="00E44D92" w:rsidRDefault="006463B2" w:rsidP="006463B2">
      <w:pPr>
        <w:numPr>
          <w:ilvl w:val="0"/>
          <w:numId w:val="10"/>
        </w:numPr>
        <w:spacing w:line="360" w:lineRule="auto"/>
        <w:rPr>
          <w:sz w:val="28"/>
          <w:szCs w:val="28"/>
        </w:rPr>
      </w:pPr>
      <w:r w:rsidRPr="00E44D92">
        <w:rPr>
          <w:sz w:val="28"/>
          <w:szCs w:val="28"/>
        </w:rPr>
        <w:t>Вахрин П.И. Финансовый анализ в коммерческих и не коммерческих организациях: М.: Маркетинг, 2007. - 320 с.</w:t>
      </w:r>
    </w:p>
    <w:p w:rsidR="006463B2" w:rsidRPr="00E44D92" w:rsidRDefault="006463B2" w:rsidP="006463B2">
      <w:pPr>
        <w:numPr>
          <w:ilvl w:val="0"/>
          <w:numId w:val="10"/>
        </w:numPr>
        <w:spacing w:line="360" w:lineRule="auto"/>
        <w:rPr>
          <w:sz w:val="28"/>
          <w:szCs w:val="28"/>
        </w:rPr>
      </w:pPr>
      <w:r w:rsidRPr="00E44D92">
        <w:rPr>
          <w:sz w:val="28"/>
          <w:szCs w:val="28"/>
        </w:rPr>
        <w:t>Донцова Л.В. Никифорова Н.А.  Анализ финансовой отчетности. Практикум. – М.: Дело и сервис, 2008. – 144 с.</w:t>
      </w:r>
    </w:p>
    <w:p w:rsidR="006463B2" w:rsidRPr="00E44D92" w:rsidRDefault="006463B2" w:rsidP="006463B2">
      <w:pPr>
        <w:numPr>
          <w:ilvl w:val="0"/>
          <w:numId w:val="10"/>
        </w:numPr>
        <w:spacing w:line="360" w:lineRule="auto"/>
        <w:rPr>
          <w:sz w:val="28"/>
          <w:szCs w:val="28"/>
        </w:rPr>
      </w:pPr>
      <w:r w:rsidRPr="00E44D92">
        <w:rPr>
          <w:sz w:val="28"/>
          <w:szCs w:val="28"/>
        </w:rPr>
        <w:t xml:space="preserve">Ефимова О.В. Финансовый анализ. – 4-е издание, перраб. и доп. – М.: Бухгалтерский  учёт, 2007. –528с. </w:t>
      </w:r>
    </w:p>
    <w:p w:rsidR="006463B2" w:rsidRPr="00E44D92" w:rsidRDefault="006463B2" w:rsidP="006463B2">
      <w:pPr>
        <w:numPr>
          <w:ilvl w:val="0"/>
          <w:numId w:val="10"/>
        </w:numPr>
        <w:spacing w:line="360" w:lineRule="auto"/>
        <w:rPr>
          <w:sz w:val="28"/>
          <w:szCs w:val="28"/>
        </w:rPr>
      </w:pPr>
      <w:r w:rsidRPr="00E44D92">
        <w:rPr>
          <w:sz w:val="28"/>
          <w:szCs w:val="28"/>
        </w:rPr>
        <w:t>Ковалев В.В. Введение в финансовый менеджмент. – М.: Финансы и статистика, 2006. – 768 с.</w:t>
      </w:r>
    </w:p>
    <w:p w:rsidR="006463B2" w:rsidRPr="00E44D92" w:rsidRDefault="006463B2" w:rsidP="006463B2">
      <w:pPr>
        <w:numPr>
          <w:ilvl w:val="0"/>
          <w:numId w:val="10"/>
        </w:numPr>
        <w:spacing w:line="360" w:lineRule="auto"/>
        <w:rPr>
          <w:sz w:val="28"/>
          <w:szCs w:val="28"/>
        </w:rPr>
      </w:pPr>
      <w:r w:rsidRPr="00E44D92">
        <w:rPr>
          <w:sz w:val="28"/>
          <w:szCs w:val="28"/>
        </w:rPr>
        <w:t xml:space="preserve"> Ковалев В.В. Финансовый анализ: Управление капиталом, Выбор инвестиций, Анализ отчетности – 2-е изд., перераб. и доп. – М.: Финансы и статистика, 2007. – 512 с.</w:t>
      </w:r>
    </w:p>
    <w:p w:rsidR="006463B2" w:rsidRPr="00E44D92" w:rsidRDefault="006463B2" w:rsidP="006463B2">
      <w:pPr>
        <w:numPr>
          <w:ilvl w:val="0"/>
          <w:numId w:val="10"/>
        </w:numPr>
        <w:spacing w:line="360" w:lineRule="auto"/>
        <w:rPr>
          <w:sz w:val="28"/>
          <w:szCs w:val="28"/>
        </w:rPr>
      </w:pPr>
      <w:r w:rsidRPr="00E44D92">
        <w:rPr>
          <w:sz w:val="28"/>
          <w:szCs w:val="28"/>
        </w:rPr>
        <w:t xml:space="preserve"> Ковалев В.В., Волкова О.Н. Анализ хозяйственной деятельности предприятия: М.: Проспект, 2008. – 421 с.</w:t>
      </w:r>
    </w:p>
    <w:p w:rsidR="006463B2" w:rsidRPr="00E44D92" w:rsidRDefault="006463B2" w:rsidP="006463B2">
      <w:pPr>
        <w:numPr>
          <w:ilvl w:val="0"/>
          <w:numId w:val="10"/>
        </w:numPr>
        <w:spacing w:line="360" w:lineRule="auto"/>
        <w:rPr>
          <w:sz w:val="28"/>
          <w:szCs w:val="28"/>
        </w:rPr>
      </w:pPr>
      <w:r w:rsidRPr="00E44D92">
        <w:rPr>
          <w:sz w:val="28"/>
          <w:szCs w:val="28"/>
        </w:rPr>
        <w:lastRenderedPageBreak/>
        <w:t xml:space="preserve">Крейнина М.Н. Финансовое состояние предприятия. Методы оценки. - М.: Дис, 2006. – 267 с. </w:t>
      </w:r>
    </w:p>
    <w:p w:rsidR="006463B2" w:rsidRPr="00E44D92" w:rsidRDefault="006463B2" w:rsidP="006463B2">
      <w:pPr>
        <w:numPr>
          <w:ilvl w:val="0"/>
          <w:numId w:val="10"/>
        </w:numPr>
        <w:spacing w:line="360" w:lineRule="auto"/>
        <w:rPr>
          <w:sz w:val="28"/>
          <w:szCs w:val="28"/>
        </w:rPr>
      </w:pPr>
      <w:r w:rsidRPr="00E44D92">
        <w:rPr>
          <w:sz w:val="28"/>
          <w:szCs w:val="28"/>
        </w:rPr>
        <w:t xml:space="preserve">Лысенко Д.В. Комплексный экономический анализ хозяйственной деятельности: М.: Инфра-М, 2008. – 320 с. </w:t>
      </w:r>
    </w:p>
    <w:p w:rsidR="006463B2" w:rsidRPr="00E44D92" w:rsidRDefault="006463B2" w:rsidP="006463B2">
      <w:pPr>
        <w:numPr>
          <w:ilvl w:val="0"/>
          <w:numId w:val="10"/>
        </w:numPr>
        <w:spacing w:line="360" w:lineRule="auto"/>
        <w:rPr>
          <w:sz w:val="28"/>
          <w:szCs w:val="28"/>
        </w:rPr>
      </w:pPr>
      <w:r w:rsidRPr="00E44D92">
        <w:rPr>
          <w:sz w:val="28"/>
          <w:szCs w:val="28"/>
        </w:rPr>
        <w:t>Любушин Н.П. Анализ хозяйственной деятельности предприятия. – М.: ЮНИТИ, 2008. – 316 с.</w:t>
      </w:r>
    </w:p>
    <w:p w:rsidR="006463B2" w:rsidRPr="00E44D92" w:rsidRDefault="006463B2" w:rsidP="006463B2">
      <w:pPr>
        <w:numPr>
          <w:ilvl w:val="0"/>
          <w:numId w:val="10"/>
        </w:numPr>
        <w:spacing w:line="360" w:lineRule="auto"/>
        <w:rPr>
          <w:sz w:val="28"/>
          <w:szCs w:val="28"/>
        </w:rPr>
      </w:pPr>
      <w:r w:rsidRPr="00E44D92">
        <w:rPr>
          <w:sz w:val="28"/>
          <w:szCs w:val="28"/>
        </w:rPr>
        <w:t xml:space="preserve">Любушин Н.П., Лещев В.Б., Дьякова В.Г. Анализ финансово-экономической деятельности предприятия: </w:t>
      </w:r>
      <w:r w:rsidR="004579C2">
        <w:rPr>
          <w:sz w:val="28"/>
          <w:szCs w:val="28"/>
        </w:rPr>
        <w:t>п</w:t>
      </w:r>
      <w:r w:rsidRPr="00E44D92">
        <w:rPr>
          <w:sz w:val="28"/>
          <w:szCs w:val="28"/>
        </w:rPr>
        <w:t>од ред. проф. Любушина Н.П. – М.:ЮНИТИ, 2008. – 417с.</w:t>
      </w:r>
    </w:p>
    <w:p w:rsidR="006463B2" w:rsidRPr="00E44D92" w:rsidRDefault="006463B2" w:rsidP="006463B2">
      <w:pPr>
        <w:numPr>
          <w:ilvl w:val="0"/>
          <w:numId w:val="10"/>
        </w:numPr>
        <w:spacing w:line="360" w:lineRule="auto"/>
        <w:rPr>
          <w:sz w:val="28"/>
          <w:szCs w:val="28"/>
        </w:rPr>
      </w:pPr>
      <w:r w:rsidRPr="00E44D92">
        <w:rPr>
          <w:sz w:val="28"/>
          <w:szCs w:val="28"/>
        </w:rPr>
        <w:t>Орехов В.И., Балдин К.В.  Антикризисное управление: М.: Инфра-Иженерия, 2008. – 344 с.</w:t>
      </w:r>
    </w:p>
    <w:p w:rsidR="006463B2" w:rsidRPr="00E44D92" w:rsidRDefault="006463B2" w:rsidP="006463B2">
      <w:pPr>
        <w:numPr>
          <w:ilvl w:val="0"/>
          <w:numId w:val="10"/>
        </w:numPr>
        <w:spacing w:line="360" w:lineRule="auto"/>
        <w:rPr>
          <w:sz w:val="28"/>
          <w:szCs w:val="28"/>
        </w:rPr>
      </w:pPr>
      <w:r w:rsidRPr="00E44D92">
        <w:rPr>
          <w:sz w:val="28"/>
          <w:szCs w:val="28"/>
        </w:rPr>
        <w:t>Павлова Л.К. Финансы предприятий: М.: ЮНИТИ, 2007.- 639 с.</w:t>
      </w:r>
    </w:p>
    <w:p w:rsidR="006463B2" w:rsidRPr="00E44D92" w:rsidRDefault="006463B2" w:rsidP="006463B2">
      <w:pPr>
        <w:numPr>
          <w:ilvl w:val="0"/>
          <w:numId w:val="10"/>
        </w:numPr>
        <w:spacing w:line="360" w:lineRule="auto"/>
        <w:rPr>
          <w:sz w:val="28"/>
          <w:szCs w:val="28"/>
        </w:rPr>
      </w:pPr>
      <w:r w:rsidRPr="00E44D92">
        <w:rPr>
          <w:sz w:val="28"/>
          <w:szCs w:val="28"/>
        </w:rPr>
        <w:t>Савицкая Г.В. Анализ хозяйственной деятельности предприятия: 4-е изд., испр. и доп. – М.: ИНФРА-М, 2008 – 384 с.</w:t>
      </w:r>
    </w:p>
    <w:p w:rsidR="006463B2" w:rsidRPr="00E44D92" w:rsidRDefault="006463B2" w:rsidP="006463B2">
      <w:pPr>
        <w:numPr>
          <w:ilvl w:val="0"/>
          <w:numId w:val="10"/>
        </w:numPr>
        <w:spacing w:line="360" w:lineRule="auto"/>
        <w:rPr>
          <w:sz w:val="28"/>
          <w:szCs w:val="28"/>
        </w:rPr>
      </w:pPr>
      <w:r w:rsidRPr="00E44D92">
        <w:rPr>
          <w:sz w:val="28"/>
          <w:szCs w:val="28"/>
        </w:rPr>
        <w:t>Савицкая Г.В. Экономический анализ: 13-е издание. – М.: Новое знание, 2008. - 679 с.</w:t>
      </w:r>
    </w:p>
    <w:p w:rsidR="006463B2" w:rsidRPr="00E44D92" w:rsidRDefault="006463B2" w:rsidP="006463B2">
      <w:pPr>
        <w:numPr>
          <w:ilvl w:val="0"/>
          <w:numId w:val="10"/>
        </w:numPr>
        <w:spacing w:line="360" w:lineRule="auto"/>
        <w:rPr>
          <w:sz w:val="28"/>
          <w:szCs w:val="28"/>
        </w:rPr>
      </w:pPr>
      <w:r w:rsidRPr="00E44D92">
        <w:rPr>
          <w:sz w:val="28"/>
          <w:szCs w:val="28"/>
        </w:rPr>
        <w:t>Селезнева Н.Н. Финансовый анализ: теория и практика. - 2-е изд., перераб. и доп. – М.: Юнити-Дана, 2008. – 639 с.</w:t>
      </w:r>
    </w:p>
    <w:p w:rsidR="006463B2" w:rsidRPr="00E44D92" w:rsidRDefault="006463B2" w:rsidP="006463B2">
      <w:pPr>
        <w:numPr>
          <w:ilvl w:val="0"/>
          <w:numId w:val="10"/>
        </w:numPr>
        <w:spacing w:line="360" w:lineRule="auto"/>
        <w:rPr>
          <w:sz w:val="28"/>
          <w:szCs w:val="28"/>
        </w:rPr>
      </w:pPr>
      <w:r w:rsidRPr="00E44D92">
        <w:rPr>
          <w:sz w:val="28"/>
          <w:szCs w:val="28"/>
        </w:rPr>
        <w:t xml:space="preserve">Управление организаций: </w:t>
      </w:r>
      <w:r w:rsidR="004579C2">
        <w:rPr>
          <w:sz w:val="28"/>
          <w:szCs w:val="28"/>
        </w:rPr>
        <w:t>п</w:t>
      </w:r>
      <w:r w:rsidRPr="00E44D92">
        <w:rPr>
          <w:sz w:val="28"/>
          <w:szCs w:val="28"/>
        </w:rPr>
        <w:t>од ред .А.Г. Поршева, З.П. Румянцевой, Н.А. Саломатина. – 4-е изд., перераб. и доп. – М.: ИНФРА – М, 2008. – 736 с.</w:t>
      </w:r>
    </w:p>
    <w:p w:rsidR="00FC58AE" w:rsidRPr="00FC58AE" w:rsidRDefault="00FC58AE" w:rsidP="00FC58AE">
      <w:pPr>
        <w:numPr>
          <w:ilvl w:val="0"/>
          <w:numId w:val="10"/>
        </w:numPr>
        <w:spacing w:line="360" w:lineRule="auto"/>
        <w:jc w:val="both"/>
        <w:rPr>
          <w:sz w:val="28"/>
          <w:szCs w:val="28"/>
        </w:rPr>
      </w:pPr>
      <w:r>
        <w:rPr>
          <w:sz w:val="28"/>
          <w:szCs w:val="28"/>
        </w:rPr>
        <w:t>Стоянова Е.С. Финансовый менеджмент: теория и практика. – М.: Перспектива, 2007. – 327с.</w:t>
      </w:r>
    </w:p>
    <w:p w:rsidR="006463B2" w:rsidRPr="00E44D92" w:rsidRDefault="006463B2" w:rsidP="006463B2">
      <w:pPr>
        <w:numPr>
          <w:ilvl w:val="0"/>
          <w:numId w:val="10"/>
        </w:numPr>
        <w:spacing w:line="360" w:lineRule="auto"/>
        <w:rPr>
          <w:sz w:val="28"/>
          <w:szCs w:val="28"/>
        </w:rPr>
      </w:pPr>
      <w:r w:rsidRPr="00E44D92">
        <w:rPr>
          <w:sz w:val="28"/>
          <w:szCs w:val="28"/>
        </w:rPr>
        <w:t xml:space="preserve">Финансовый менеджмент: </w:t>
      </w:r>
      <w:r w:rsidR="004579C2">
        <w:rPr>
          <w:sz w:val="28"/>
          <w:szCs w:val="28"/>
        </w:rPr>
        <w:t>п</w:t>
      </w:r>
      <w:r w:rsidRPr="00E44D92">
        <w:rPr>
          <w:sz w:val="28"/>
          <w:szCs w:val="28"/>
        </w:rPr>
        <w:t>од ред. проф. Н.Ф. Самсонова. – 2-е изд., доп. – М.: ЮНИТИ – ДАНА, 2006. – 415 с.</w:t>
      </w:r>
    </w:p>
    <w:p w:rsidR="006463B2" w:rsidRPr="00E44D92" w:rsidRDefault="006463B2" w:rsidP="006463B2">
      <w:pPr>
        <w:numPr>
          <w:ilvl w:val="0"/>
          <w:numId w:val="10"/>
        </w:numPr>
        <w:spacing w:line="360" w:lineRule="auto"/>
        <w:rPr>
          <w:sz w:val="28"/>
          <w:szCs w:val="28"/>
        </w:rPr>
      </w:pPr>
      <w:r w:rsidRPr="00E44D92">
        <w:rPr>
          <w:sz w:val="28"/>
          <w:szCs w:val="28"/>
        </w:rPr>
        <w:t xml:space="preserve">Финансовый менеджмент: Управление финансами предприятия: Е.Ф. Тихомиров. – М.: Академия, 2008. – 384 с. </w:t>
      </w:r>
    </w:p>
    <w:p w:rsidR="006463B2" w:rsidRPr="00E44D92" w:rsidRDefault="006463B2" w:rsidP="006463B2">
      <w:pPr>
        <w:numPr>
          <w:ilvl w:val="0"/>
          <w:numId w:val="10"/>
        </w:numPr>
        <w:spacing w:line="360" w:lineRule="auto"/>
        <w:rPr>
          <w:sz w:val="28"/>
          <w:szCs w:val="28"/>
        </w:rPr>
      </w:pPr>
      <w:r w:rsidRPr="00E44D92">
        <w:rPr>
          <w:sz w:val="28"/>
          <w:szCs w:val="28"/>
        </w:rPr>
        <w:t xml:space="preserve">Финансовый менеджмент: </w:t>
      </w:r>
      <w:r w:rsidR="004579C2">
        <w:rPr>
          <w:sz w:val="28"/>
          <w:szCs w:val="28"/>
        </w:rPr>
        <w:t>п</w:t>
      </w:r>
      <w:r w:rsidRPr="00E44D92">
        <w:rPr>
          <w:sz w:val="28"/>
          <w:szCs w:val="28"/>
        </w:rPr>
        <w:t>од ред. акад. Г.Б. Поляка. – 2-е изд., доп. – М.:ЮНИТИ – ДАНА, 2006. – 527 с.</w:t>
      </w:r>
    </w:p>
    <w:p w:rsidR="006463B2" w:rsidRPr="00E44D92" w:rsidRDefault="006463B2" w:rsidP="006463B2">
      <w:pPr>
        <w:numPr>
          <w:ilvl w:val="0"/>
          <w:numId w:val="10"/>
        </w:numPr>
        <w:spacing w:line="360" w:lineRule="auto"/>
        <w:rPr>
          <w:sz w:val="28"/>
          <w:szCs w:val="28"/>
        </w:rPr>
      </w:pPr>
      <w:r w:rsidRPr="00E44D92">
        <w:rPr>
          <w:sz w:val="28"/>
          <w:szCs w:val="28"/>
        </w:rPr>
        <w:lastRenderedPageBreak/>
        <w:t xml:space="preserve">Финансовый менеджмент: Теория и практика: </w:t>
      </w:r>
      <w:r w:rsidR="004579C2">
        <w:rPr>
          <w:sz w:val="28"/>
          <w:szCs w:val="28"/>
        </w:rPr>
        <w:t>п</w:t>
      </w:r>
      <w:r w:rsidRPr="00E44D92">
        <w:rPr>
          <w:sz w:val="28"/>
          <w:szCs w:val="28"/>
        </w:rPr>
        <w:t>од ред. Е.С. Стояновой. – 6-е изд. – М.: Перспектива, 2008. – 656 с.</w:t>
      </w:r>
    </w:p>
    <w:p w:rsidR="006463B2" w:rsidRPr="00E44D92" w:rsidRDefault="006463B2" w:rsidP="006463B2">
      <w:pPr>
        <w:numPr>
          <w:ilvl w:val="0"/>
          <w:numId w:val="10"/>
        </w:numPr>
        <w:spacing w:line="360" w:lineRule="auto"/>
        <w:rPr>
          <w:sz w:val="28"/>
          <w:szCs w:val="28"/>
        </w:rPr>
      </w:pPr>
      <w:r w:rsidRPr="00E44D92">
        <w:rPr>
          <w:sz w:val="28"/>
          <w:szCs w:val="28"/>
        </w:rPr>
        <w:t xml:space="preserve">Финансовый анализ. Управление финансами: </w:t>
      </w:r>
      <w:r w:rsidR="004579C2">
        <w:rPr>
          <w:sz w:val="28"/>
          <w:szCs w:val="28"/>
        </w:rPr>
        <w:t>п</w:t>
      </w:r>
      <w:r w:rsidRPr="00E44D92">
        <w:rPr>
          <w:sz w:val="28"/>
          <w:szCs w:val="28"/>
        </w:rPr>
        <w:t>од ред. Н.Н.Селезневой. – 2-е изд. перераб. и доп. – М.: ЮНИТИ-ДАНА, 2008. – 639 с.</w:t>
      </w:r>
    </w:p>
    <w:p w:rsidR="006463B2" w:rsidRPr="00E44D92" w:rsidRDefault="006463B2" w:rsidP="006463B2">
      <w:pPr>
        <w:numPr>
          <w:ilvl w:val="0"/>
          <w:numId w:val="10"/>
        </w:numPr>
        <w:spacing w:line="360" w:lineRule="auto"/>
        <w:rPr>
          <w:sz w:val="28"/>
          <w:szCs w:val="28"/>
        </w:rPr>
      </w:pPr>
      <w:r w:rsidRPr="00E44D92">
        <w:rPr>
          <w:sz w:val="28"/>
          <w:szCs w:val="28"/>
        </w:rPr>
        <w:t>Финансы предприятий: Н.В. Колчина, Г.Б. Поляк, Л.П. Павлова и др.; Под ред. проф. Н.В. Колчиной. – М.: ЮНИТИ, 2003. – 413с.</w:t>
      </w:r>
    </w:p>
    <w:p w:rsidR="006463B2" w:rsidRPr="00E44D92" w:rsidRDefault="006463B2" w:rsidP="006463B2">
      <w:pPr>
        <w:numPr>
          <w:ilvl w:val="0"/>
          <w:numId w:val="10"/>
        </w:numPr>
        <w:spacing w:line="360" w:lineRule="auto"/>
        <w:rPr>
          <w:sz w:val="28"/>
          <w:szCs w:val="28"/>
        </w:rPr>
      </w:pPr>
      <w:r w:rsidRPr="00E44D92">
        <w:rPr>
          <w:sz w:val="28"/>
          <w:szCs w:val="28"/>
        </w:rPr>
        <w:t>Шеремет А.Д., Ионова А.Ф. Финансы предприятий: менеджмент и анализ: М.: Инфра-М, 2008. – 479 с.</w:t>
      </w:r>
    </w:p>
    <w:p w:rsidR="006463B2" w:rsidRPr="00E44D92" w:rsidRDefault="004579C2" w:rsidP="006463B2">
      <w:pPr>
        <w:numPr>
          <w:ilvl w:val="0"/>
          <w:numId w:val="10"/>
        </w:numPr>
        <w:spacing w:line="360" w:lineRule="auto"/>
        <w:rPr>
          <w:sz w:val="28"/>
          <w:szCs w:val="28"/>
        </w:rPr>
      </w:pPr>
      <w:r>
        <w:rPr>
          <w:sz w:val="28"/>
          <w:szCs w:val="28"/>
        </w:rPr>
        <w:t>Шеремет А.Д., Сайф</w:t>
      </w:r>
      <w:r w:rsidR="006463B2" w:rsidRPr="00E44D92">
        <w:rPr>
          <w:sz w:val="28"/>
          <w:szCs w:val="28"/>
        </w:rPr>
        <w:t>улин Р.С. Методика финансового анализа. – М.: ИНФРА-М, 2007 – 276 с.</w:t>
      </w:r>
    </w:p>
    <w:p w:rsidR="006463B2" w:rsidRPr="00E44D92" w:rsidRDefault="006463B2" w:rsidP="006463B2">
      <w:pPr>
        <w:numPr>
          <w:ilvl w:val="0"/>
          <w:numId w:val="10"/>
        </w:numPr>
        <w:spacing w:line="360" w:lineRule="auto"/>
        <w:rPr>
          <w:sz w:val="28"/>
          <w:szCs w:val="28"/>
        </w:rPr>
      </w:pPr>
      <w:r w:rsidRPr="00E44D92">
        <w:rPr>
          <w:sz w:val="28"/>
          <w:szCs w:val="28"/>
        </w:rPr>
        <w:t>Шуляк П.Н. Финансы предприятия: 5-е изд., перераб. и доп. – М.: Дашков и К0, 2007. – 712 с.</w:t>
      </w:r>
    </w:p>
    <w:p w:rsidR="006463B2" w:rsidRPr="00E44D92" w:rsidRDefault="006463B2" w:rsidP="006463B2">
      <w:pPr>
        <w:numPr>
          <w:ilvl w:val="0"/>
          <w:numId w:val="10"/>
        </w:numPr>
        <w:spacing w:line="360" w:lineRule="auto"/>
        <w:rPr>
          <w:sz w:val="28"/>
          <w:szCs w:val="28"/>
        </w:rPr>
      </w:pPr>
      <w:r w:rsidRPr="00E44D92">
        <w:rPr>
          <w:sz w:val="28"/>
          <w:szCs w:val="28"/>
        </w:rPr>
        <w:t xml:space="preserve">Экономический анализ: </w:t>
      </w:r>
      <w:r w:rsidR="004579C2">
        <w:rPr>
          <w:sz w:val="28"/>
          <w:szCs w:val="28"/>
        </w:rPr>
        <w:t>п</w:t>
      </w:r>
      <w:r w:rsidRPr="00E44D92">
        <w:rPr>
          <w:sz w:val="28"/>
          <w:szCs w:val="28"/>
        </w:rPr>
        <w:t>од ред. Л.Т. Гиляровской. – 2-е изд., доп. – М.: ЮНИТИ-ДАНА, 2007. – 615 с.</w:t>
      </w:r>
    </w:p>
    <w:p w:rsidR="006463B2" w:rsidRPr="00E44D92" w:rsidRDefault="006463B2" w:rsidP="006463B2">
      <w:pPr>
        <w:numPr>
          <w:ilvl w:val="0"/>
          <w:numId w:val="10"/>
        </w:numPr>
        <w:spacing w:line="360" w:lineRule="auto"/>
        <w:rPr>
          <w:sz w:val="28"/>
          <w:szCs w:val="28"/>
        </w:rPr>
      </w:pPr>
      <w:r w:rsidRPr="00E44D92">
        <w:rPr>
          <w:sz w:val="28"/>
          <w:szCs w:val="28"/>
        </w:rPr>
        <w:t xml:space="preserve">Экономика организации (предприятия): </w:t>
      </w:r>
      <w:r w:rsidR="004579C2">
        <w:rPr>
          <w:sz w:val="28"/>
          <w:szCs w:val="28"/>
        </w:rPr>
        <w:t>п</w:t>
      </w:r>
      <w:r w:rsidRPr="00E44D92">
        <w:rPr>
          <w:sz w:val="28"/>
          <w:szCs w:val="28"/>
        </w:rPr>
        <w:t>од ред. Н.А. Сафронова. – 2-е изд., перераб. и доп. – М.: Экономистъ, 2006 – 618 с.</w:t>
      </w:r>
    </w:p>
    <w:p w:rsidR="006463B2" w:rsidRDefault="006463B2" w:rsidP="006463B2">
      <w:pPr>
        <w:numPr>
          <w:ilvl w:val="0"/>
          <w:numId w:val="10"/>
        </w:numPr>
        <w:spacing w:line="360" w:lineRule="auto"/>
        <w:rPr>
          <w:sz w:val="28"/>
          <w:szCs w:val="28"/>
        </w:rPr>
      </w:pPr>
      <w:r w:rsidRPr="00E44D92">
        <w:rPr>
          <w:sz w:val="28"/>
          <w:szCs w:val="28"/>
        </w:rPr>
        <w:t>Экономика предприятия: 3-е изд., перераб. и доп. / Семенов В.М., Баев С.А., Терехова С.А.. – М.: Центр экономики и маркетинга, 2008. – 360 с.</w:t>
      </w:r>
    </w:p>
    <w:p w:rsidR="00002512" w:rsidRDefault="00AC695E" w:rsidP="006463B2">
      <w:pPr>
        <w:numPr>
          <w:ilvl w:val="0"/>
          <w:numId w:val="10"/>
        </w:numPr>
        <w:spacing w:line="360" w:lineRule="auto"/>
        <w:rPr>
          <w:sz w:val="28"/>
          <w:szCs w:val="28"/>
        </w:rPr>
      </w:pPr>
      <w:hyperlink r:id="rId60" w:history="1">
        <w:r w:rsidRPr="00763773">
          <w:rPr>
            <w:rStyle w:val="afc"/>
            <w:sz w:val="28"/>
            <w:szCs w:val="28"/>
          </w:rPr>
          <w:t>http://www.razym.ru/biz/buhuchet/9878-kovalev-vv-kak-chitat-balans.html</w:t>
        </w:r>
      </w:hyperlink>
    </w:p>
    <w:p w:rsidR="00AC695E" w:rsidRDefault="00AC695E" w:rsidP="006463B2">
      <w:pPr>
        <w:numPr>
          <w:ilvl w:val="0"/>
          <w:numId w:val="10"/>
        </w:numPr>
        <w:spacing w:line="360" w:lineRule="auto"/>
        <w:rPr>
          <w:sz w:val="28"/>
          <w:szCs w:val="28"/>
        </w:rPr>
      </w:pPr>
      <w:hyperlink r:id="rId61" w:history="1">
        <w:r w:rsidRPr="00763773">
          <w:rPr>
            <w:rStyle w:val="afc"/>
            <w:sz w:val="28"/>
            <w:szCs w:val="28"/>
          </w:rPr>
          <w:t>http://zachetka.at.ua/load/afkhd/uchebniki/kovalev_vv_analiz_finansovoj_otchetnosti_2006/3-1-0-195</w:t>
        </w:r>
      </w:hyperlink>
    </w:p>
    <w:p w:rsidR="00AC695E" w:rsidRPr="00E44D92" w:rsidRDefault="00AC695E" w:rsidP="00AC695E">
      <w:pPr>
        <w:spacing w:line="360" w:lineRule="auto"/>
        <w:ind w:left="1455"/>
        <w:rPr>
          <w:sz w:val="28"/>
          <w:szCs w:val="28"/>
        </w:rPr>
      </w:pPr>
    </w:p>
    <w:sectPr w:rsidR="00AC695E" w:rsidRPr="00E44D92" w:rsidSect="002945D3">
      <w:headerReference w:type="even" r:id="rId62"/>
      <w:headerReference w:type="default" r:id="rId63"/>
      <w:footerReference w:type="even" r:id="rId64"/>
      <w:footerReference w:type="default" r:id="rId65"/>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8F" w:rsidRDefault="0087678F">
      <w:r>
        <w:separator/>
      </w:r>
    </w:p>
  </w:endnote>
  <w:endnote w:type="continuationSeparator" w:id="0">
    <w:p w:rsidR="0087678F" w:rsidRDefault="0087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Helvetic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sans-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7F" w:rsidRDefault="004F717F">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F717F" w:rsidRDefault="004F717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7F" w:rsidRDefault="004F717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8F" w:rsidRDefault="0087678F">
      <w:r>
        <w:separator/>
      </w:r>
    </w:p>
  </w:footnote>
  <w:footnote w:type="continuationSeparator" w:id="0">
    <w:p w:rsidR="0087678F" w:rsidRDefault="0087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4E" w:rsidRDefault="00CC4C4E" w:rsidP="003F52E0">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C4C4E" w:rsidRDefault="00CC4C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4E" w:rsidRDefault="00CC4C4E" w:rsidP="003F52E0">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85CBF">
      <w:rPr>
        <w:rStyle w:val="af5"/>
        <w:noProof/>
      </w:rPr>
      <w:t>65</w:t>
    </w:r>
    <w:r>
      <w:rPr>
        <w:rStyle w:val="af5"/>
      </w:rPr>
      <w:fldChar w:fldCharType="end"/>
    </w:r>
  </w:p>
  <w:p w:rsidR="00CC4C4E" w:rsidRDefault="00CC4C4E" w:rsidP="003F5F7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734F7D"/>
    <w:multiLevelType w:val="hybridMultilevel"/>
    <w:tmpl w:val="87647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151C4B"/>
    <w:multiLevelType w:val="hybridMultilevel"/>
    <w:tmpl w:val="59347B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3C00914"/>
    <w:multiLevelType w:val="hybridMultilevel"/>
    <w:tmpl w:val="31E45C8E"/>
    <w:lvl w:ilvl="0" w:tplc="635E7C54">
      <w:start w:val="1"/>
      <w:numFmt w:val="decimal"/>
      <w:lvlText w:val="%1)"/>
      <w:lvlJc w:val="left"/>
      <w:pPr>
        <w:tabs>
          <w:tab w:val="num" w:pos="2130"/>
        </w:tabs>
        <w:ind w:left="2130" w:hanging="12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7B27947"/>
    <w:multiLevelType w:val="hybridMultilevel"/>
    <w:tmpl w:val="F80EC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91B7317"/>
    <w:multiLevelType w:val="hybridMultilevel"/>
    <w:tmpl w:val="301895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C467A46"/>
    <w:multiLevelType w:val="hybridMultilevel"/>
    <w:tmpl w:val="13B8E586"/>
    <w:lvl w:ilvl="0" w:tplc="05FC1798">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1A932FB"/>
    <w:multiLevelType w:val="hybridMultilevel"/>
    <w:tmpl w:val="2D600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DA5548"/>
    <w:multiLevelType w:val="multilevel"/>
    <w:tmpl w:val="F0AA42F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7472F71"/>
    <w:multiLevelType w:val="hybridMultilevel"/>
    <w:tmpl w:val="9CB201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799105F"/>
    <w:multiLevelType w:val="hybridMultilevel"/>
    <w:tmpl w:val="9BDA7DDA"/>
    <w:lvl w:ilvl="0" w:tplc="B1E87F3C">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17A13F36"/>
    <w:multiLevelType w:val="hybridMultilevel"/>
    <w:tmpl w:val="985A48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A766234"/>
    <w:multiLevelType w:val="hybridMultilevel"/>
    <w:tmpl w:val="64A21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7C4D0E"/>
    <w:multiLevelType w:val="hybridMultilevel"/>
    <w:tmpl w:val="9B28E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DE054D"/>
    <w:multiLevelType w:val="hybridMultilevel"/>
    <w:tmpl w:val="06A893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4226C5E"/>
    <w:multiLevelType w:val="hybridMultilevel"/>
    <w:tmpl w:val="7540BE36"/>
    <w:lvl w:ilvl="0" w:tplc="AB0C8100">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28090BF3"/>
    <w:multiLevelType w:val="hybridMultilevel"/>
    <w:tmpl w:val="1B5E50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EF18F5"/>
    <w:multiLevelType w:val="multilevel"/>
    <w:tmpl w:val="82E89424"/>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AB82259"/>
    <w:multiLevelType w:val="hybridMultilevel"/>
    <w:tmpl w:val="63D2C87C"/>
    <w:lvl w:ilvl="0" w:tplc="BD38C21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B9B042C"/>
    <w:multiLevelType w:val="hybridMultilevel"/>
    <w:tmpl w:val="223CD4F0"/>
    <w:lvl w:ilvl="0" w:tplc="4C9EC410">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2C2F3A9B"/>
    <w:multiLevelType w:val="hybridMultilevel"/>
    <w:tmpl w:val="9586DAC2"/>
    <w:lvl w:ilvl="0" w:tplc="0419000F">
      <w:start w:val="1"/>
      <w:numFmt w:val="decimal"/>
      <w:lvlText w:val="%1."/>
      <w:lvlJc w:val="left"/>
      <w:pPr>
        <w:tabs>
          <w:tab w:val="num" w:pos="720"/>
        </w:tabs>
        <w:ind w:left="720" w:hanging="360"/>
      </w:pPr>
      <w:rPr>
        <w:rFonts w:cs="Times New Roman" w:hint="default"/>
      </w:rPr>
    </w:lvl>
    <w:lvl w:ilvl="1" w:tplc="51D48450">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3190454"/>
    <w:multiLevelType w:val="hybridMultilevel"/>
    <w:tmpl w:val="13DC406C"/>
    <w:lvl w:ilvl="0" w:tplc="020018CE">
      <w:start w:val="1"/>
      <w:numFmt w:val="decimal"/>
      <w:lvlText w:val="%1."/>
      <w:lvlJc w:val="left"/>
      <w:pPr>
        <w:tabs>
          <w:tab w:val="num" w:pos="1455"/>
        </w:tabs>
        <w:ind w:left="1455" w:hanging="915"/>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3D3555F"/>
    <w:multiLevelType w:val="hybridMultilevel"/>
    <w:tmpl w:val="C95A2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414B45"/>
    <w:multiLevelType w:val="singleLevel"/>
    <w:tmpl w:val="CF20794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4">
    <w:nsid w:val="41116C29"/>
    <w:multiLevelType w:val="hybridMultilevel"/>
    <w:tmpl w:val="30080492"/>
    <w:lvl w:ilvl="0" w:tplc="A96E6632">
      <w:start w:val="1"/>
      <w:numFmt w:val="decimal"/>
      <w:lvlText w:val="%1."/>
      <w:lvlJc w:val="left"/>
      <w:pPr>
        <w:tabs>
          <w:tab w:val="num" w:pos="720"/>
        </w:tabs>
        <w:ind w:left="720" w:hanging="360"/>
      </w:pPr>
      <w:rPr>
        <w:rFonts w:cs="Times New Roman" w:hint="default"/>
      </w:rPr>
    </w:lvl>
    <w:lvl w:ilvl="1" w:tplc="10D04AEA">
      <w:numFmt w:val="none"/>
      <w:lvlText w:val=""/>
      <w:lvlJc w:val="left"/>
      <w:pPr>
        <w:tabs>
          <w:tab w:val="num" w:pos="360"/>
        </w:tabs>
      </w:pPr>
      <w:rPr>
        <w:rFonts w:cs="Times New Roman"/>
      </w:rPr>
    </w:lvl>
    <w:lvl w:ilvl="2" w:tplc="8066541A">
      <w:numFmt w:val="none"/>
      <w:lvlText w:val=""/>
      <w:lvlJc w:val="left"/>
      <w:pPr>
        <w:tabs>
          <w:tab w:val="num" w:pos="360"/>
        </w:tabs>
      </w:pPr>
      <w:rPr>
        <w:rFonts w:cs="Times New Roman"/>
      </w:rPr>
    </w:lvl>
    <w:lvl w:ilvl="3" w:tplc="F83E0B5A">
      <w:numFmt w:val="none"/>
      <w:lvlText w:val=""/>
      <w:lvlJc w:val="left"/>
      <w:pPr>
        <w:tabs>
          <w:tab w:val="num" w:pos="360"/>
        </w:tabs>
      </w:pPr>
      <w:rPr>
        <w:rFonts w:cs="Times New Roman"/>
      </w:rPr>
    </w:lvl>
    <w:lvl w:ilvl="4" w:tplc="DC880C76">
      <w:numFmt w:val="none"/>
      <w:lvlText w:val=""/>
      <w:lvlJc w:val="left"/>
      <w:pPr>
        <w:tabs>
          <w:tab w:val="num" w:pos="360"/>
        </w:tabs>
      </w:pPr>
      <w:rPr>
        <w:rFonts w:cs="Times New Roman"/>
      </w:rPr>
    </w:lvl>
    <w:lvl w:ilvl="5" w:tplc="813AF1D0">
      <w:numFmt w:val="none"/>
      <w:lvlText w:val=""/>
      <w:lvlJc w:val="left"/>
      <w:pPr>
        <w:tabs>
          <w:tab w:val="num" w:pos="360"/>
        </w:tabs>
      </w:pPr>
      <w:rPr>
        <w:rFonts w:cs="Times New Roman"/>
      </w:rPr>
    </w:lvl>
    <w:lvl w:ilvl="6" w:tplc="507296DA">
      <w:numFmt w:val="none"/>
      <w:lvlText w:val=""/>
      <w:lvlJc w:val="left"/>
      <w:pPr>
        <w:tabs>
          <w:tab w:val="num" w:pos="360"/>
        </w:tabs>
      </w:pPr>
      <w:rPr>
        <w:rFonts w:cs="Times New Roman"/>
      </w:rPr>
    </w:lvl>
    <w:lvl w:ilvl="7" w:tplc="D0224918">
      <w:numFmt w:val="none"/>
      <w:lvlText w:val=""/>
      <w:lvlJc w:val="left"/>
      <w:pPr>
        <w:tabs>
          <w:tab w:val="num" w:pos="360"/>
        </w:tabs>
      </w:pPr>
      <w:rPr>
        <w:rFonts w:cs="Times New Roman"/>
      </w:rPr>
    </w:lvl>
    <w:lvl w:ilvl="8" w:tplc="7D22F874">
      <w:numFmt w:val="none"/>
      <w:lvlText w:val=""/>
      <w:lvlJc w:val="left"/>
      <w:pPr>
        <w:tabs>
          <w:tab w:val="num" w:pos="360"/>
        </w:tabs>
      </w:pPr>
      <w:rPr>
        <w:rFonts w:cs="Times New Roman"/>
      </w:rPr>
    </w:lvl>
  </w:abstractNum>
  <w:abstractNum w:abstractNumId="25">
    <w:nsid w:val="425169C3"/>
    <w:multiLevelType w:val="hybridMultilevel"/>
    <w:tmpl w:val="7A5C9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8518CB"/>
    <w:multiLevelType w:val="hybridMultilevel"/>
    <w:tmpl w:val="766C9C96"/>
    <w:lvl w:ilvl="0" w:tplc="A662A50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3CA5421"/>
    <w:multiLevelType w:val="multilevel"/>
    <w:tmpl w:val="64D4719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3FD0FD2"/>
    <w:multiLevelType w:val="hybridMultilevel"/>
    <w:tmpl w:val="1FA429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3117732"/>
    <w:multiLevelType w:val="hybridMultilevel"/>
    <w:tmpl w:val="F1B410EE"/>
    <w:lvl w:ilvl="0" w:tplc="FE0E2B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3664A35"/>
    <w:multiLevelType w:val="hybridMultilevel"/>
    <w:tmpl w:val="27DA2E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9BC53AA"/>
    <w:multiLevelType w:val="hybridMultilevel"/>
    <w:tmpl w:val="616E37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3E0655B"/>
    <w:multiLevelType w:val="hybridMultilevel"/>
    <w:tmpl w:val="1F7AD8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CE719AF"/>
    <w:multiLevelType w:val="hybridMultilevel"/>
    <w:tmpl w:val="07582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1671E8"/>
    <w:multiLevelType w:val="hybridMultilevel"/>
    <w:tmpl w:val="28F81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147EA"/>
    <w:multiLevelType w:val="hybridMultilevel"/>
    <w:tmpl w:val="AF7CA8D8"/>
    <w:lvl w:ilvl="0" w:tplc="F1DE7732">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AE91757"/>
    <w:multiLevelType w:val="hybridMultilevel"/>
    <w:tmpl w:val="16B0D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0"/>
  </w:num>
  <w:num w:numId="3">
    <w:abstractNumId w:val="24"/>
  </w:num>
  <w:num w:numId="4">
    <w:abstractNumId w:val="16"/>
  </w:num>
  <w:num w:numId="5">
    <w:abstractNumId w:val="15"/>
  </w:num>
  <w:num w:numId="6">
    <w:abstractNumId w:val="19"/>
  </w:num>
  <w:num w:numId="7">
    <w:abstractNumId w:val="7"/>
  </w:num>
  <w:num w:numId="8">
    <w:abstractNumId w:val="26"/>
  </w:num>
  <w:num w:numId="9">
    <w:abstractNumId w:val="31"/>
  </w:num>
  <w:num w:numId="10">
    <w:abstractNumId w:val="21"/>
  </w:num>
  <w:num w:numId="11">
    <w:abstractNumId w:val="18"/>
  </w:num>
  <w:num w:numId="12">
    <w:abstractNumId w:val="5"/>
  </w:num>
  <w:num w:numId="13">
    <w:abstractNumId w:val="2"/>
  </w:num>
  <w:num w:numId="14">
    <w:abstractNumId w:val="30"/>
  </w:num>
  <w:num w:numId="15">
    <w:abstractNumId w:val="6"/>
  </w:num>
  <w:num w:numId="16">
    <w:abstractNumId w:val="25"/>
  </w:num>
  <w:num w:numId="17">
    <w:abstractNumId w:val="11"/>
  </w:num>
  <w:num w:numId="18">
    <w:abstractNumId w:val="1"/>
  </w:num>
  <w:num w:numId="19">
    <w:abstractNumId w:val="33"/>
  </w:num>
  <w:num w:numId="20">
    <w:abstractNumId w:val="13"/>
  </w:num>
  <w:num w:numId="21">
    <w:abstractNumId w:val="22"/>
  </w:num>
  <w:num w:numId="22">
    <w:abstractNumId w:val="8"/>
  </w:num>
  <w:num w:numId="23">
    <w:abstractNumId w:val="35"/>
  </w:num>
  <w:num w:numId="24">
    <w:abstractNumId w:val="17"/>
  </w:num>
  <w:num w:numId="25">
    <w:abstractNumId w:val="2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27"/>
  </w:num>
  <w:num w:numId="28">
    <w:abstractNumId w:val="34"/>
  </w:num>
  <w:num w:numId="29">
    <w:abstractNumId w:val="36"/>
  </w:num>
  <w:num w:numId="30">
    <w:abstractNumId w:val="12"/>
  </w:num>
  <w:num w:numId="31">
    <w:abstractNumId w:val="3"/>
  </w:num>
  <w:num w:numId="32">
    <w:abstractNumId w:val="10"/>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8"/>
  </w:num>
  <w:num w:numId="3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9C"/>
    <w:rsid w:val="000008BD"/>
    <w:rsid w:val="00002512"/>
    <w:rsid w:val="000069DB"/>
    <w:rsid w:val="00011414"/>
    <w:rsid w:val="00012A37"/>
    <w:rsid w:val="00012B1D"/>
    <w:rsid w:val="00017374"/>
    <w:rsid w:val="0001777C"/>
    <w:rsid w:val="000179DF"/>
    <w:rsid w:val="00024118"/>
    <w:rsid w:val="00024540"/>
    <w:rsid w:val="00026437"/>
    <w:rsid w:val="00027351"/>
    <w:rsid w:val="00034642"/>
    <w:rsid w:val="000347C6"/>
    <w:rsid w:val="0003759C"/>
    <w:rsid w:val="00041B2B"/>
    <w:rsid w:val="000455F0"/>
    <w:rsid w:val="000470D9"/>
    <w:rsid w:val="00052533"/>
    <w:rsid w:val="00053C18"/>
    <w:rsid w:val="000613C6"/>
    <w:rsid w:val="00062348"/>
    <w:rsid w:val="00071720"/>
    <w:rsid w:val="0007310E"/>
    <w:rsid w:val="000745AA"/>
    <w:rsid w:val="000762B0"/>
    <w:rsid w:val="00077BB5"/>
    <w:rsid w:val="000807A2"/>
    <w:rsid w:val="00082214"/>
    <w:rsid w:val="00084E0B"/>
    <w:rsid w:val="00085742"/>
    <w:rsid w:val="00087E74"/>
    <w:rsid w:val="0009352B"/>
    <w:rsid w:val="00093722"/>
    <w:rsid w:val="0009388A"/>
    <w:rsid w:val="000971F4"/>
    <w:rsid w:val="000A3603"/>
    <w:rsid w:val="000A67C3"/>
    <w:rsid w:val="000B0B11"/>
    <w:rsid w:val="000B2034"/>
    <w:rsid w:val="000B2255"/>
    <w:rsid w:val="000B32DA"/>
    <w:rsid w:val="000B4F34"/>
    <w:rsid w:val="000C22C9"/>
    <w:rsid w:val="000C2CA7"/>
    <w:rsid w:val="000C3761"/>
    <w:rsid w:val="000C5F4C"/>
    <w:rsid w:val="000C6277"/>
    <w:rsid w:val="000D178C"/>
    <w:rsid w:val="000D2BCF"/>
    <w:rsid w:val="000D6094"/>
    <w:rsid w:val="000E05AC"/>
    <w:rsid w:val="000E12B2"/>
    <w:rsid w:val="000E2CF9"/>
    <w:rsid w:val="000E406D"/>
    <w:rsid w:val="000E4548"/>
    <w:rsid w:val="000E4775"/>
    <w:rsid w:val="000F1AD9"/>
    <w:rsid w:val="000F1F14"/>
    <w:rsid w:val="000F23F5"/>
    <w:rsid w:val="000F580C"/>
    <w:rsid w:val="000F7D79"/>
    <w:rsid w:val="00104F16"/>
    <w:rsid w:val="0010760D"/>
    <w:rsid w:val="00107E04"/>
    <w:rsid w:val="001106A7"/>
    <w:rsid w:val="00110F87"/>
    <w:rsid w:val="00113E9A"/>
    <w:rsid w:val="001226D6"/>
    <w:rsid w:val="0012570A"/>
    <w:rsid w:val="00127FCE"/>
    <w:rsid w:val="001346B4"/>
    <w:rsid w:val="00142BBF"/>
    <w:rsid w:val="00151C47"/>
    <w:rsid w:val="00154591"/>
    <w:rsid w:val="00155ACA"/>
    <w:rsid w:val="00155E26"/>
    <w:rsid w:val="001569A5"/>
    <w:rsid w:val="00160FBD"/>
    <w:rsid w:val="00161BAD"/>
    <w:rsid w:val="001723A4"/>
    <w:rsid w:val="00173C82"/>
    <w:rsid w:val="001740D7"/>
    <w:rsid w:val="00176D4B"/>
    <w:rsid w:val="00183D18"/>
    <w:rsid w:val="00183ED4"/>
    <w:rsid w:val="00187418"/>
    <w:rsid w:val="00190552"/>
    <w:rsid w:val="00191699"/>
    <w:rsid w:val="00191AC9"/>
    <w:rsid w:val="001925A8"/>
    <w:rsid w:val="00193996"/>
    <w:rsid w:val="00194D16"/>
    <w:rsid w:val="001A0A44"/>
    <w:rsid w:val="001A1D1A"/>
    <w:rsid w:val="001A2F01"/>
    <w:rsid w:val="001A6649"/>
    <w:rsid w:val="001B050C"/>
    <w:rsid w:val="001B05D0"/>
    <w:rsid w:val="001B254C"/>
    <w:rsid w:val="001B2813"/>
    <w:rsid w:val="001B688C"/>
    <w:rsid w:val="001C6FD0"/>
    <w:rsid w:val="001D0864"/>
    <w:rsid w:val="001D0A34"/>
    <w:rsid w:val="001D1F09"/>
    <w:rsid w:val="001D5511"/>
    <w:rsid w:val="001D7524"/>
    <w:rsid w:val="001E1458"/>
    <w:rsid w:val="001E3B66"/>
    <w:rsid w:val="001E5DBA"/>
    <w:rsid w:val="001F0397"/>
    <w:rsid w:val="001F3D9C"/>
    <w:rsid w:val="001F3F9F"/>
    <w:rsid w:val="001F41EC"/>
    <w:rsid w:val="001F7CC9"/>
    <w:rsid w:val="00203D47"/>
    <w:rsid w:val="00204323"/>
    <w:rsid w:val="00207F7C"/>
    <w:rsid w:val="00213D87"/>
    <w:rsid w:val="00215EDE"/>
    <w:rsid w:val="00223477"/>
    <w:rsid w:val="002257D2"/>
    <w:rsid w:val="0023106C"/>
    <w:rsid w:val="00235575"/>
    <w:rsid w:val="00236E3E"/>
    <w:rsid w:val="002379A0"/>
    <w:rsid w:val="00237EA0"/>
    <w:rsid w:val="00241870"/>
    <w:rsid w:val="00241DE4"/>
    <w:rsid w:val="00245CB5"/>
    <w:rsid w:val="0025151D"/>
    <w:rsid w:val="00253A3E"/>
    <w:rsid w:val="00260B03"/>
    <w:rsid w:val="00260E1C"/>
    <w:rsid w:val="002626E1"/>
    <w:rsid w:val="00267AA1"/>
    <w:rsid w:val="002711FC"/>
    <w:rsid w:val="00271C66"/>
    <w:rsid w:val="002807DE"/>
    <w:rsid w:val="00281878"/>
    <w:rsid w:val="00287A92"/>
    <w:rsid w:val="002909AD"/>
    <w:rsid w:val="0029167A"/>
    <w:rsid w:val="002929A8"/>
    <w:rsid w:val="0029352B"/>
    <w:rsid w:val="002945D3"/>
    <w:rsid w:val="00296DEC"/>
    <w:rsid w:val="002A5BA9"/>
    <w:rsid w:val="002C51FA"/>
    <w:rsid w:val="002C6EB7"/>
    <w:rsid w:val="002C75E2"/>
    <w:rsid w:val="002D0CBF"/>
    <w:rsid w:val="002D291E"/>
    <w:rsid w:val="002D2CD9"/>
    <w:rsid w:val="002D55B7"/>
    <w:rsid w:val="002D55FE"/>
    <w:rsid w:val="002E1500"/>
    <w:rsid w:val="002E3C1E"/>
    <w:rsid w:val="002E6E3C"/>
    <w:rsid w:val="002E77A3"/>
    <w:rsid w:val="002E77BC"/>
    <w:rsid w:val="002F241C"/>
    <w:rsid w:val="002F2826"/>
    <w:rsid w:val="002F56AF"/>
    <w:rsid w:val="002F5B2C"/>
    <w:rsid w:val="002F6F22"/>
    <w:rsid w:val="00304E3C"/>
    <w:rsid w:val="0031255A"/>
    <w:rsid w:val="00312AD6"/>
    <w:rsid w:val="00313611"/>
    <w:rsid w:val="0032068D"/>
    <w:rsid w:val="00321061"/>
    <w:rsid w:val="0032268F"/>
    <w:rsid w:val="00326C98"/>
    <w:rsid w:val="0032746A"/>
    <w:rsid w:val="003320F8"/>
    <w:rsid w:val="0033401F"/>
    <w:rsid w:val="0034037B"/>
    <w:rsid w:val="00340CD9"/>
    <w:rsid w:val="0034517B"/>
    <w:rsid w:val="003462EC"/>
    <w:rsid w:val="003510E0"/>
    <w:rsid w:val="0035165A"/>
    <w:rsid w:val="003520BA"/>
    <w:rsid w:val="00362191"/>
    <w:rsid w:val="00363E6D"/>
    <w:rsid w:val="003669DE"/>
    <w:rsid w:val="0036777B"/>
    <w:rsid w:val="00370C0F"/>
    <w:rsid w:val="003714B1"/>
    <w:rsid w:val="003731CD"/>
    <w:rsid w:val="00373AA4"/>
    <w:rsid w:val="0037574B"/>
    <w:rsid w:val="0038420E"/>
    <w:rsid w:val="00397593"/>
    <w:rsid w:val="003A1C69"/>
    <w:rsid w:val="003A2976"/>
    <w:rsid w:val="003A361D"/>
    <w:rsid w:val="003A4A0C"/>
    <w:rsid w:val="003B1CFB"/>
    <w:rsid w:val="003B1D40"/>
    <w:rsid w:val="003B28AA"/>
    <w:rsid w:val="003B3593"/>
    <w:rsid w:val="003B42C5"/>
    <w:rsid w:val="003B4B8F"/>
    <w:rsid w:val="003C0F1F"/>
    <w:rsid w:val="003C3F8E"/>
    <w:rsid w:val="003C571B"/>
    <w:rsid w:val="003D3583"/>
    <w:rsid w:val="003D53BD"/>
    <w:rsid w:val="003E76AB"/>
    <w:rsid w:val="003F412E"/>
    <w:rsid w:val="003F52E0"/>
    <w:rsid w:val="003F5F72"/>
    <w:rsid w:val="00400ECD"/>
    <w:rsid w:val="00406951"/>
    <w:rsid w:val="004129A8"/>
    <w:rsid w:val="00422A68"/>
    <w:rsid w:val="00422ECD"/>
    <w:rsid w:val="00426542"/>
    <w:rsid w:val="00430D4A"/>
    <w:rsid w:val="004310DE"/>
    <w:rsid w:val="00450B28"/>
    <w:rsid w:val="00450B87"/>
    <w:rsid w:val="00450BE6"/>
    <w:rsid w:val="004553B6"/>
    <w:rsid w:val="00455C41"/>
    <w:rsid w:val="00455C4E"/>
    <w:rsid w:val="004579C2"/>
    <w:rsid w:val="00462AB8"/>
    <w:rsid w:val="0046343E"/>
    <w:rsid w:val="00465DA1"/>
    <w:rsid w:val="00470CF9"/>
    <w:rsid w:val="00471DE1"/>
    <w:rsid w:val="00476AC5"/>
    <w:rsid w:val="00477C7D"/>
    <w:rsid w:val="00486B62"/>
    <w:rsid w:val="00490A98"/>
    <w:rsid w:val="00491545"/>
    <w:rsid w:val="0049172F"/>
    <w:rsid w:val="00493015"/>
    <w:rsid w:val="00496E20"/>
    <w:rsid w:val="00497098"/>
    <w:rsid w:val="004971A8"/>
    <w:rsid w:val="004A377F"/>
    <w:rsid w:val="004B0498"/>
    <w:rsid w:val="004B08ED"/>
    <w:rsid w:val="004B1DF2"/>
    <w:rsid w:val="004B5FEB"/>
    <w:rsid w:val="004C36DF"/>
    <w:rsid w:val="004C430D"/>
    <w:rsid w:val="004C70E9"/>
    <w:rsid w:val="004D397F"/>
    <w:rsid w:val="004D4051"/>
    <w:rsid w:val="004D4C3E"/>
    <w:rsid w:val="004E031F"/>
    <w:rsid w:val="004E56E4"/>
    <w:rsid w:val="004E5818"/>
    <w:rsid w:val="004E782A"/>
    <w:rsid w:val="004F717F"/>
    <w:rsid w:val="004F7435"/>
    <w:rsid w:val="00501BA1"/>
    <w:rsid w:val="0050313B"/>
    <w:rsid w:val="00507D7A"/>
    <w:rsid w:val="0051040B"/>
    <w:rsid w:val="0051174E"/>
    <w:rsid w:val="005136E1"/>
    <w:rsid w:val="005147F2"/>
    <w:rsid w:val="0051574E"/>
    <w:rsid w:val="00515D41"/>
    <w:rsid w:val="005177F9"/>
    <w:rsid w:val="00521177"/>
    <w:rsid w:val="00521B09"/>
    <w:rsid w:val="005426FF"/>
    <w:rsid w:val="005448D9"/>
    <w:rsid w:val="00544B29"/>
    <w:rsid w:val="00550648"/>
    <w:rsid w:val="00557282"/>
    <w:rsid w:val="00566308"/>
    <w:rsid w:val="00574AE9"/>
    <w:rsid w:val="005806AE"/>
    <w:rsid w:val="005816B0"/>
    <w:rsid w:val="00584389"/>
    <w:rsid w:val="00585089"/>
    <w:rsid w:val="00585961"/>
    <w:rsid w:val="005873FF"/>
    <w:rsid w:val="00587F46"/>
    <w:rsid w:val="00590115"/>
    <w:rsid w:val="005964B0"/>
    <w:rsid w:val="005A06B3"/>
    <w:rsid w:val="005A129C"/>
    <w:rsid w:val="005A40FE"/>
    <w:rsid w:val="005A7C43"/>
    <w:rsid w:val="005B1073"/>
    <w:rsid w:val="005D53AB"/>
    <w:rsid w:val="005E07D4"/>
    <w:rsid w:val="005E5DA4"/>
    <w:rsid w:val="005F0629"/>
    <w:rsid w:val="005F156B"/>
    <w:rsid w:val="005F51B1"/>
    <w:rsid w:val="005F65BA"/>
    <w:rsid w:val="006029A7"/>
    <w:rsid w:val="006068DD"/>
    <w:rsid w:val="0061011F"/>
    <w:rsid w:val="006145D1"/>
    <w:rsid w:val="0061601D"/>
    <w:rsid w:val="006304C5"/>
    <w:rsid w:val="00630A89"/>
    <w:rsid w:val="00632B36"/>
    <w:rsid w:val="00635888"/>
    <w:rsid w:val="006463B2"/>
    <w:rsid w:val="006579AB"/>
    <w:rsid w:val="006607F0"/>
    <w:rsid w:val="006645F2"/>
    <w:rsid w:val="006714DF"/>
    <w:rsid w:val="00672B45"/>
    <w:rsid w:val="00676674"/>
    <w:rsid w:val="006773DD"/>
    <w:rsid w:val="00677ED8"/>
    <w:rsid w:val="00681C1F"/>
    <w:rsid w:val="00687389"/>
    <w:rsid w:val="00687D33"/>
    <w:rsid w:val="00694C93"/>
    <w:rsid w:val="006A5BDC"/>
    <w:rsid w:val="006B39B3"/>
    <w:rsid w:val="006B3C3D"/>
    <w:rsid w:val="006B490E"/>
    <w:rsid w:val="006C0659"/>
    <w:rsid w:val="006C095E"/>
    <w:rsid w:val="006C1096"/>
    <w:rsid w:val="006C3356"/>
    <w:rsid w:val="006C3DAE"/>
    <w:rsid w:val="006C4580"/>
    <w:rsid w:val="006C4A79"/>
    <w:rsid w:val="006C5AF5"/>
    <w:rsid w:val="006D0116"/>
    <w:rsid w:val="006D0833"/>
    <w:rsid w:val="006D3070"/>
    <w:rsid w:val="006D3481"/>
    <w:rsid w:val="006D3839"/>
    <w:rsid w:val="006D5162"/>
    <w:rsid w:val="006D538A"/>
    <w:rsid w:val="006D6EA6"/>
    <w:rsid w:val="006E2719"/>
    <w:rsid w:val="006E79A6"/>
    <w:rsid w:val="006F756B"/>
    <w:rsid w:val="007001A2"/>
    <w:rsid w:val="00703C49"/>
    <w:rsid w:val="00711337"/>
    <w:rsid w:val="00712C00"/>
    <w:rsid w:val="00715924"/>
    <w:rsid w:val="007178A2"/>
    <w:rsid w:val="00717947"/>
    <w:rsid w:val="00720694"/>
    <w:rsid w:val="00722688"/>
    <w:rsid w:val="007276BA"/>
    <w:rsid w:val="00730347"/>
    <w:rsid w:val="00730EC8"/>
    <w:rsid w:val="007344F4"/>
    <w:rsid w:val="007355C8"/>
    <w:rsid w:val="00737135"/>
    <w:rsid w:val="00742C07"/>
    <w:rsid w:val="00746962"/>
    <w:rsid w:val="00746A34"/>
    <w:rsid w:val="00752D90"/>
    <w:rsid w:val="00753EB2"/>
    <w:rsid w:val="0076083D"/>
    <w:rsid w:val="00760B82"/>
    <w:rsid w:val="007620EC"/>
    <w:rsid w:val="00763773"/>
    <w:rsid w:val="00770F2D"/>
    <w:rsid w:val="00776C57"/>
    <w:rsid w:val="00795B1D"/>
    <w:rsid w:val="0079637F"/>
    <w:rsid w:val="0079720B"/>
    <w:rsid w:val="007A0F7E"/>
    <w:rsid w:val="007A2B70"/>
    <w:rsid w:val="007A31A0"/>
    <w:rsid w:val="007A70B7"/>
    <w:rsid w:val="007B2A9D"/>
    <w:rsid w:val="007C40D8"/>
    <w:rsid w:val="007C45DA"/>
    <w:rsid w:val="007C77B5"/>
    <w:rsid w:val="007D036D"/>
    <w:rsid w:val="007E1E6A"/>
    <w:rsid w:val="007E27A2"/>
    <w:rsid w:val="007E2BE1"/>
    <w:rsid w:val="007E5C15"/>
    <w:rsid w:val="007E7473"/>
    <w:rsid w:val="007F0829"/>
    <w:rsid w:val="007F0FA7"/>
    <w:rsid w:val="007F1F56"/>
    <w:rsid w:val="007F3D3B"/>
    <w:rsid w:val="007F401F"/>
    <w:rsid w:val="007F5AF0"/>
    <w:rsid w:val="007F6D59"/>
    <w:rsid w:val="008023B1"/>
    <w:rsid w:val="00807147"/>
    <w:rsid w:val="008124E1"/>
    <w:rsid w:val="008127CA"/>
    <w:rsid w:val="00812D04"/>
    <w:rsid w:val="00814237"/>
    <w:rsid w:val="00814E7B"/>
    <w:rsid w:val="00816195"/>
    <w:rsid w:val="008163F4"/>
    <w:rsid w:val="00826C89"/>
    <w:rsid w:val="00827B9E"/>
    <w:rsid w:val="00830E68"/>
    <w:rsid w:val="00833735"/>
    <w:rsid w:val="008429A5"/>
    <w:rsid w:val="00845909"/>
    <w:rsid w:val="008459E9"/>
    <w:rsid w:val="00853976"/>
    <w:rsid w:val="00860959"/>
    <w:rsid w:val="0086190A"/>
    <w:rsid w:val="00861C3C"/>
    <w:rsid w:val="0086615E"/>
    <w:rsid w:val="00870367"/>
    <w:rsid w:val="00871FD0"/>
    <w:rsid w:val="00875BF9"/>
    <w:rsid w:val="0087678F"/>
    <w:rsid w:val="0087681D"/>
    <w:rsid w:val="00881695"/>
    <w:rsid w:val="00884D13"/>
    <w:rsid w:val="008910D7"/>
    <w:rsid w:val="00892AE9"/>
    <w:rsid w:val="00897BFE"/>
    <w:rsid w:val="008C333C"/>
    <w:rsid w:val="008C5210"/>
    <w:rsid w:val="008C7403"/>
    <w:rsid w:val="008D3D94"/>
    <w:rsid w:val="008E0535"/>
    <w:rsid w:val="008E2A88"/>
    <w:rsid w:val="008E595D"/>
    <w:rsid w:val="008F0897"/>
    <w:rsid w:val="008F4674"/>
    <w:rsid w:val="008F6B1D"/>
    <w:rsid w:val="00901213"/>
    <w:rsid w:val="00901C15"/>
    <w:rsid w:val="00905B0C"/>
    <w:rsid w:val="00911275"/>
    <w:rsid w:val="009127C4"/>
    <w:rsid w:val="00914271"/>
    <w:rsid w:val="009202DF"/>
    <w:rsid w:val="00927BBB"/>
    <w:rsid w:val="00931D37"/>
    <w:rsid w:val="009320E1"/>
    <w:rsid w:val="009327D6"/>
    <w:rsid w:val="009343F9"/>
    <w:rsid w:val="009417E9"/>
    <w:rsid w:val="00943122"/>
    <w:rsid w:val="00944D43"/>
    <w:rsid w:val="00947A51"/>
    <w:rsid w:val="0095145C"/>
    <w:rsid w:val="00951D68"/>
    <w:rsid w:val="009569A9"/>
    <w:rsid w:val="00961777"/>
    <w:rsid w:val="00963A81"/>
    <w:rsid w:val="00963E61"/>
    <w:rsid w:val="00965A04"/>
    <w:rsid w:val="00965C31"/>
    <w:rsid w:val="00966DF9"/>
    <w:rsid w:val="009700DD"/>
    <w:rsid w:val="00971740"/>
    <w:rsid w:val="00972188"/>
    <w:rsid w:val="00976058"/>
    <w:rsid w:val="00976828"/>
    <w:rsid w:val="00977A83"/>
    <w:rsid w:val="00977AF3"/>
    <w:rsid w:val="00985C22"/>
    <w:rsid w:val="0098763E"/>
    <w:rsid w:val="00995583"/>
    <w:rsid w:val="009A2475"/>
    <w:rsid w:val="009A24E4"/>
    <w:rsid w:val="009A2557"/>
    <w:rsid w:val="009A322C"/>
    <w:rsid w:val="009B0241"/>
    <w:rsid w:val="009B24F9"/>
    <w:rsid w:val="009C24CA"/>
    <w:rsid w:val="009C2B01"/>
    <w:rsid w:val="009C52DF"/>
    <w:rsid w:val="009C6D49"/>
    <w:rsid w:val="009C6DE1"/>
    <w:rsid w:val="009D2CBD"/>
    <w:rsid w:val="009D2CF1"/>
    <w:rsid w:val="009D38F2"/>
    <w:rsid w:val="009D42F8"/>
    <w:rsid w:val="009E0577"/>
    <w:rsid w:val="009E1857"/>
    <w:rsid w:val="009E3F9D"/>
    <w:rsid w:val="009E4F98"/>
    <w:rsid w:val="009E6539"/>
    <w:rsid w:val="009E7932"/>
    <w:rsid w:val="00A00D53"/>
    <w:rsid w:val="00A016C6"/>
    <w:rsid w:val="00A04D5C"/>
    <w:rsid w:val="00A07BF6"/>
    <w:rsid w:val="00A10419"/>
    <w:rsid w:val="00A1117A"/>
    <w:rsid w:val="00A17F82"/>
    <w:rsid w:val="00A22649"/>
    <w:rsid w:val="00A30211"/>
    <w:rsid w:val="00A35C3C"/>
    <w:rsid w:val="00A37352"/>
    <w:rsid w:val="00A452BA"/>
    <w:rsid w:val="00A4709E"/>
    <w:rsid w:val="00A700A3"/>
    <w:rsid w:val="00A70B38"/>
    <w:rsid w:val="00A86586"/>
    <w:rsid w:val="00A94401"/>
    <w:rsid w:val="00A964EB"/>
    <w:rsid w:val="00AA24EF"/>
    <w:rsid w:val="00AB0CCA"/>
    <w:rsid w:val="00AB1E42"/>
    <w:rsid w:val="00AB21DF"/>
    <w:rsid w:val="00AB40FE"/>
    <w:rsid w:val="00AB461A"/>
    <w:rsid w:val="00AB4CAD"/>
    <w:rsid w:val="00AB5D2A"/>
    <w:rsid w:val="00AB5FB0"/>
    <w:rsid w:val="00AC08F7"/>
    <w:rsid w:val="00AC301C"/>
    <w:rsid w:val="00AC32D2"/>
    <w:rsid w:val="00AC372E"/>
    <w:rsid w:val="00AC695E"/>
    <w:rsid w:val="00AC7B32"/>
    <w:rsid w:val="00AD54CC"/>
    <w:rsid w:val="00AD7726"/>
    <w:rsid w:val="00AE320E"/>
    <w:rsid w:val="00AF4BA6"/>
    <w:rsid w:val="00AF6321"/>
    <w:rsid w:val="00AF6A7D"/>
    <w:rsid w:val="00B00A57"/>
    <w:rsid w:val="00B05D23"/>
    <w:rsid w:val="00B0628D"/>
    <w:rsid w:val="00B10D32"/>
    <w:rsid w:val="00B112D0"/>
    <w:rsid w:val="00B169F7"/>
    <w:rsid w:val="00B17AFB"/>
    <w:rsid w:val="00B209A5"/>
    <w:rsid w:val="00B20D83"/>
    <w:rsid w:val="00B25C1F"/>
    <w:rsid w:val="00B26BEF"/>
    <w:rsid w:val="00B30D25"/>
    <w:rsid w:val="00B33FE1"/>
    <w:rsid w:val="00B36A96"/>
    <w:rsid w:val="00B36E8B"/>
    <w:rsid w:val="00B4057C"/>
    <w:rsid w:val="00B43E84"/>
    <w:rsid w:val="00B44619"/>
    <w:rsid w:val="00B44E2D"/>
    <w:rsid w:val="00B51898"/>
    <w:rsid w:val="00B51DF0"/>
    <w:rsid w:val="00B54F5E"/>
    <w:rsid w:val="00B550B6"/>
    <w:rsid w:val="00B550F1"/>
    <w:rsid w:val="00B72302"/>
    <w:rsid w:val="00B725FB"/>
    <w:rsid w:val="00B7719E"/>
    <w:rsid w:val="00B77BDA"/>
    <w:rsid w:val="00B86A14"/>
    <w:rsid w:val="00B92EB0"/>
    <w:rsid w:val="00B940EA"/>
    <w:rsid w:val="00BA174B"/>
    <w:rsid w:val="00BA1A4C"/>
    <w:rsid w:val="00BA29FA"/>
    <w:rsid w:val="00BA604D"/>
    <w:rsid w:val="00BB0AEB"/>
    <w:rsid w:val="00BB16CB"/>
    <w:rsid w:val="00BB47BA"/>
    <w:rsid w:val="00BB4D3A"/>
    <w:rsid w:val="00BB4E66"/>
    <w:rsid w:val="00BB7CC1"/>
    <w:rsid w:val="00BC2EA4"/>
    <w:rsid w:val="00BC65DF"/>
    <w:rsid w:val="00BC7E15"/>
    <w:rsid w:val="00BD3B3D"/>
    <w:rsid w:val="00BD66DD"/>
    <w:rsid w:val="00BF0646"/>
    <w:rsid w:val="00BF1B5C"/>
    <w:rsid w:val="00BF354E"/>
    <w:rsid w:val="00BF3CFA"/>
    <w:rsid w:val="00BF4718"/>
    <w:rsid w:val="00C06284"/>
    <w:rsid w:val="00C07DCC"/>
    <w:rsid w:val="00C13207"/>
    <w:rsid w:val="00C14E86"/>
    <w:rsid w:val="00C168D6"/>
    <w:rsid w:val="00C170EA"/>
    <w:rsid w:val="00C17586"/>
    <w:rsid w:val="00C17912"/>
    <w:rsid w:val="00C249D1"/>
    <w:rsid w:val="00C33BBE"/>
    <w:rsid w:val="00C35063"/>
    <w:rsid w:val="00C42897"/>
    <w:rsid w:val="00C42CD4"/>
    <w:rsid w:val="00C47910"/>
    <w:rsid w:val="00C51BE8"/>
    <w:rsid w:val="00C77425"/>
    <w:rsid w:val="00C80ABC"/>
    <w:rsid w:val="00C84830"/>
    <w:rsid w:val="00C912E5"/>
    <w:rsid w:val="00CA0271"/>
    <w:rsid w:val="00CA0E7F"/>
    <w:rsid w:val="00CA629C"/>
    <w:rsid w:val="00CB0789"/>
    <w:rsid w:val="00CB51F7"/>
    <w:rsid w:val="00CB6075"/>
    <w:rsid w:val="00CC1F1E"/>
    <w:rsid w:val="00CC4C4E"/>
    <w:rsid w:val="00CC529C"/>
    <w:rsid w:val="00CD0979"/>
    <w:rsid w:val="00CD14A0"/>
    <w:rsid w:val="00CE0AED"/>
    <w:rsid w:val="00CE2BAB"/>
    <w:rsid w:val="00CE5F1F"/>
    <w:rsid w:val="00CE6B5F"/>
    <w:rsid w:val="00CF28E9"/>
    <w:rsid w:val="00CF3712"/>
    <w:rsid w:val="00CF409F"/>
    <w:rsid w:val="00CF6B54"/>
    <w:rsid w:val="00CF78CC"/>
    <w:rsid w:val="00D01243"/>
    <w:rsid w:val="00D0514A"/>
    <w:rsid w:val="00D06A94"/>
    <w:rsid w:val="00D10FE9"/>
    <w:rsid w:val="00D128B5"/>
    <w:rsid w:val="00D12BCA"/>
    <w:rsid w:val="00D133BA"/>
    <w:rsid w:val="00D149AA"/>
    <w:rsid w:val="00D21C26"/>
    <w:rsid w:val="00D23E34"/>
    <w:rsid w:val="00D32032"/>
    <w:rsid w:val="00D34905"/>
    <w:rsid w:val="00D359F4"/>
    <w:rsid w:val="00D41D73"/>
    <w:rsid w:val="00D45372"/>
    <w:rsid w:val="00D45847"/>
    <w:rsid w:val="00D45EB9"/>
    <w:rsid w:val="00D51E00"/>
    <w:rsid w:val="00D553EB"/>
    <w:rsid w:val="00D61A09"/>
    <w:rsid w:val="00D621BC"/>
    <w:rsid w:val="00D65023"/>
    <w:rsid w:val="00D679FE"/>
    <w:rsid w:val="00D7441E"/>
    <w:rsid w:val="00D7489E"/>
    <w:rsid w:val="00D760AE"/>
    <w:rsid w:val="00D83635"/>
    <w:rsid w:val="00D9173A"/>
    <w:rsid w:val="00D937D7"/>
    <w:rsid w:val="00D94046"/>
    <w:rsid w:val="00D954D5"/>
    <w:rsid w:val="00D977F0"/>
    <w:rsid w:val="00DA6213"/>
    <w:rsid w:val="00DB07D5"/>
    <w:rsid w:val="00DB7898"/>
    <w:rsid w:val="00DC1CAF"/>
    <w:rsid w:val="00DC2060"/>
    <w:rsid w:val="00DC3B4E"/>
    <w:rsid w:val="00DC7294"/>
    <w:rsid w:val="00DD6609"/>
    <w:rsid w:val="00DE2FB1"/>
    <w:rsid w:val="00DE348D"/>
    <w:rsid w:val="00DE378B"/>
    <w:rsid w:val="00DE6D19"/>
    <w:rsid w:val="00DF18B9"/>
    <w:rsid w:val="00E013A3"/>
    <w:rsid w:val="00E01C4A"/>
    <w:rsid w:val="00E025DF"/>
    <w:rsid w:val="00E02C23"/>
    <w:rsid w:val="00E061DF"/>
    <w:rsid w:val="00E1172F"/>
    <w:rsid w:val="00E1240D"/>
    <w:rsid w:val="00E17C83"/>
    <w:rsid w:val="00E24ADA"/>
    <w:rsid w:val="00E26A82"/>
    <w:rsid w:val="00E26AEC"/>
    <w:rsid w:val="00E2751B"/>
    <w:rsid w:val="00E35ACE"/>
    <w:rsid w:val="00E434EB"/>
    <w:rsid w:val="00E44D92"/>
    <w:rsid w:val="00E456A3"/>
    <w:rsid w:val="00E5095A"/>
    <w:rsid w:val="00E646D7"/>
    <w:rsid w:val="00E6549F"/>
    <w:rsid w:val="00E67A96"/>
    <w:rsid w:val="00E7071E"/>
    <w:rsid w:val="00E70980"/>
    <w:rsid w:val="00E7257F"/>
    <w:rsid w:val="00E731D4"/>
    <w:rsid w:val="00E738B4"/>
    <w:rsid w:val="00E77AD9"/>
    <w:rsid w:val="00E85BFE"/>
    <w:rsid w:val="00E85CBF"/>
    <w:rsid w:val="00E87FEB"/>
    <w:rsid w:val="00E902FD"/>
    <w:rsid w:val="00E93806"/>
    <w:rsid w:val="00E94699"/>
    <w:rsid w:val="00EA1B7A"/>
    <w:rsid w:val="00EA2FAA"/>
    <w:rsid w:val="00EB2DE7"/>
    <w:rsid w:val="00EC0714"/>
    <w:rsid w:val="00EC3E47"/>
    <w:rsid w:val="00ED31B8"/>
    <w:rsid w:val="00ED356E"/>
    <w:rsid w:val="00ED7778"/>
    <w:rsid w:val="00ED792A"/>
    <w:rsid w:val="00EE1B64"/>
    <w:rsid w:val="00EE3207"/>
    <w:rsid w:val="00EE4401"/>
    <w:rsid w:val="00EE53CD"/>
    <w:rsid w:val="00EE5FCB"/>
    <w:rsid w:val="00EE6667"/>
    <w:rsid w:val="00EE752F"/>
    <w:rsid w:val="00EF0EF3"/>
    <w:rsid w:val="00EF389A"/>
    <w:rsid w:val="00EF476B"/>
    <w:rsid w:val="00EF5E54"/>
    <w:rsid w:val="00EF7125"/>
    <w:rsid w:val="00F01E4E"/>
    <w:rsid w:val="00F03081"/>
    <w:rsid w:val="00F03D73"/>
    <w:rsid w:val="00F04E29"/>
    <w:rsid w:val="00F05D12"/>
    <w:rsid w:val="00F129D5"/>
    <w:rsid w:val="00F12E2F"/>
    <w:rsid w:val="00F13C77"/>
    <w:rsid w:val="00F1787F"/>
    <w:rsid w:val="00F24E6D"/>
    <w:rsid w:val="00F31390"/>
    <w:rsid w:val="00F34513"/>
    <w:rsid w:val="00F357F5"/>
    <w:rsid w:val="00F35FD1"/>
    <w:rsid w:val="00F44294"/>
    <w:rsid w:val="00F44D5D"/>
    <w:rsid w:val="00F50745"/>
    <w:rsid w:val="00F5169E"/>
    <w:rsid w:val="00F52D62"/>
    <w:rsid w:val="00F54B89"/>
    <w:rsid w:val="00F665CE"/>
    <w:rsid w:val="00F67CE3"/>
    <w:rsid w:val="00F80336"/>
    <w:rsid w:val="00F81C72"/>
    <w:rsid w:val="00F81DA7"/>
    <w:rsid w:val="00F82F2A"/>
    <w:rsid w:val="00F838E9"/>
    <w:rsid w:val="00F902E3"/>
    <w:rsid w:val="00F9113C"/>
    <w:rsid w:val="00F9424A"/>
    <w:rsid w:val="00F94A8B"/>
    <w:rsid w:val="00F94B4D"/>
    <w:rsid w:val="00F9654B"/>
    <w:rsid w:val="00FA0B7D"/>
    <w:rsid w:val="00FA2DB8"/>
    <w:rsid w:val="00FA3559"/>
    <w:rsid w:val="00FB4F23"/>
    <w:rsid w:val="00FB5525"/>
    <w:rsid w:val="00FB7DC4"/>
    <w:rsid w:val="00FC58AE"/>
    <w:rsid w:val="00FD1EAF"/>
    <w:rsid w:val="00FD2AE0"/>
    <w:rsid w:val="00FD449B"/>
    <w:rsid w:val="00FD598E"/>
    <w:rsid w:val="00FE18E7"/>
    <w:rsid w:val="00FE469F"/>
    <w:rsid w:val="00FE5CD1"/>
    <w:rsid w:val="00FE6B54"/>
    <w:rsid w:val="00FF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styleId="a7">
    <w:name w:val="footnote text"/>
    <w:basedOn w:val="a"/>
    <w:link w:val="a8"/>
    <w:uiPriority w:val="99"/>
    <w:semiHidden/>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styleId="aa">
    <w:name w:val="Document Map"/>
    <w:basedOn w:val="a"/>
    <w:link w:val="ab"/>
    <w:uiPriority w:val="99"/>
    <w:semiHidden/>
    <w:pPr>
      <w:shd w:val="clear" w:color="auto" w:fill="000080"/>
    </w:pPr>
    <w:rPr>
      <w:rFonts w:ascii="Tahoma" w:hAnsi="Tahoma" w:cs="Tahoma"/>
    </w:rPr>
  </w:style>
  <w:style w:type="character" w:customStyle="1" w:styleId="ab">
    <w:name w:val="Схема документа Знак"/>
    <w:basedOn w:val="a0"/>
    <w:link w:val="aa"/>
    <w:uiPriority w:val="99"/>
    <w:semiHidden/>
    <w:locked/>
    <w:rPr>
      <w:rFonts w:ascii="Segoe UI" w:hAnsi="Segoe UI" w:cs="Segoe UI"/>
      <w:sz w:val="16"/>
      <w:szCs w:val="16"/>
    </w:rPr>
  </w:style>
  <w:style w:type="paragraph" w:styleId="1">
    <w:name w:val="index 1"/>
    <w:basedOn w:val="a"/>
    <w:next w:val="a"/>
    <w:autoRedefine/>
    <w:uiPriority w:val="99"/>
    <w:semiHidden/>
    <w:pPr>
      <w:ind w:left="240" w:hanging="240"/>
    </w:pPr>
  </w:style>
  <w:style w:type="character" w:styleId="ac">
    <w:name w:val="annotation reference"/>
    <w:basedOn w:val="a0"/>
    <w:uiPriority w:val="99"/>
    <w:semiHidden/>
    <w:rPr>
      <w:rFonts w:cs="Times New Roman"/>
      <w:sz w:val="16"/>
      <w:szCs w:val="16"/>
    </w:rPr>
  </w:style>
  <w:style w:type="paragraph" w:styleId="ad">
    <w:name w:val="annotation text"/>
    <w:basedOn w:val="a"/>
    <w:link w:val="ae"/>
    <w:uiPriority w:val="99"/>
    <w:semiHidden/>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Pr>
      <w:rFonts w:ascii="Tahoma" w:hAnsi="Tahoma" w:cs="Tahoma"/>
      <w:sz w:val="16"/>
      <w:szCs w:val="16"/>
    </w:rPr>
  </w:style>
  <w:style w:type="character" w:customStyle="1" w:styleId="af2">
    <w:name w:val="Текст выноски Знак"/>
    <w:basedOn w:val="a0"/>
    <w:link w:val="af1"/>
    <w:uiPriority w:val="99"/>
    <w:semiHidden/>
    <w:locked/>
    <w:rPr>
      <w:rFonts w:ascii="Segoe UI" w:hAnsi="Segoe UI" w:cs="Segoe UI"/>
      <w:sz w:val="18"/>
      <w:szCs w:val="18"/>
    </w:rPr>
  </w:style>
  <w:style w:type="paragraph" w:styleId="af3">
    <w:name w:val="Body Text Indent"/>
    <w:basedOn w:val="a"/>
    <w:link w:val="af4"/>
    <w:uiPriority w:val="99"/>
    <w:pPr>
      <w:spacing w:line="360" w:lineRule="auto"/>
      <w:ind w:left="360" w:firstLine="540"/>
    </w:pPr>
    <w:rPr>
      <w:sz w:val="28"/>
      <w:szCs w:val="28"/>
    </w:rPr>
  </w:style>
  <w:style w:type="character" w:customStyle="1" w:styleId="af4">
    <w:name w:val="Основной текст с отступом Знак"/>
    <w:basedOn w:val="a0"/>
    <w:link w:val="af3"/>
    <w:uiPriority w:val="99"/>
    <w:semiHidden/>
    <w:locked/>
    <w:rPr>
      <w:rFonts w:cs="Times New Roman"/>
      <w:sz w:val="24"/>
      <w:szCs w:val="24"/>
    </w:rPr>
  </w:style>
  <w:style w:type="character" w:styleId="af5">
    <w:name w:val="page number"/>
    <w:basedOn w:val="a0"/>
    <w:uiPriority w:val="99"/>
    <w:rPr>
      <w:rFonts w:cs="Times New Roman"/>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styleId="2">
    <w:name w:val="Body Text Indent 2"/>
    <w:basedOn w:val="a"/>
    <w:link w:val="20"/>
    <w:uiPriority w:val="99"/>
    <w:pPr>
      <w:spacing w:line="360" w:lineRule="auto"/>
      <w:ind w:left="360"/>
    </w:pPr>
    <w:rPr>
      <w:b/>
      <w:sz w:val="28"/>
      <w:szCs w:val="28"/>
    </w:r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3">
    <w:name w:val="Body Text Indent 3"/>
    <w:basedOn w:val="a"/>
    <w:link w:val="30"/>
    <w:uiPriority w:val="99"/>
    <w:pPr>
      <w:spacing w:line="360" w:lineRule="auto"/>
      <w:ind w:left="180" w:firstLine="720"/>
      <w:jc w:val="both"/>
    </w:pPr>
    <w:rPr>
      <w:sz w:val="28"/>
      <w:szCs w:val="28"/>
    </w:rPr>
  </w:style>
  <w:style w:type="character" w:customStyle="1" w:styleId="30">
    <w:name w:val="Основной текст с отступом 3 Знак"/>
    <w:basedOn w:val="a0"/>
    <w:link w:val="3"/>
    <w:uiPriority w:val="99"/>
    <w:locked/>
    <w:rsid w:val="00AB21DF"/>
    <w:rPr>
      <w:rFonts w:cs="Times New Roman"/>
      <w:sz w:val="28"/>
      <w:szCs w:val="28"/>
    </w:rPr>
  </w:style>
  <w:style w:type="paragraph" w:customStyle="1" w:styleId="af6">
    <w:name w:val="Знак Знак Знак Знак"/>
    <w:basedOn w:val="a"/>
    <w:uiPriority w:val="99"/>
    <w:rsid w:val="002807DE"/>
    <w:pPr>
      <w:pageBreakBefore/>
      <w:widowControl w:val="0"/>
      <w:autoSpaceDE w:val="0"/>
      <w:autoSpaceDN w:val="0"/>
      <w:adjustRightInd w:val="0"/>
      <w:spacing w:after="160" w:line="360" w:lineRule="auto"/>
      <w:ind w:firstLine="709"/>
      <w:jc w:val="both"/>
    </w:pPr>
    <w:rPr>
      <w:sz w:val="28"/>
      <w:szCs w:val="28"/>
      <w:lang w:val="en-US" w:eastAsia="en-US"/>
    </w:rPr>
  </w:style>
  <w:style w:type="paragraph" w:styleId="af7">
    <w:name w:val="Body Text"/>
    <w:basedOn w:val="a"/>
    <w:link w:val="af8"/>
    <w:uiPriority w:val="99"/>
    <w:pPr>
      <w:jc w:val="center"/>
    </w:pPr>
  </w:style>
  <w:style w:type="character" w:customStyle="1" w:styleId="af8">
    <w:name w:val="Основной текст Знак"/>
    <w:basedOn w:val="a0"/>
    <w:link w:val="af7"/>
    <w:uiPriority w:val="99"/>
    <w:semiHidden/>
    <w:locked/>
    <w:rPr>
      <w:rFonts w:cs="Times New Roman"/>
      <w:sz w:val="24"/>
      <w:szCs w:val="24"/>
    </w:rPr>
  </w:style>
  <w:style w:type="table" w:styleId="af9">
    <w:name w:val="Table Grid"/>
    <w:basedOn w:val="a1"/>
    <w:uiPriority w:val="99"/>
    <w:rsid w:val="00FB4F2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99"/>
    <w:qFormat/>
    <w:rsid w:val="00AF6A7D"/>
    <w:pPr>
      <w:spacing w:after="200" w:line="276" w:lineRule="auto"/>
      <w:ind w:left="720"/>
      <w:contextualSpacing/>
    </w:pPr>
    <w:rPr>
      <w:rFonts w:ascii="Calibri" w:hAnsi="Calibri"/>
      <w:sz w:val="22"/>
      <w:szCs w:val="22"/>
    </w:rPr>
  </w:style>
  <w:style w:type="paragraph" w:styleId="afb">
    <w:name w:val="Normal (Web)"/>
    <w:basedOn w:val="a"/>
    <w:uiPriority w:val="99"/>
    <w:rsid w:val="00717947"/>
    <w:pPr>
      <w:spacing w:before="100" w:beforeAutospacing="1" w:after="100" w:afterAutospacing="1"/>
    </w:pPr>
  </w:style>
  <w:style w:type="paragraph" w:styleId="21">
    <w:name w:val="Body Text 2"/>
    <w:basedOn w:val="a"/>
    <w:link w:val="22"/>
    <w:uiPriority w:val="99"/>
    <w:rsid w:val="0036777B"/>
    <w:pPr>
      <w:spacing w:after="120" w:line="480" w:lineRule="auto"/>
    </w:pPr>
  </w:style>
  <w:style w:type="character" w:customStyle="1" w:styleId="22">
    <w:name w:val="Основной текст 2 Знак"/>
    <w:basedOn w:val="a0"/>
    <w:link w:val="21"/>
    <w:uiPriority w:val="99"/>
    <w:locked/>
    <w:rsid w:val="0036777B"/>
    <w:rPr>
      <w:rFonts w:cs="Times New Roman"/>
      <w:sz w:val="24"/>
      <w:szCs w:val="24"/>
    </w:rPr>
  </w:style>
  <w:style w:type="character" w:styleId="afc">
    <w:name w:val="Hyperlink"/>
    <w:basedOn w:val="a0"/>
    <w:uiPriority w:val="99"/>
    <w:rsid w:val="00AC695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styleId="a7">
    <w:name w:val="footnote text"/>
    <w:basedOn w:val="a"/>
    <w:link w:val="a8"/>
    <w:uiPriority w:val="99"/>
    <w:semiHidden/>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styleId="aa">
    <w:name w:val="Document Map"/>
    <w:basedOn w:val="a"/>
    <w:link w:val="ab"/>
    <w:uiPriority w:val="99"/>
    <w:semiHidden/>
    <w:pPr>
      <w:shd w:val="clear" w:color="auto" w:fill="000080"/>
    </w:pPr>
    <w:rPr>
      <w:rFonts w:ascii="Tahoma" w:hAnsi="Tahoma" w:cs="Tahoma"/>
    </w:rPr>
  </w:style>
  <w:style w:type="character" w:customStyle="1" w:styleId="ab">
    <w:name w:val="Схема документа Знак"/>
    <w:basedOn w:val="a0"/>
    <w:link w:val="aa"/>
    <w:uiPriority w:val="99"/>
    <w:semiHidden/>
    <w:locked/>
    <w:rPr>
      <w:rFonts w:ascii="Segoe UI" w:hAnsi="Segoe UI" w:cs="Segoe UI"/>
      <w:sz w:val="16"/>
      <w:szCs w:val="16"/>
    </w:rPr>
  </w:style>
  <w:style w:type="paragraph" w:styleId="1">
    <w:name w:val="index 1"/>
    <w:basedOn w:val="a"/>
    <w:next w:val="a"/>
    <w:autoRedefine/>
    <w:uiPriority w:val="99"/>
    <w:semiHidden/>
    <w:pPr>
      <w:ind w:left="240" w:hanging="240"/>
    </w:pPr>
  </w:style>
  <w:style w:type="character" w:styleId="ac">
    <w:name w:val="annotation reference"/>
    <w:basedOn w:val="a0"/>
    <w:uiPriority w:val="99"/>
    <w:semiHidden/>
    <w:rPr>
      <w:rFonts w:cs="Times New Roman"/>
      <w:sz w:val="16"/>
      <w:szCs w:val="16"/>
    </w:rPr>
  </w:style>
  <w:style w:type="paragraph" w:styleId="ad">
    <w:name w:val="annotation text"/>
    <w:basedOn w:val="a"/>
    <w:link w:val="ae"/>
    <w:uiPriority w:val="99"/>
    <w:semiHidden/>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Pr>
      <w:rFonts w:ascii="Tahoma" w:hAnsi="Tahoma" w:cs="Tahoma"/>
      <w:sz w:val="16"/>
      <w:szCs w:val="16"/>
    </w:rPr>
  </w:style>
  <w:style w:type="character" w:customStyle="1" w:styleId="af2">
    <w:name w:val="Текст выноски Знак"/>
    <w:basedOn w:val="a0"/>
    <w:link w:val="af1"/>
    <w:uiPriority w:val="99"/>
    <w:semiHidden/>
    <w:locked/>
    <w:rPr>
      <w:rFonts w:ascii="Segoe UI" w:hAnsi="Segoe UI" w:cs="Segoe UI"/>
      <w:sz w:val="18"/>
      <w:szCs w:val="18"/>
    </w:rPr>
  </w:style>
  <w:style w:type="paragraph" w:styleId="af3">
    <w:name w:val="Body Text Indent"/>
    <w:basedOn w:val="a"/>
    <w:link w:val="af4"/>
    <w:uiPriority w:val="99"/>
    <w:pPr>
      <w:spacing w:line="360" w:lineRule="auto"/>
      <w:ind w:left="360" w:firstLine="540"/>
    </w:pPr>
    <w:rPr>
      <w:sz w:val="28"/>
      <w:szCs w:val="28"/>
    </w:rPr>
  </w:style>
  <w:style w:type="character" w:customStyle="1" w:styleId="af4">
    <w:name w:val="Основной текст с отступом Знак"/>
    <w:basedOn w:val="a0"/>
    <w:link w:val="af3"/>
    <w:uiPriority w:val="99"/>
    <w:semiHidden/>
    <w:locked/>
    <w:rPr>
      <w:rFonts w:cs="Times New Roman"/>
      <w:sz w:val="24"/>
      <w:szCs w:val="24"/>
    </w:rPr>
  </w:style>
  <w:style w:type="character" w:styleId="af5">
    <w:name w:val="page number"/>
    <w:basedOn w:val="a0"/>
    <w:uiPriority w:val="99"/>
    <w:rPr>
      <w:rFonts w:cs="Times New Roman"/>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styleId="2">
    <w:name w:val="Body Text Indent 2"/>
    <w:basedOn w:val="a"/>
    <w:link w:val="20"/>
    <w:uiPriority w:val="99"/>
    <w:pPr>
      <w:spacing w:line="360" w:lineRule="auto"/>
      <w:ind w:left="360"/>
    </w:pPr>
    <w:rPr>
      <w:b/>
      <w:sz w:val="28"/>
      <w:szCs w:val="28"/>
    </w:r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3">
    <w:name w:val="Body Text Indent 3"/>
    <w:basedOn w:val="a"/>
    <w:link w:val="30"/>
    <w:uiPriority w:val="99"/>
    <w:pPr>
      <w:spacing w:line="360" w:lineRule="auto"/>
      <w:ind w:left="180" w:firstLine="720"/>
      <w:jc w:val="both"/>
    </w:pPr>
    <w:rPr>
      <w:sz w:val="28"/>
      <w:szCs w:val="28"/>
    </w:rPr>
  </w:style>
  <w:style w:type="character" w:customStyle="1" w:styleId="30">
    <w:name w:val="Основной текст с отступом 3 Знак"/>
    <w:basedOn w:val="a0"/>
    <w:link w:val="3"/>
    <w:uiPriority w:val="99"/>
    <w:locked/>
    <w:rsid w:val="00AB21DF"/>
    <w:rPr>
      <w:rFonts w:cs="Times New Roman"/>
      <w:sz w:val="28"/>
      <w:szCs w:val="28"/>
    </w:rPr>
  </w:style>
  <w:style w:type="paragraph" w:customStyle="1" w:styleId="af6">
    <w:name w:val="Знак Знак Знак Знак"/>
    <w:basedOn w:val="a"/>
    <w:uiPriority w:val="99"/>
    <w:rsid w:val="002807DE"/>
    <w:pPr>
      <w:pageBreakBefore/>
      <w:widowControl w:val="0"/>
      <w:autoSpaceDE w:val="0"/>
      <w:autoSpaceDN w:val="0"/>
      <w:adjustRightInd w:val="0"/>
      <w:spacing w:after="160" w:line="360" w:lineRule="auto"/>
      <w:ind w:firstLine="709"/>
      <w:jc w:val="both"/>
    </w:pPr>
    <w:rPr>
      <w:sz w:val="28"/>
      <w:szCs w:val="28"/>
      <w:lang w:val="en-US" w:eastAsia="en-US"/>
    </w:rPr>
  </w:style>
  <w:style w:type="paragraph" w:styleId="af7">
    <w:name w:val="Body Text"/>
    <w:basedOn w:val="a"/>
    <w:link w:val="af8"/>
    <w:uiPriority w:val="99"/>
    <w:pPr>
      <w:jc w:val="center"/>
    </w:pPr>
  </w:style>
  <w:style w:type="character" w:customStyle="1" w:styleId="af8">
    <w:name w:val="Основной текст Знак"/>
    <w:basedOn w:val="a0"/>
    <w:link w:val="af7"/>
    <w:uiPriority w:val="99"/>
    <w:semiHidden/>
    <w:locked/>
    <w:rPr>
      <w:rFonts w:cs="Times New Roman"/>
      <w:sz w:val="24"/>
      <w:szCs w:val="24"/>
    </w:rPr>
  </w:style>
  <w:style w:type="table" w:styleId="af9">
    <w:name w:val="Table Grid"/>
    <w:basedOn w:val="a1"/>
    <w:uiPriority w:val="99"/>
    <w:rsid w:val="00FB4F2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99"/>
    <w:qFormat/>
    <w:rsid w:val="00AF6A7D"/>
    <w:pPr>
      <w:spacing w:after="200" w:line="276" w:lineRule="auto"/>
      <w:ind w:left="720"/>
      <w:contextualSpacing/>
    </w:pPr>
    <w:rPr>
      <w:rFonts w:ascii="Calibri" w:hAnsi="Calibri"/>
      <w:sz w:val="22"/>
      <w:szCs w:val="22"/>
    </w:rPr>
  </w:style>
  <w:style w:type="paragraph" w:styleId="afb">
    <w:name w:val="Normal (Web)"/>
    <w:basedOn w:val="a"/>
    <w:uiPriority w:val="99"/>
    <w:rsid w:val="00717947"/>
    <w:pPr>
      <w:spacing w:before="100" w:beforeAutospacing="1" w:after="100" w:afterAutospacing="1"/>
    </w:pPr>
  </w:style>
  <w:style w:type="paragraph" w:styleId="21">
    <w:name w:val="Body Text 2"/>
    <w:basedOn w:val="a"/>
    <w:link w:val="22"/>
    <w:uiPriority w:val="99"/>
    <w:rsid w:val="0036777B"/>
    <w:pPr>
      <w:spacing w:after="120" w:line="480" w:lineRule="auto"/>
    </w:pPr>
  </w:style>
  <w:style w:type="character" w:customStyle="1" w:styleId="22">
    <w:name w:val="Основной текст 2 Знак"/>
    <w:basedOn w:val="a0"/>
    <w:link w:val="21"/>
    <w:uiPriority w:val="99"/>
    <w:locked/>
    <w:rsid w:val="0036777B"/>
    <w:rPr>
      <w:rFonts w:cs="Times New Roman"/>
      <w:sz w:val="24"/>
      <w:szCs w:val="24"/>
    </w:rPr>
  </w:style>
  <w:style w:type="character" w:styleId="afc">
    <w:name w:val="Hyperlink"/>
    <w:basedOn w:val="a0"/>
    <w:uiPriority w:val="99"/>
    <w:rsid w:val="00AC69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1652">
      <w:marLeft w:val="0"/>
      <w:marRight w:val="0"/>
      <w:marTop w:val="0"/>
      <w:marBottom w:val="0"/>
      <w:divBdr>
        <w:top w:val="none" w:sz="0" w:space="0" w:color="auto"/>
        <w:left w:val="none" w:sz="0" w:space="0" w:color="auto"/>
        <w:bottom w:val="none" w:sz="0" w:space="0" w:color="auto"/>
        <w:right w:val="none" w:sz="0" w:space="0" w:color="auto"/>
      </w:divBdr>
    </w:div>
    <w:div w:id="1546211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hyperlink" Target="http://zachetka.at.ua/load/afkhd/uchebniki/kovalev_vv_analiz_finansovoj_otchetnosti_2006/3-1-0-195"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http://www.razym.ru/biz/buhuchet/9878-kovalev-vv-kak-chitat-balans.html"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14520</Words>
  <Characters>82770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ТЕМА ДИПЛОМНОЙ РАБОТЫ: </vt:lpstr>
    </vt:vector>
  </TitlesOfParts>
  <Company>AvtoBank</Company>
  <LinksUpToDate>false</LinksUpToDate>
  <CharactersWithSpaces>97096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ДИПЛОМНОЙ РАБОТЫ:</dc:title>
  <dc:creator>kassa</dc:creator>
  <cp:lastModifiedBy>Microsoft Office</cp:lastModifiedBy>
  <cp:revision>2</cp:revision>
  <cp:lastPrinted>2007-05-19T08:53:00Z</cp:lastPrinted>
  <dcterms:created xsi:type="dcterms:W3CDTF">2022-09-11T10:55:00Z</dcterms:created>
  <dcterms:modified xsi:type="dcterms:W3CDTF">2022-09-11T10:55:00Z</dcterms:modified>
</cp:coreProperties>
</file>